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5E" w:rsidRPr="0098384F" w:rsidRDefault="00A54E5E" w:rsidP="0022044E">
      <w:pPr>
        <w:spacing w:before="60" w:after="60" w:line="240" w:lineRule="auto"/>
        <w:jc w:val="center"/>
        <w:rPr>
          <w:rFonts w:cs="Arial"/>
          <w:b/>
          <w:sz w:val="28"/>
          <w:szCs w:val="28"/>
          <w:lang w:val="de-DE"/>
        </w:rPr>
      </w:pPr>
      <w:r w:rsidRPr="0098384F">
        <w:rPr>
          <w:rFonts w:cs="Arial"/>
          <w:b/>
          <w:noProof/>
          <w:sz w:val="28"/>
          <w:szCs w:val="28"/>
          <w:lang w:eastAsia="de-AT"/>
        </w:rPr>
        <w:drawing>
          <wp:anchor distT="0" distB="0" distL="114300" distR="114300" simplePos="0" relativeHeight="251658240" behindDoc="0" locked="0" layoutInCell="1" allowOverlap="1" wp14:anchorId="7A684B5D" wp14:editId="0E202939">
            <wp:simplePos x="0" y="0"/>
            <wp:positionH relativeFrom="column">
              <wp:posOffset>4114460</wp:posOffset>
            </wp:positionH>
            <wp:positionV relativeFrom="paragraph">
              <wp:posOffset>262255</wp:posOffset>
            </wp:positionV>
            <wp:extent cx="1552353" cy="1009453"/>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tlogo2016-ed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2353" cy="1009453"/>
                    </a:xfrm>
                    <a:prstGeom prst="rect">
                      <a:avLst/>
                    </a:prstGeom>
                  </pic:spPr>
                </pic:pic>
              </a:graphicData>
            </a:graphic>
            <wp14:sizeRelH relativeFrom="margin">
              <wp14:pctWidth>0</wp14:pctWidth>
            </wp14:sizeRelH>
            <wp14:sizeRelV relativeFrom="margin">
              <wp14:pctHeight>0</wp14:pctHeight>
            </wp14:sizeRelV>
          </wp:anchor>
        </w:drawing>
      </w:r>
    </w:p>
    <w:p w:rsidR="00113D5E" w:rsidRPr="0098384F" w:rsidRDefault="00113D5E" w:rsidP="0022044E">
      <w:pPr>
        <w:spacing w:before="60" w:after="60" w:line="240" w:lineRule="auto"/>
        <w:jc w:val="center"/>
        <w:rPr>
          <w:rFonts w:cs="Arial"/>
          <w:b/>
          <w:sz w:val="28"/>
          <w:szCs w:val="28"/>
          <w:lang w:val="de-DE"/>
        </w:rPr>
      </w:pPr>
    </w:p>
    <w:p w:rsidR="00A54E5E" w:rsidRPr="00F309F6" w:rsidRDefault="00A54E5E" w:rsidP="0022044E">
      <w:pPr>
        <w:spacing w:before="60" w:after="60" w:line="240" w:lineRule="auto"/>
        <w:jc w:val="center"/>
        <w:rPr>
          <w:rFonts w:cs="Arial"/>
          <w:b/>
          <w:sz w:val="36"/>
          <w:szCs w:val="36"/>
          <w:lang w:val="en-GB"/>
        </w:rPr>
      </w:pPr>
      <w:r w:rsidRPr="00F309F6">
        <w:rPr>
          <w:rFonts w:cs="Arial"/>
          <w:b/>
          <w:sz w:val="36"/>
          <w:szCs w:val="36"/>
          <w:lang w:val="en-GB"/>
        </w:rPr>
        <w:t>ASEAN-European Academic                                                University Network (</w:t>
      </w:r>
      <w:r w:rsidR="004A1F6A" w:rsidRPr="00F309F6">
        <w:rPr>
          <w:rFonts w:cs="Arial"/>
          <w:b/>
          <w:sz w:val="36"/>
          <w:szCs w:val="36"/>
          <w:lang w:val="en-GB"/>
        </w:rPr>
        <w:t>ASEA-UNINET</w:t>
      </w:r>
      <w:r w:rsidRPr="00F309F6">
        <w:rPr>
          <w:rFonts w:cs="Arial"/>
          <w:b/>
          <w:sz w:val="36"/>
          <w:szCs w:val="36"/>
          <w:lang w:val="en-GB"/>
        </w:rPr>
        <w:t>)</w:t>
      </w:r>
    </w:p>
    <w:p w:rsidR="00A54E5E" w:rsidRPr="00F309F6" w:rsidRDefault="00A54E5E" w:rsidP="00A54E5E">
      <w:pPr>
        <w:spacing w:before="60" w:after="120" w:line="240" w:lineRule="auto"/>
        <w:jc w:val="center"/>
        <w:rPr>
          <w:rFonts w:cs="Arial"/>
          <w:b/>
          <w:sz w:val="24"/>
          <w:szCs w:val="24"/>
          <w:lang w:val="en-GB"/>
        </w:rPr>
      </w:pPr>
    </w:p>
    <w:p w:rsidR="00A54E5E" w:rsidRPr="00F309F6" w:rsidRDefault="00A54E5E" w:rsidP="00A54E5E">
      <w:pPr>
        <w:spacing w:before="60" w:after="120" w:line="240" w:lineRule="auto"/>
        <w:jc w:val="center"/>
        <w:rPr>
          <w:rFonts w:cs="Arial"/>
          <w:b/>
          <w:sz w:val="24"/>
          <w:szCs w:val="24"/>
          <w:lang w:val="en-GB"/>
        </w:rPr>
      </w:pPr>
    </w:p>
    <w:p w:rsidR="00A54E5E" w:rsidRDefault="0090555D" w:rsidP="00A54E5E">
      <w:pPr>
        <w:spacing w:before="60" w:after="120" w:line="240" w:lineRule="auto"/>
        <w:jc w:val="center"/>
        <w:rPr>
          <w:rFonts w:cs="Arial"/>
          <w:b/>
          <w:sz w:val="36"/>
          <w:szCs w:val="36"/>
          <w:lang w:val="de-DE"/>
        </w:rPr>
      </w:pPr>
      <w:hyperlink r:id="rId8" w:history="1">
        <w:r w:rsidR="00A54E5E" w:rsidRPr="00A54E5E">
          <w:rPr>
            <w:rStyle w:val="Hyperlink"/>
            <w:rFonts w:cs="Arial"/>
            <w:b/>
            <w:sz w:val="24"/>
            <w:szCs w:val="24"/>
            <w:lang w:val="de-DE"/>
          </w:rPr>
          <w:t>www.asea-uninet.org</w:t>
        </w:r>
      </w:hyperlink>
      <w:r w:rsidR="004A1F6A" w:rsidRPr="00A54E5E">
        <w:rPr>
          <w:rFonts w:cs="Arial"/>
          <w:b/>
          <w:sz w:val="36"/>
          <w:szCs w:val="36"/>
          <w:lang w:val="de-DE"/>
        </w:rPr>
        <w:t xml:space="preserve"> </w:t>
      </w:r>
    </w:p>
    <w:p w:rsidR="00A54E5E" w:rsidRDefault="00A54E5E" w:rsidP="00A54E5E">
      <w:pPr>
        <w:spacing w:before="60" w:after="120" w:line="240" w:lineRule="auto"/>
        <w:jc w:val="center"/>
        <w:rPr>
          <w:rFonts w:cs="Arial"/>
          <w:b/>
          <w:sz w:val="36"/>
          <w:szCs w:val="36"/>
          <w:lang w:val="de-DE"/>
        </w:rPr>
      </w:pPr>
    </w:p>
    <w:p w:rsidR="00A54E5E" w:rsidRPr="00A54E5E" w:rsidRDefault="00A54E5E" w:rsidP="00A54E5E">
      <w:pPr>
        <w:spacing w:before="60" w:after="120" w:line="240" w:lineRule="auto"/>
        <w:jc w:val="center"/>
        <w:rPr>
          <w:rFonts w:cs="Arial"/>
          <w:b/>
          <w:sz w:val="24"/>
          <w:szCs w:val="24"/>
          <w:lang w:val="de-DE"/>
        </w:rPr>
      </w:pPr>
    </w:p>
    <w:p w:rsidR="00B1387A" w:rsidRPr="00A54E5E" w:rsidRDefault="00B1387A" w:rsidP="0022044E">
      <w:pPr>
        <w:spacing w:before="60" w:after="60" w:line="240" w:lineRule="auto"/>
        <w:jc w:val="center"/>
        <w:rPr>
          <w:rFonts w:cs="Arial"/>
          <w:b/>
          <w:sz w:val="36"/>
          <w:szCs w:val="36"/>
          <w:lang w:val="de-DE"/>
        </w:rPr>
      </w:pPr>
      <w:r w:rsidRPr="00A54E5E">
        <w:rPr>
          <w:rFonts w:cs="Arial"/>
          <w:b/>
          <w:sz w:val="36"/>
          <w:szCs w:val="36"/>
          <w:lang w:val="de-DE"/>
        </w:rPr>
        <w:t>(</w:t>
      </w:r>
      <w:r w:rsidR="00A54E5E">
        <w:rPr>
          <w:rFonts w:cs="Arial"/>
          <w:b/>
          <w:sz w:val="36"/>
          <w:szCs w:val="36"/>
          <w:lang w:val="de-DE"/>
        </w:rPr>
        <w:t>b</w:t>
      </w:r>
      <w:r w:rsidR="00820EA1" w:rsidRPr="00A54E5E">
        <w:rPr>
          <w:rFonts w:cs="Arial"/>
          <w:b/>
          <w:sz w:val="36"/>
          <w:szCs w:val="36"/>
          <w:lang w:val="de-DE"/>
        </w:rPr>
        <w:t>eantragte</w:t>
      </w:r>
      <w:r w:rsidRPr="00A54E5E">
        <w:rPr>
          <w:rFonts w:cs="Arial"/>
          <w:b/>
          <w:sz w:val="36"/>
          <w:szCs w:val="36"/>
          <w:lang w:val="de-DE"/>
        </w:rPr>
        <w:t>)</w:t>
      </w:r>
      <w:r w:rsidR="00113D5E" w:rsidRPr="00A54E5E">
        <w:rPr>
          <w:rFonts w:cs="Arial"/>
          <w:b/>
          <w:sz w:val="36"/>
          <w:szCs w:val="36"/>
          <w:lang w:val="de-DE"/>
        </w:rPr>
        <w:t xml:space="preserve"> </w:t>
      </w:r>
      <w:r w:rsidR="004A1F6A" w:rsidRPr="00A54E5E">
        <w:rPr>
          <w:rFonts w:cs="Arial"/>
          <w:b/>
          <w:sz w:val="36"/>
          <w:szCs w:val="36"/>
          <w:lang w:val="de-DE"/>
        </w:rPr>
        <w:t>P</w:t>
      </w:r>
      <w:r w:rsidRPr="00A54E5E">
        <w:rPr>
          <w:rFonts w:cs="Arial"/>
          <w:b/>
          <w:sz w:val="36"/>
          <w:szCs w:val="36"/>
          <w:lang w:val="de-DE"/>
        </w:rPr>
        <w:t xml:space="preserve">rojekte </w:t>
      </w:r>
      <w:r w:rsidR="00113D5E" w:rsidRPr="00A54E5E">
        <w:rPr>
          <w:rFonts w:cs="Arial"/>
          <w:b/>
          <w:sz w:val="36"/>
          <w:szCs w:val="36"/>
          <w:lang w:val="de-DE"/>
        </w:rPr>
        <w:t xml:space="preserve">mit </w:t>
      </w:r>
      <w:r w:rsidR="00292787">
        <w:rPr>
          <w:rFonts w:cs="Arial"/>
          <w:b/>
          <w:sz w:val="36"/>
          <w:szCs w:val="36"/>
          <w:lang w:val="de-DE"/>
        </w:rPr>
        <w:t>Indonesien</w:t>
      </w:r>
      <w:r w:rsidR="00113D5E" w:rsidRPr="00A54E5E">
        <w:rPr>
          <w:rFonts w:cs="Arial"/>
          <w:b/>
          <w:sz w:val="36"/>
          <w:szCs w:val="36"/>
          <w:lang w:val="de-DE"/>
        </w:rPr>
        <w:t xml:space="preserve"> 2014- 2016</w:t>
      </w:r>
    </w:p>
    <w:p w:rsidR="00E74003" w:rsidRPr="00A54E5E" w:rsidRDefault="00A6538E" w:rsidP="0022044E">
      <w:pPr>
        <w:spacing w:before="60" w:after="60" w:line="240" w:lineRule="auto"/>
        <w:jc w:val="center"/>
        <w:rPr>
          <w:rFonts w:cs="Arial"/>
          <w:b/>
          <w:sz w:val="24"/>
          <w:szCs w:val="24"/>
          <w:lang w:val="de-DE"/>
        </w:rPr>
      </w:pPr>
      <w:r w:rsidRPr="00A54E5E">
        <w:rPr>
          <w:rFonts w:cs="Arial"/>
          <w:b/>
          <w:sz w:val="24"/>
          <w:szCs w:val="24"/>
          <w:lang w:val="de-DE"/>
        </w:rPr>
        <w:t xml:space="preserve">gegliedert </w:t>
      </w:r>
      <w:r w:rsidR="00E74003" w:rsidRPr="00A54E5E">
        <w:rPr>
          <w:rFonts w:cs="Arial"/>
          <w:b/>
          <w:sz w:val="24"/>
          <w:szCs w:val="24"/>
          <w:lang w:val="de-DE"/>
        </w:rPr>
        <w:t xml:space="preserve">nach </w:t>
      </w:r>
      <w:r w:rsidR="0096738F" w:rsidRPr="00A54E5E">
        <w:rPr>
          <w:rFonts w:cs="Arial"/>
          <w:b/>
          <w:sz w:val="24"/>
          <w:szCs w:val="24"/>
          <w:lang w:val="de-DE"/>
        </w:rPr>
        <w:t>öst. Partneruniversitäten</w:t>
      </w:r>
      <w:r w:rsidR="00E74003" w:rsidRPr="00A54E5E">
        <w:rPr>
          <w:rFonts w:cs="Arial"/>
          <w:b/>
          <w:sz w:val="24"/>
          <w:szCs w:val="24"/>
          <w:lang w:val="de-DE"/>
        </w:rPr>
        <w:t xml:space="preserve"> </w:t>
      </w:r>
    </w:p>
    <w:p w:rsidR="00E74003" w:rsidRPr="0098384F" w:rsidRDefault="00E74003" w:rsidP="0022044E">
      <w:pPr>
        <w:spacing w:before="60" w:after="60" w:line="240" w:lineRule="auto"/>
        <w:jc w:val="center"/>
        <w:rPr>
          <w:rFonts w:cs="Arial"/>
          <w:b/>
          <w:sz w:val="28"/>
          <w:szCs w:val="28"/>
          <w:lang w:val="de-DE"/>
        </w:rPr>
      </w:pPr>
    </w:p>
    <w:p w:rsidR="00E74003" w:rsidRPr="0098384F" w:rsidRDefault="00BB6649" w:rsidP="0022044E">
      <w:pPr>
        <w:spacing w:before="60" w:after="60" w:line="240" w:lineRule="auto"/>
        <w:jc w:val="center"/>
        <w:rPr>
          <w:rFonts w:cs="Arial"/>
          <w:b/>
          <w:sz w:val="28"/>
          <w:szCs w:val="28"/>
          <w:lang w:val="de-DE"/>
        </w:rPr>
      </w:pPr>
      <w:r w:rsidRPr="00453562">
        <w:rPr>
          <w:rFonts w:cs="Arial"/>
          <w:b/>
          <w:sz w:val="28"/>
          <w:szCs w:val="28"/>
          <w:lang w:val="de-DE"/>
        </w:rPr>
        <w:t>Universität Wien</w:t>
      </w:r>
    </w:p>
    <w:tbl>
      <w:tblPr>
        <w:tblStyle w:val="Tabellenraster"/>
        <w:tblW w:w="15593" w:type="dxa"/>
        <w:tblInd w:w="-34" w:type="dxa"/>
        <w:tblLayout w:type="fixed"/>
        <w:tblLook w:val="04A0" w:firstRow="1" w:lastRow="0" w:firstColumn="1" w:lastColumn="0" w:noHBand="0" w:noVBand="1"/>
      </w:tblPr>
      <w:tblGrid>
        <w:gridCol w:w="1560"/>
        <w:gridCol w:w="3118"/>
        <w:gridCol w:w="7371"/>
        <w:gridCol w:w="3544"/>
      </w:tblGrid>
      <w:tr w:rsidR="00816774" w:rsidRPr="0098384F" w:rsidTr="003778E2">
        <w:trPr>
          <w:trHeight w:val="322"/>
        </w:trPr>
        <w:tc>
          <w:tcPr>
            <w:tcW w:w="1560" w:type="dxa"/>
            <w:tcBorders>
              <w:bottom w:val="single" w:sz="4" w:space="0" w:color="auto"/>
            </w:tcBorders>
            <w:shd w:val="clear" w:color="auto" w:fill="D9D9D9" w:themeFill="background1" w:themeFillShade="D9"/>
            <w:vAlign w:val="center"/>
          </w:tcPr>
          <w:p w:rsidR="00816774" w:rsidRPr="00B16468" w:rsidRDefault="00716415" w:rsidP="00716415">
            <w:pPr>
              <w:spacing w:before="60" w:after="60"/>
              <w:jc w:val="center"/>
              <w:rPr>
                <w:rFonts w:cs="Arial"/>
                <w:b/>
                <w:sz w:val="20"/>
                <w:szCs w:val="20"/>
                <w:lang w:val="de-DE"/>
              </w:rPr>
            </w:pPr>
            <w:r w:rsidRPr="00B16468">
              <w:rPr>
                <w:rFonts w:cs="Arial"/>
                <w:b/>
                <w:sz w:val="20"/>
                <w:szCs w:val="20"/>
                <w:lang w:val="de-DE"/>
              </w:rPr>
              <w:t>Durchführung</w:t>
            </w:r>
            <w:r w:rsidR="00816774" w:rsidRPr="00B16468">
              <w:rPr>
                <w:rFonts w:cs="Arial"/>
                <w:b/>
                <w:sz w:val="20"/>
                <w:szCs w:val="20"/>
                <w:lang w:val="de-DE"/>
              </w:rPr>
              <w:t xml:space="preserve"> </w:t>
            </w:r>
          </w:p>
          <w:p w:rsidR="00716415" w:rsidRPr="00B16468" w:rsidRDefault="00716415" w:rsidP="00716415">
            <w:pPr>
              <w:spacing w:before="60" w:after="60"/>
              <w:jc w:val="center"/>
              <w:rPr>
                <w:rFonts w:cs="Arial"/>
                <w:b/>
                <w:sz w:val="20"/>
                <w:szCs w:val="20"/>
                <w:lang w:val="de-DE"/>
              </w:rPr>
            </w:pPr>
            <w:r w:rsidRPr="00B16468">
              <w:rPr>
                <w:rFonts w:cs="Arial"/>
                <w:b/>
                <w:sz w:val="20"/>
                <w:szCs w:val="20"/>
                <w:lang w:val="de-DE"/>
              </w:rPr>
              <w:t>(geplant für)</w:t>
            </w:r>
          </w:p>
        </w:tc>
        <w:tc>
          <w:tcPr>
            <w:tcW w:w="3118" w:type="dxa"/>
            <w:tcBorders>
              <w:bottom w:val="single" w:sz="4" w:space="0" w:color="auto"/>
            </w:tcBorders>
            <w:shd w:val="clear" w:color="auto" w:fill="D9D9D9" w:themeFill="background1" w:themeFillShade="D9"/>
            <w:vAlign w:val="center"/>
          </w:tcPr>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Antragsteller/in /</w:t>
            </w:r>
          </w:p>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Projektleiter/in</w:t>
            </w:r>
            <w:r w:rsidR="008D6723" w:rsidRPr="0098384F">
              <w:rPr>
                <w:rFonts w:cs="Arial"/>
                <w:b/>
                <w:sz w:val="20"/>
                <w:szCs w:val="20"/>
                <w:lang w:val="de-DE"/>
              </w:rPr>
              <w:t xml:space="preserve"> Österreich</w:t>
            </w:r>
          </w:p>
        </w:tc>
        <w:tc>
          <w:tcPr>
            <w:tcW w:w="7371" w:type="dxa"/>
            <w:tcBorders>
              <w:bottom w:val="single" w:sz="4" w:space="0" w:color="auto"/>
            </w:tcBorders>
            <w:shd w:val="clear" w:color="auto" w:fill="D9D9D9" w:themeFill="background1" w:themeFillShade="D9"/>
            <w:vAlign w:val="center"/>
          </w:tcPr>
          <w:p w:rsidR="00816774" w:rsidRPr="0098384F" w:rsidRDefault="00816774" w:rsidP="00FB4E0B">
            <w:pPr>
              <w:spacing w:before="60" w:after="60"/>
              <w:jc w:val="center"/>
              <w:rPr>
                <w:rFonts w:cs="Arial"/>
                <w:b/>
                <w:sz w:val="20"/>
                <w:szCs w:val="20"/>
                <w:lang w:val="de-DE"/>
              </w:rPr>
            </w:pPr>
            <w:r w:rsidRPr="0098384F">
              <w:rPr>
                <w:rFonts w:cs="Arial"/>
                <w:b/>
                <w:sz w:val="20"/>
                <w:szCs w:val="20"/>
                <w:lang w:val="de-DE"/>
              </w:rPr>
              <w:t xml:space="preserve">Projekttitel bzw. Projektbeschreibung </w:t>
            </w:r>
          </w:p>
          <w:p w:rsidR="00816774" w:rsidRPr="0098384F" w:rsidRDefault="00816774" w:rsidP="00FB4E0B">
            <w:pPr>
              <w:spacing w:before="60" w:after="60"/>
              <w:jc w:val="center"/>
              <w:rPr>
                <w:rFonts w:cs="Arial"/>
                <w:b/>
                <w:sz w:val="20"/>
                <w:szCs w:val="20"/>
                <w:lang w:val="de-DE"/>
              </w:rPr>
            </w:pPr>
            <w:r w:rsidRPr="0098384F">
              <w:rPr>
                <w:rFonts w:cs="Arial"/>
                <w:b/>
                <w:sz w:val="20"/>
                <w:szCs w:val="20"/>
                <w:lang w:val="de-DE"/>
              </w:rPr>
              <w:t xml:space="preserve"> (inkl. Art der Mobilität)</w:t>
            </w:r>
          </w:p>
        </w:tc>
        <w:tc>
          <w:tcPr>
            <w:tcW w:w="3544" w:type="dxa"/>
            <w:tcBorders>
              <w:bottom w:val="single" w:sz="4" w:space="0" w:color="auto"/>
            </w:tcBorders>
            <w:shd w:val="clear" w:color="auto" w:fill="D9D9D9" w:themeFill="background1" w:themeFillShade="D9"/>
            <w:vAlign w:val="center"/>
          </w:tcPr>
          <w:p w:rsidR="00816774" w:rsidRPr="0098384F" w:rsidRDefault="00816774" w:rsidP="00F662AB">
            <w:pPr>
              <w:spacing w:before="60" w:after="60"/>
              <w:jc w:val="center"/>
              <w:rPr>
                <w:rFonts w:cs="Arial"/>
                <w:b/>
                <w:sz w:val="20"/>
                <w:szCs w:val="20"/>
                <w:lang w:val="de-DE"/>
              </w:rPr>
            </w:pPr>
            <w:r w:rsidRPr="0098384F">
              <w:rPr>
                <w:rFonts w:cs="Arial"/>
                <w:b/>
                <w:sz w:val="20"/>
                <w:szCs w:val="20"/>
                <w:lang w:val="de-DE"/>
              </w:rPr>
              <w:t xml:space="preserve">Projektpartner </w:t>
            </w:r>
          </w:p>
        </w:tc>
      </w:tr>
      <w:tr w:rsidR="00816774" w:rsidRPr="00C31E4E" w:rsidTr="003778E2">
        <w:trPr>
          <w:trHeight w:val="322"/>
        </w:trPr>
        <w:tc>
          <w:tcPr>
            <w:tcW w:w="1560" w:type="dxa"/>
            <w:tcBorders>
              <w:bottom w:val="single" w:sz="4" w:space="0" w:color="auto"/>
            </w:tcBorders>
            <w:shd w:val="clear" w:color="auto" w:fill="FFF2CC" w:themeFill="accent4" w:themeFillTint="33"/>
          </w:tcPr>
          <w:p w:rsidR="00816774" w:rsidRPr="00B16468" w:rsidRDefault="00E36A08" w:rsidP="0022044E">
            <w:pPr>
              <w:spacing w:before="60" w:after="60"/>
              <w:rPr>
                <w:rStyle w:val="perstitel"/>
                <w:rFonts w:cs="Arial"/>
                <w:sz w:val="20"/>
                <w:szCs w:val="20"/>
              </w:rPr>
            </w:pPr>
            <w:r w:rsidRPr="00B16468">
              <w:rPr>
                <w:rStyle w:val="perstitel"/>
                <w:rFonts w:cs="Arial"/>
                <w:sz w:val="20"/>
                <w:szCs w:val="20"/>
              </w:rPr>
              <w:t>2014</w:t>
            </w:r>
          </w:p>
        </w:tc>
        <w:tc>
          <w:tcPr>
            <w:tcW w:w="3118" w:type="dxa"/>
            <w:tcBorders>
              <w:bottom w:val="single" w:sz="4" w:space="0" w:color="auto"/>
            </w:tcBorders>
            <w:shd w:val="clear" w:color="auto" w:fill="FFF2CC" w:themeFill="accent4" w:themeFillTint="33"/>
          </w:tcPr>
          <w:p w:rsidR="00816774" w:rsidRPr="0098384F" w:rsidRDefault="00292787" w:rsidP="0022044E">
            <w:pPr>
              <w:spacing w:before="60" w:after="60"/>
              <w:rPr>
                <w:rStyle w:val="perstitel"/>
                <w:rFonts w:cs="Arial"/>
                <w:sz w:val="20"/>
                <w:szCs w:val="20"/>
              </w:rPr>
            </w:pPr>
            <w:r w:rsidRPr="00292787">
              <w:rPr>
                <w:rStyle w:val="perstitel"/>
                <w:rFonts w:cs="Arial"/>
                <w:sz w:val="20"/>
                <w:szCs w:val="20"/>
              </w:rPr>
              <w:t xml:space="preserve">Dr. Gabriele Weichart, Institut für </w:t>
            </w:r>
            <w:r w:rsidR="00656DA4">
              <w:rPr>
                <w:rStyle w:val="perstitel"/>
                <w:rFonts w:cs="Arial"/>
                <w:sz w:val="20"/>
                <w:szCs w:val="20"/>
              </w:rPr>
              <w:t xml:space="preserve">Kultur- und Sozialanthropologie, </w:t>
            </w:r>
            <w:r w:rsidR="00D72D4C" w:rsidRPr="0098384F">
              <w:rPr>
                <w:rStyle w:val="perstitel"/>
                <w:rFonts w:cs="Arial"/>
                <w:sz w:val="20"/>
                <w:szCs w:val="20"/>
              </w:rPr>
              <w:t xml:space="preserve">E-Mail: </w:t>
            </w:r>
            <w:r w:rsidRPr="003F0AD5">
              <w:rPr>
                <w:color w:val="0000FF"/>
                <w:sz w:val="20"/>
                <w:szCs w:val="20"/>
                <w:u w:val="single"/>
                <w:lang w:val="de-DE"/>
              </w:rPr>
              <w:t>gabriele.weichart@univie.ac.at</w:t>
            </w:r>
          </w:p>
        </w:tc>
        <w:tc>
          <w:tcPr>
            <w:tcW w:w="7371" w:type="dxa"/>
            <w:tcBorders>
              <w:bottom w:val="single" w:sz="4" w:space="0" w:color="auto"/>
            </w:tcBorders>
            <w:shd w:val="clear" w:color="auto" w:fill="FFF2CC" w:themeFill="accent4" w:themeFillTint="33"/>
          </w:tcPr>
          <w:p w:rsidR="00862AE8" w:rsidRPr="00862AE8" w:rsidRDefault="00862AE8" w:rsidP="00862AE8">
            <w:pPr>
              <w:spacing w:before="60" w:after="60"/>
              <w:rPr>
                <w:rFonts w:cs="Arial"/>
                <w:sz w:val="20"/>
                <w:szCs w:val="20"/>
              </w:rPr>
            </w:pPr>
            <w:r>
              <w:rPr>
                <w:rFonts w:cs="Arial"/>
                <w:b/>
                <w:sz w:val="20"/>
                <w:szCs w:val="20"/>
              </w:rPr>
              <w:t xml:space="preserve">Projekttitel: </w:t>
            </w:r>
            <w:r w:rsidRPr="00862AE8">
              <w:rPr>
                <w:rFonts w:cs="Arial"/>
                <w:sz w:val="20"/>
                <w:szCs w:val="20"/>
              </w:rPr>
              <w:t xml:space="preserve">Einladung von </w:t>
            </w:r>
            <w:r>
              <w:rPr>
                <w:rFonts w:cs="Arial"/>
                <w:sz w:val="20"/>
                <w:szCs w:val="20"/>
              </w:rPr>
              <w:t xml:space="preserve">Frau </w:t>
            </w:r>
            <w:r w:rsidRPr="00862AE8">
              <w:rPr>
                <w:rFonts w:cs="Arial"/>
                <w:sz w:val="20"/>
                <w:szCs w:val="20"/>
              </w:rPr>
              <w:t>Dr. Weichart an die Gadjah Mada Universität</w:t>
            </w:r>
            <w:r>
              <w:rPr>
                <w:rFonts w:cs="Arial"/>
                <w:sz w:val="20"/>
                <w:szCs w:val="20"/>
              </w:rPr>
              <w:t xml:space="preserve"> </w:t>
            </w:r>
          </w:p>
          <w:p w:rsidR="00862AE8" w:rsidRPr="00F309F6" w:rsidRDefault="00BA16C5" w:rsidP="00862AE8">
            <w:pPr>
              <w:spacing w:before="60" w:after="60"/>
              <w:rPr>
                <w:rFonts w:cs="Arial"/>
                <w:sz w:val="20"/>
                <w:szCs w:val="20"/>
              </w:rPr>
            </w:pPr>
            <w:r w:rsidRPr="0024205E">
              <w:rPr>
                <w:rFonts w:cs="Arial"/>
                <w:b/>
                <w:sz w:val="20"/>
                <w:szCs w:val="20"/>
              </w:rPr>
              <w:t>Projektbeschreibung</w:t>
            </w:r>
            <w:r w:rsidR="00862AE8">
              <w:rPr>
                <w:rFonts w:cs="Arial"/>
                <w:b/>
                <w:sz w:val="20"/>
                <w:szCs w:val="20"/>
              </w:rPr>
              <w:t xml:space="preserve">: </w:t>
            </w:r>
            <w:r w:rsidR="00862AE8" w:rsidRPr="00F309F6">
              <w:rPr>
                <w:rFonts w:cs="Arial"/>
                <w:sz w:val="20"/>
                <w:szCs w:val="20"/>
              </w:rPr>
              <w:t xml:space="preserve">Es wurde an einer Publikation basierend auf Forschungsfragen und -ergebnissen des FWF-Einzelprojekts ASSIP – </w:t>
            </w:r>
            <w:proofErr w:type="spellStart"/>
            <w:r w:rsidR="00862AE8" w:rsidRPr="00F309F6">
              <w:rPr>
                <w:rFonts w:cs="Arial"/>
                <w:sz w:val="20"/>
                <w:szCs w:val="20"/>
              </w:rPr>
              <w:t>Architecture</w:t>
            </w:r>
            <w:proofErr w:type="spellEnd"/>
            <w:r w:rsidR="00862AE8" w:rsidRPr="00F309F6">
              <w:rPr>
                <w:rFonts w:cs="Arial"/>
                <w:sz w:val="20"/>
                <w:szCs w:val="20"/>
              </w:rPr>
              <w:t xml:space="preserve">, Space </w:t>
            </w:r>
            <w:proofErr w:type="spellStart"/>
            <w:r w:rsidR="00862AE8" w:rsidRPr="00F309F6">
              <w:rPr>
                <w:rFonts w:cs="Arial"/>
                <w:sz w:val="20"/>
                <w:szCs w:val="20"/>
              </w:rPr>
              <w:t>and</w:t>
            </w:r>
            <w:proofErr w:type="spellEnd"/>
            <w:r w:rsidR="00862AE8" w:rsidRPr="00F309F6">
              <w:rPr>
                <w:rFonts w:cs="Arial"/>
                <w:sz w:val="20"/>
                <w:szCs w:val="20"/>
              </w:rPr>
              <w:t xml:space="preserve"> Society in Post-</w:t>
            </w:r>
            <w:proofErr w:type="spellStart"/>
            <w:r w:rsidR="00862AE8" w:rsidRPr="00F309F6">
              <w:rPr>
                <w:rFonts w:cs="Arial"/>
                <w:sz w:val="20"/>
                <w:szCs w:val="20"/>
              </w:rPr>
              <w:t>Disaster</w:t>
            </w:r>
            <w:proofErr w:type="spellEnd"/>
            <w:r w:rsidR="00862AE8" w:rsidRPr="00F309F6">
              <w:rPr>
                <w:rFonts w:cs="Arial"/>
                <w:sz w:val="20"/>
                <w:szCs w:val="20"/>
              </w:rPr>
              <w:t xml:space="preserve"> </w:t>
            </w:r>
            <w:proofErr w:type="spellStart"/>
            <w:r w:rsidR="00862AE8" w:rsidRPr="00F309F6">
              <w:rPr>
                <w:rFonts w:cs="Arial"/>
                <w:sz w:val="20"/>
                <w:szCs w:val="20"/>
              </w:rPr>
              <w:t>Built</w:t>
            </w:r>
            <w:proofErr w:type="spellEnd"/>
            <w:r w:rsidR="00862AE8" w:rsidRPr="00F309F6">
              <w:rPr>
                <w:rFonts w:cs="Arial"/>
                <w:sz w:val="20"/>
                <w:szCs w:val="20"/>
              </w:rPr>
              <w:t xml:space="preserve"> Environments in Indonesia (2011 – 2014) gearbeitet. Behandelt wurden die Prozesse und baulichen sowie sozio-kulturellen Auswirkungen von Wiederaufbaumaßnahmen nach Erdbeben in zwei Regionen in Indonesien. Ebenfalls Zweck der Reise: Kooperationsanbahnung für ein interdisziplinäres Nachfolgeprojekt von ASSIP. Forschungsgebiet wird ebenfalls Sumatra und Java sein, jedoch mit einem Schwerpunkt auf kulturellen Praktiken und ihre Einbindung in die lokale Architektur sowie ihre Bedeutung im regionalen und nationalen Diskurs zum „Kulturellen Erbe“ des Landes.</w:t>
            </w:r>
          </w:p>
          <w:p w:rsidR="00816774" w:rsidRPr="00F309F6" w:rsidRDefault="00862AE8" w:rsidP="00862AE8">
            <w:pPr>
              <w:spacing w:before="60" w:after="60"/>
              <w:rPr>
                <w:rFonts w:cs="Arial"/>
                <w:sz w:val="20"/>
                <w:szCs w:val="20"/>
              </w:rPr>
            </w:pPr>
            <w:r w:rsidRPr="00F309F6">
              <w:rPr>
                <w:rFonts w:cs="Arial"/>
                <w:sz w:val="20"/>
                <w:szCs w:val="20"/>
              </w:rPr>
              <w:t>Dr. Weichart hielt auch einen Vortrag „</w:t>
            </w:r>
            <w:proofErr w:type="spellStart"/>
            <w:r w:rsidRPr="00F309F6">
              <w:rPr>
                <w:rFonts w:cs="Arial"/>
                <w:sz w:val="20"/>
                <w:szCs w:val="20"/>
              </w:rPr>
              <w:t>Locality</w:t>
            </w:r>
            <w:proofErr w:type="spellEnd"/>
            <w:r w:rsidRPr="00F309F6">
              <w:rPr>
                <w:rFonts w:cs="Arial"/>
                <w:sz w:val="20"/>
                <w:szCs w:val="20"/>
              </w:rPr>
              <w:t xml:space="preserve">, </w:t>
            </w:r>
            <w:proofErr w:type="spellStart"/>
            <w:r w:rsidRPr="00F309F6">
              <w:rPr>
                <w:rFonts w:cs="Arial"/>
                <w:sz w:val="20"/>
                <w:szCs w:val="20"/>
              </w:rPr>
              <w:t>tradition</w:t>
            </w:r>
            <w:proofErr w:type="spellEnd"/>
            <w:r w:rsidRPr="00F309F6">
              <w:rPr>
                <w:rFonts w:cs="Arial"/>
                <w:sz w:val="20"/>
                <w:szCs w:val="20"/>
              </w:rPr>
              <w:t xml:space="preserve"> </w:t>
            </w:r>
            <w:proofErr w:type="spellStart"/>
            <w:r w:rsidRPr="00F309F6">
              <w:rPr>
                <w:rFonts w:cs="Arial"/>
                <w:sz w:val="20"/>
                <w:szCs w:val="20"/>
              </w:rPr>
              <w:t>and</w:t>
            </w:r>
            <w:proofErr w:type="spellEnd"/>
            <w:r w:rsidRPr="00F309F6">
              <w:rPr>
                <w:rFonts w:cs="Arial"/>
                <w:sz w:val="20"/>
                <w:szCs w:val="20"/>
              </w:rPr>
              <w:t xml:space="preserve"> </w:t>
            </w:r>
            <w:proofErr w:type="spellStart"/>
            <w:r w:rsidRPr="00F309F6">
              <w:rPr>
                <w:rFonts w:cs="Arial"/>
                <w:sz w:val="20"/>
                <w:szCs w:val="20"/>
              </w:rPr>
              <w:t>heritage</w:t>
            </w:r>
            <w:proofErr w:type="spellEnd"/>
            <w:r w:rsidRPr="00F309F6">
              <w:rPr>
                <w:rFonts w:cs="Arial"/>
                <w:sz w:val="20"/>
                <w:szCs w:val="20"/>
              </w:rPr>
              <w:t xml:space="preserve"> in the </w:t>
            </w:r>
            <w:proofErr w:type="spellStart"/>
            <w:r w:rsidRPr="00F309F6">
              <w:rPr>
                <w:rFonts w:cs="Arial"/>
                <w:sz w:val="20"/>
                <w:szCs w:val="20"/>
              </w:rPr>
              <w:t>age</w:t>
            </w:r>
            <w:proofErr w:type="spellEnd"/>
            <w:r w:rsidRPr="00F309F6">
              <w:rPr>
                <w:rFonts w:cs="Arial"/>
                <w:sz w:val="20"/>
                <w:szCs w:val="20"/>
              </w:rPr>
              <w:t xml:space="preserve"> of </w:t>
            </w:r>
            <w:proofErr w:type="spellStart"/>
            <w:r w:rsidRPr="00F309F6">
              <w:rPr>
                <w:rFonts w:cs="Arial"/>
                <w:sz w:val="20"/>
                <w:szCs w:val="20"/>
              </w:rPr>
              <w:t>mobility</w:t>
            </w:r>
            <w:proofErr w:type="spellEnd"/>
            <w:r w:rsidRPr="00F309F6">
              <w:rPr>
                <w:rFonts w:cs="Arial"/>
                <w:sz w:val="20"/>
                <w:szCs w:val="20"/>
              </w:rPr>
              <w:t xml:space="preserve"> </w:t>
            </w:r>
            <w:proofErr w:type="spellStart"/>
            <w:r w:rsidRPr="00F309F6">
              <w:rPr>
                <w:rFonts w:cs="Arial"/>
                <w:sz w:val="20"/>
                <w:szCs w:val="20"/>
              </w:rPr>
              <w:t>and</w:t>
            </w:r>
            <w:proofErr w:type="spellEnd"/>
            <w:r w:rsidRPr="00F309F6">
              <w:rPr>
                <w:rFonts w:cs="Arial"/>
                <w:sz w:val="20"/>
                <w:szCs w:val="20"/>
              </w:rPr>
              <w:t xml:space="preserve"> </w:t>
            </w:r>
            <w:proofErr w:type="spellStart"/>
            <w:r w:rsidRPr="00F309F6">
              <w:rPr>
                <w:rFonts w:cs="Arial"/>
                <w:sz w:val="20"/>
                <w:szCs w:val="20"/>
              </w:rPr>
              <w:t>globalisation</w:t>
            </w:r>
            <w:proofErr w:type="spellEnd"/>
            <w:r w:rsidRPr="00F309F6">
              <w:rPr>
                <w:rFonts w:cs="Arial"/>
                <w:sz w:val="20"/>
                <w:szCs w:val="20"/>
              </w:rPr>
              <w:t xml:space="preserve">“, Sammelband mit Beiträgen von </w:t>
            </w:r>
            <w:proofErr w:type="spellStart"/>
            <w:r w:rsidRPr="00F309F6">
              <w:rPr>
                <w:rFonts w:cs="Arial"/>
                <w:sz w:val="20"/>
                <w:szCs w:val="20"/>
              </w:rPr>
              <w:t>WissenschafterInnen</w:t>
            </w:r>
            <w:proofErr w:type="spellEnd"/>
            <w:r w:rsidRPr="00F309F6">
              <w:rPr>
                <w:rFonts w:cs="Arial"/>
                <w:sz w:val="20"/>
                <w:szCs w:val="20"/>
              </w:rPr>
              <w:t xml:space="preserve"> der Universität Wien, TU-Wien, Gadjah Mada University und University of North Sumatra. Thema: Wiederaufbau nach schweren Erdbeben in Sumatra und Java. Wissenschaftliche Forschungen und angewandte Projektarbeit in den betroffenen Regionen. </w:t>
            </w:r>
            <w:r w:rsidR="00656DA4" w:rsidRPr="00F309F6">
              <w:rPr>
                <w:rFonts w:cs="Arial"/>
                <w:sz w:val="20"/>
                <w:szCs w:val="20"/>
              </w:rPr>
              <w:t>(Outgoing)</w:t>
            </w:r>
          </w:p>
        </w:tc>
        <w:tc>
          <w:tcPr>
            <w:tcW w:w="3544" w:type="dxa"/>
            <w:tcBorders>
              <w:bottom w:val="single" w:sz="4" w:space="0" w:color="auto"/>
            </w:tcBorders>
            <w:shd w:val="clear" w:color="auto" w:fill="FFF2CC" w:themeFill="accent4" w:themeFillTint="33"/>
          </w:tcPr>
          <w:p w:rsidR="00816774" w:rsidRPr="00B16468" w:rsidRDefault="00292787" w:rsidP="00862AE8">
            <w:pPr>
              <w:spacing w:before="60" w:after="60"/>
              <w:rPr>
                <w:rFonts w:cs="Arial"/>
                <w:sz w:val="20"/>
                <w:szCs w:val="20"/>
                <w:lang w:val="en-US"/>
              </w:rPr>
            </w:pPr>
            <w:r w:rsidRPr="00B16468">
              <w:rPr>
                <w:sz w:val="20"/>
                <w:szCs w:val="20"/>
                <w:lang w:val="en-US"/>
              </w:rPr>
              <w:t>Gadjah Mada University, Department of Architecture and Planning &amp; Department of Anthropology</w:t>
            </w:r>
            <w:r w:rsidRPr="00B16468">
              <w:rPr>
                <w:rFonts w:cs="Arial"/>
                <w:sz w:val="20"/>
                <w:szCs w:val="20"/>
                <w:lang w:val="en-US"/>
              </w:rPr>
              <w:t xml:space="preserve"> </w:t>
            </w:r>
          </w:p>
        </w:tc>
      </w:tr>
      <w:tr w:rsidR="00816774" w:rsidRPr="00C31E4E" w:rsidTr="00325466">
        <w:trPr>
          <w:trHeight w:val="322"/>
        </w:trPr>
        <w:tc>
          <w:tcPr>
            <w:tcW w:w="1560" w:type="dxa"/>
            <w:shd w:val="clear" w:color="auto" w:fill="FFF2CC" w:themeFill="accent4" w:themeFillTint="33"/>
          </w:tcPr>
          <w:p w:rsidR="00816774" w:rsidRPr="00B16468" w:rsidRDefault="00D72D4C" w:rsidP="0022044E">
            <w:pPr>
              <w:spacing w:before="60" w:after="60"/>
              <w:rPr>
                <w:rStyle w:val="perstitel"/>
                <w:rFonts w:cs="Arial"/>
                <w:sz w:val="20"/>
                <w:szCs w:val="20"/>
              </w:rPr>
            </w:pPr>
            <w:r w:rsidRPr="00B16468">
              <w:rPr>
                <w:rStyle w:val="perstitel"/>
                <w:rFonts w:cs="Arial"/>
                <w:sz w:val="20"/>
                <w:szCs w:val="20"/>
              </w:rPr>
              <w:t>2014</w:t>
            </w:r>
          </w:p>
        </w:tc>
        <w:tc>
          <w:tcPr>
            <w:tcW w:w="3118" w:type="dxa"/>
            <w:shd w:val="clear" w:color="auto" w:fill="FFF2CC" w:themeFill="accent4" w:themeFillTint="33"/>
          </w:tcPr>
          <w:p w:rsidR="00816774" w:rsidRPr="0098384F" w:rsidRDefault="003B549C" w:rsidP="003B549C">
            <w:pPr>
              <w:spacing w:before="60" w:after="60"/>
              <w:rPr>
                <w:rStyle w:val="perstitel"/>
                <w:rFonts w:cs="Arial"/>
                <w:sz w:val="20"/>
                <w:szCs w:val="20"/>
              </w:rPr>
            </w:pPr>
            <w:r>
              <w:rPr>
                <w:rStyle w:val="perstitel"/>
                <w:rFonts w:cs="Arial"/>
                <w:sz w:val="20"/>
                <w:szCs w:val="20"/>
              </w:rPr>
              <w:t>Priv.-</w:t>
            </w:r>
            <w:proofErr w:type="spellStart"/>
            <w:r>
              <w:rPr>
                <w:rStyle w:val="perstitel"/>
                <w:rFonts w:cs="Arial"/>
                <w:sz w:val="20"/>
                <w:szCs w:val="20"/>
              </w:rPr>
              <w:t>Doz</w:t>
            </w:r>
            <w:proofErr w:type="spellEnd"/>
            <w:r>
              <w:rPr>
                <w:rStyle w:val="perstitel"/>
                <w:rFonts w:cs="Arial"/>
                <w:sz w:val="20"/>
                <w:szCs w:val="20"/>
              </w:rPr>
              <w:t xml:space="preserve">. Dr. Erich </w:t>
            </w:r>
            <w:proofErr w:type="spellStart"/>
            <w:r>
              <w:rPr>
                <w:rStyle w:val="perstitel"/>
                <w:rFonts w:cs="Arial"/>
                <w:sz w:val="20"/>
                <w:szCs w:val="20"/>
              </w:rPr>
              <w:t>Draganits</w:t>
            </w:r>
            <w:proofErr w:type="spellEnd"/>
            <w:r>
              <w:rPr>
                <w:rStyle w:val="perstitel"/>
                <w:rFonts w:cs="Arial"/>
                <w:sz w:val="20"/>
                <w:szCs w:val="20"/>
              </w:rPr>
              <w:t xml:space="preserve">, </w:t>
            </w:r>
            <w:r w:rsidRPr="003B549C">
              <w:rPr>
                <w:rStyle w:val="perstitel"/>
                <w:rFonts w:cs="Arial"/>
                <w:sz w:val="20"/>
                <w:szCs w:val="20"/>
              </w:rPr>
              <w:lastRenderedPageBreak/>
              <w:t>Institut für Urgeschic</w:t>
            </w:r>
            <w:r w:rsidR="00270579">
              <w:rPr>
                <w:rStyle w:val="perstitel"/>
                <w:rFonts w:cs="Arial"/>
                <w:sz w:val="20"/>
                <w:szCs w:val="20"/>
              </w:rPr>
              <w:t xml:space="preserve">hte und Historische Archäologie, </w:t>
            </w:r>
            <w:r w:rsidR="00A95DF4" w:rsidRPr="0098384F">
              <w:rPr>
                <w:rStyle w:val="perstitel"/>
                <w:rFonts w:cs="Arial"/>
                <w:sz w:val="20"/>
                <w:szCs w:val="20"/>
              </w:rPr>
              <w:t xml:space="preserve">E-Mail: </w:t>
            </w:r>
            <w:hyperlink r:id="rId9" w:history="1">
              <w:r w:rsidR="003F36CA" w:rsidRPr="003F0AD5">
                <w:rPr>
                  <w:color w:val="0000FF"/>
                  <w:sz w:val="20"/>
                  <w:szCs w:val="20"/>
                  <w:u w:val="single"/>
                </w:rPr>
                <w:t>erich.draganits@univie.ac.at</w:t>
              </w:r>
            </w:hyperlink>
          </w:p>
        </w:tc>
        <w:tc>
          <w:tcPr>
            <w:tcW w:w="7371" w:type="dxa"/>
            <w:shd w:val="clear" w:color="auto" w:fill="FFF2CC" w:themeFill="accent4" w:themeFillTint="33"/>
          </w:tcPr>
          <w:p w:rsidR="003B549C" w:rsidRDefault="00BA16C5" w:rsidP="0022044E">
            <w:pPr>
              <w:spacing w:before="60" w:after="60"/>
              <w:rPr>
                <w:rFonts w:cs="Arial"/>
                <w:sz w:val="20"/>
                <w:szCs w:val="20"/>
              </w:rPr>
            </w:pPr>
            <w:r w:rsidRPr="0024205E">
              <w:rPr>
                <w:rFonts w:cs="Arial"/>
                <w:b/>
                <w:sz w:val="20"/>
                <w:szCs w:val="20"/>
              </w:rPr>
              <w:lastRenderedPageBreak/>
              <w:t>Projektbeschreibung:</w:t>
            </w:r>
            <w:r>
              <w:rPr>
                <w:rFonts w:cs="Arial"/>
                <w:sz w:val="20"/>
                <w:szCs w:val="20"/>
              </w:rPr>
              <w:t xml:space="preserve"> </w:t>
            </w:r>
            <w:r w:rsidR="003B549C" w:rsidRPr="003B549C">
              <w:rPr>
                <w:rFonts w:cs="Arial"/>
                <w:sz w:val="20"/>
                <w:szCs w:val="20"/>
              </w:rPr>
              <w:t xml:space="preserve">Geologische Geländearbeiten im Rahmen eines </w:t>
            </w:r>
            <w:r w:rsidR="003B549C" w:rsidRPr="003B549C">
              <w:rPr>
                <w:rFonts w:cs="Arial"/>
                <w:sz w:val="20"/>
                <w:szCs w:val="20"/>
              </w:rPr>
              <w:lastRenderedPageBreak/>
              <w:t>Gemeinschaftsprojektes „</w:t>
            </w:r>
            <w:proofErr w:type="spellStart"/>
            <w:r w:rsidR="003B549C" w:rsidRPr="003B549C">
              <w:rPr>
                <w:rFonts w:cs="Arial"/>
                <w:sz w:val="20"/>
                <w:szCs w:val="20"/>
              </w:rPr>
              <w:t>Animal</w:t>
            </w:r>
            <w:proofErr w:type="spellEnd"/>
            <w:r w:rsidR="003B549C" w:rsidRPr="003B549C">
              <w:rPr>
                <w:rFonts w:cs="Arial"/>
                <w:sz w:val="20"/>
                <w:szCs w:val="20"/>
              </w:rPr>
              <w:t xml:space="preserve"> </w:t>
            </w:r>
            <w:proofErr w:type="spellStart"/>
            <w:r w:rsidR="003B549C" w:rsidRPr="003B549C">
              <w:rPr>
                <w:rFonts w:cs="Arial"/>
                <w:sz w:val="20"/>
                <w:szCs w:val="20"/>
              </w:rPr>
              <w:t>Perception</w:t>
            </w:r>
            <w:proofErr w:type="spellEnd"/>
            <w:r w:rsidR="003B549C" w:rsidRPr="003B549C">
              <w:rPr>
                <w:rFonts w:cs="Arial"/>
                <w:sz w:val="20"/>
                <w:szCs w:val="20"/>
              </w:rPr>
              <w:t xml:space="preserve"> of </w:t>
            </w:r>
            <w:proofErr w:type="spellStart"/>
            <w:r w:rsidR="003B549C" w:rsidRPr="003B549C">
              <w:rPr>
                <w:rFonts w:cs="Arial"/>
                <w:sz w:val="20"/>
                <w:szCs w:val="20"/>
              </w:rPr>
              <w:t>Seismic</w:t>
            </w:r>
            <w:proofErr w:type="spellEnd"/>
            <w:r w:rsidR="003B549C" w:rsidRPr="003B549C">
              <w:rPr>
                <w:rFonts w:cs="Arial"/>
                <w:sz w:val="20"/>
                <w:szCs w:val="20"/>
              </w:rPr>
              <w:t xml:space="preserve"> </w:t>
            </w:r>
            <w:proofErr w:type="spellStart"/>
            <w:r w:rsidR="003B549C" w:rsidRPr="003B549C">
              <w:rPr>
                <w:rFonts w:cs="Arial"/>
                <w:sz w:val="20"/>
                <w:szCs w:val="20"/>
              </w:rPr>
              <w:t>and</w:t>
            </w:r>
            <w:proofErr w:type="spellEnd"/>
            <w:r w:rsidR="003B549C" w:rsidRPr="003B549C">
              <w:rPr>
                <w:rFonts w:cs="Arial"/>
                <w:sz w:val="20"/>
                <w:szCs w:val="20"/>
              </w:rPr>
              <w:t xml:space="preserve"> Non-</w:t>
            </w:r>
            <w:proofErr w:type="spellStart"/>
            <w:r w:rsidR="003B549C" w:rsidRPr="003B549C">
              <w:rPr>
                <w:rFonts w:cs="Arial"/>
                <w:sz w:val="20"/>
                <w:szCs w:val="20"/>
              </w:rPr>
              <w:t>Seismic</w:t>
            </w:r>
            <w:proofErr w:type="spellEnd"/>
            <w:r w:rsidR="003B549C" w:rsidRPr="003B549C">
              <w:rPr>
                <w:rFonts w:cs="Arial"/>
                <w:sz w:val="20"/>
                <w:szCs w:val="20"/>
              </w:rPr>
              <w:t xml:space="preserve"> </w:t>
            </w:r>
            <w:proofErr w:type="spellStart"/>
            <w:r w:rsidR="003B549C" w:rsidRPr="003B549C">
              <w:rPr>
                <w:rFonts w:cs="Arial"/>
                <w:sz w:val="20"/>
                <w:szCs w:val="20"/>
              </w:rPr>
              <w:t>Earthquake</w:t>
            </w:r>
            <w:proofErr w:type="spellEnd"/>
            <w:r w:rsidR="003B549C" w:rsidRPr="003B549C">
              <w:rPr>
                <w:rFonts w:cs="Arial"/>
                <w:sz w:val="20"/>
                <w:szCs w:val="20"/>
              </w:rPr>
              <w:t xml:space="preserve"> </w:t>
            </w:r>
            <w:proofErr w:type="spellStart"/>
            <w:r w:rsidR="003B549C" w:rsidRPr="003B549C">
              <w:rPr>
                <w:rFonts w:cs="Arial"/>
                <w:sz w:val="20"/>
                <w:szCs w:val="20"/>
              </w:rPr>
              <w:t>Phenomena</w:t>
            </w:r>
            <w:proofErr w:type="spellEnd"/>
            <w:r w:rsidR="003B549C" w:rsidRPr="003B549C">
              <w:rPr>
                <w:rFonts w:cs="Arial"/>
                <w:sz w:val="20"/>
                <w:szCs w:val="20"/>
              </w:rPr>
              <w:t xml:space="preserve">", Aufbau einer engeren Zusammenarbeit und gemeinsame Forschung auf dem Gebiet der aktiven Tektonik in Sedimenten. </w:t>
            </w:r>
          </w:p>
          <w:p w:rsidR="00816774" w:rsidRPr="0098384F" w:rsidRDefault="003B549C" w:rsidP="0022044E">
            <w:pPr>
              <w:spacing w:before="60" w:after="60"/>
              <w:rPr>
                <w:rFonts w:cs="Arial"/>
                <w:sz w:val="20"/>
                <w:szCs w:val="20"/>
              </w:rPr>
            </w:pPr>
            <w:proofErr w:type="spellStart"/>
            <w:r w:rsidRPr="00F309F6">
              <w:rPr>
                <w:rFonts w:cs="Arial"/>
                <w:sz w:val="20"/>
                <w:szCs w:val="20"/>
                <w:lang w:val="en-GB"/>
              </w:rPr>
              <w:t>Vortrag</w:t>
            </w:r>
            <w:proofErr w:type="spellEnd"/>
            <w:r w:rsidRPr="00F309F6">
              <w:rPr>
                <w:rFonts w:cs="Arial"/>
                <w:sz w:val="20"/>
                <w:szCs w:val="20"/>
                <w:lang w:val="en-GB"/>
              </w:rPr>
              <w:t xml:space="preserve"> „Earth surface deformation history derived from </w:t>
            </w:r>
            <w:proofErr w:type="spellStart"/>
            <w:r w:rsidRPr="00F309F6">
              <w:rPr>
                <w:rFonts w:cs="Arial"/>
                <w:sz w:val="20"/>
                <w:szCs w:val="20"/>
                <w:lang w:val="en-GB"/>
              </w:rPr>
              <w:t>Geoarchaeological</w:t>
            </w:r>
            <w:proofErr w:type="spellEnd"/>
            <w:r w:rsidRPr="00F309F6">
              <w:rPr>
                <w:rFonts w:cs="Arial"/>
                <w:sz w:val="20"/>
                <w:szCs w:val="20"/>
                <w:lang w:val="en-GB"/>
              </w:rPr>
              <w:t xml:space="preserve"> information", </w:t>
            </w:r>
            <w:proofErr w:type="spellStart"/>
            <w:r w:rsidRPr="00F309F6">
              <w:rPr>
                <w:rFonts w:cs="Arial"/>
                <w:sz w:val="20"/>
                <w:szCs w:val="20"/>
                <w:lang w:val="en-GB"/>
              </w:rPr>
              <w:t>Publikationsprojekt</w:t>
            </w:r>
            <w:proofErr w:type="spellEnd"/>
            <w:r w:rsidRPr="00F309F6">
              <w:rPr>
                <w:rFonts w:cs="Arial"/>
                <w:sz w:val="20"/>
                <w:szCs w:val="20"/>
                <w:lang w:val="en-GB"/>
              </w:rPr>
              <w:t xml:space="preserve">. </w:t>
            </w:r>
            <w:r w:rsidR="00D72D4C" w:rsidRPr="0098384F">
              <w:rPr>
                <w:rFonts w:cs="Arial"/>
                <w:sz w:val="20"/>
                <w:szCs w:val="20"/>
              </w:rPr>
              <w:t>(Outgoing)</w:t>
            </w:r>
          </w:p>
        </w:tc>
        <w:tc>
          <w:tcPr>
            <w:tcW w:w="3544" w:type="dxa"/>
            <w:shd w:val="clear" w:color="auto" w:fill="FFF2CC" w:themeFill="accent4" w:themeFillTint="33"/>
          </w:tcPr>
          <w:p w:rsidR="00816774" w:rsidRPr="00B16468" w:rsidRDefault="003B549C" w:rsidP="0022044E">
            <w:pPr>
              <w:spacing w:before="60" w:after="60"/>
              <w:rPr>
                <w:rFonts w:cs="Arial"/>
                <w:sz w:val="20"/>
                <w:szCs w:val="20"/>
                <w:lang w:val="en-US"/>
              </w:rPr>
            </w:pPr>
            <w:r w:rsidRPr="00B16468">
              <w:rPr>
                <w:sz w:val="20"/>
                <w:szCs w:val="20"/>
                <w:lang w:val="en-US"/>
              </w:rPr>
              <w:lastRenderedPageBreak/>
              <w:t>Gadjah Mada University</w:t>
            </w:r>
            <w:r w:rsidRPr="00B16468">
              <w:rPr>
                <w:rFonts w:cs="Arial"/>
                <w:sz w:val="20"/>
                <w:szCs w:val="20"/>
                <w:lang w:val="en-US"/>
              </w:rPr>
              <w:t xml:space="preserve">, Department of </w:t>
            </w:r>
            <w:r w:rsidRPr="00B16468">
              <w:rPr>
                <w:rFonts w:cs="Arial"/>
                <w:sz w:val="20"/>
                <w:szCs w:val="20"/>
                <w:lang w:val="en-US"/>
              </w:rPr>
              <w:lastRenderedPageBreak/>
              <w:t>Earth Sciences</w:t>
            </w:r>
          </w:p>
        </w:tc>
      </w:tr>
      <w:tr w:rsidR="003B549C" w:rsidRPr="00C31E4E" w:rsidTr="00325466">
        <w:trPr>
          <w:trHeight w:val="322"/>
        </w:trPr>
        <w:tc>
          <w:tcPr>
            <w:tcW w:w="1560" w:type="dxa"/>
            <w:shd w:val="clear" w:color="auto" w:fill="FFF2CC" w:themeFill="accent4" w:themeFillTint="33"/>
          </w:tcPr>
          <w:p w:rsidR="003B549C" w:rsidRPr="00B16468" w:rsidRDefault="003B549C" w:rsidP="0022044E">
            <w:pPr>
              <w:spacing w:before="60" w:after="60"/>
              <w:rPr>
                <w:rStyle w:val="perstitel"/>
                <w:rFonts w:cs="Arial"/>
                <w:sz w:val="20"/>
                <w:szCs w:val="20"/>
              </w:rPr>
            </w:pPr>
            <w:r w:rsidRPr="00B16468">
              <w:rPr>
                <w:rStyle w:val="perstitel"/>
                <w:rFonts w:cs="Arial"/>
                <w:sz w:val="20"/>
                <w:szCs w:val="20"/>
              </w:rPr>
              <w:lastRenderedPageBreak/>
              <w:t>2014</w:t>
            </w:r>
          </w:p>
        </w:tc>
        <w:tc>
          <w:tcPr>
            <w:tcW w:w="3118" w:type="dxa"/>
            <w:shd w:val="clear" w:color="auto" w:fill="FFF2CC" w:themeFill="accent4" w:themeFillTint="33"/>
          </w:tcPr>
          <w:p w:rsidR="003B549C" w:rsidRDefault="003F36CA" w:rsidP="003B549C">
            <w:pPr>
              <w:spacing w:before="60" w:after="60"/>
              <w:rPr>
                <w:rStyle w:val="perstitel"/>
                <w:rFonts w:cs="Arial"/>
                <w:sz w:val="20"/>
                <w:szCs w:val="20"/>
              </w:rPr>
            </w:pPr>
            <w:r>
              <w:rPr>
                <w:rStyle w:val="perstitel"/>
                <w:rFonts w:cs="Arial"/>
                <w:sz w:val="20"/>
                <w:szCs w:val="20"/>
              </w:rPr>
              <w:t>Univ.-Prof.</w:t>
            </w:r>
            <w:r w:rsidR="003B549C" w:rsidRPr="003B549C">
              <w:rPr>
                <w:rStyle w:val="perstitel"/>
                <w:rFonts w:cs="Arial"/>
                <w:sz w:val="20"/>
                <w:szCs w:val="20"/>
              </w:rPr>
              <w:t xml:space="preserve"> Bernhard </w:t>
            </w:r>
            <w:proofErr w:type="spellStart"/>
            <w:r w:rsidR="003B549C" w:rsidRPr="003B549C">
              <w:rPr>
                <w:rStyle w:val="perstitel"/>
                <w:rFonts w:cs="Arial"/>
                <w:sz w:val="20"/>
                <w:szCs w:val="20"/>
              </w:rPr>
              <w:t>Grasemann</w:t>
            </w:r>
            <w:proofErr w:type="spellEnd"/>
            <w:r w:rsidR="003B549C" w:rsidRPr="003B549C">
              <w:rPr>
                <w:rStyle w:val="perstitel"/>
                <w:rFonts w:cs="Arial"/>
                <w:sz w:val="20"/>
                <w:szCs w:val="20"/>
              </w:rPr>
              <w:t xml:space="preserve">, Leiter des Departments für Geodynamik und </w:t>
            </w:r>
            <w:proofErr w:type="spellStart"/>
            <w:r w:rsidR="003B549C" w:rsidRPr="003B549C">
              <w:rPr>
                <w:rStyle w:val="perstitel"/>
                <w:rFonts w:cs="Arial"/>
                <w:sz w:val="20"/>
                <w:szCs w:val="20"/>
              </w:rPr>
              <w:t>Sedimentologie</w:t>
            </w:r>
            <w:proofErr w:type="spellEnd"/>
            <w:r w:rsidR="00270579">
              <w:rPr>
                <w:rStyle w:val="perstitel"/>
                <w:rFonts w:cs="Arial"/>
                <w:sz w:val="20"/>
                <w:szCs w:val="20"/>
              </w:rPr>
              <w:t xml:space="preserve">, </w:t>
            </w:r>
            <w:r>
              <w:rPr>
                <w:rStyle w:val="perstitel"/>
                <w:rFonts w:cs="Arial"/>
                <w:sz w:val="20"/>
                <w:szCs w:val="20"/>
              </w:rPr>
              <w:t xml:space="preserve">E-Mail: </w:t>
            </w:r>
            <w:hyperlink r:id="rId10" w:tooltip="Öffnet ein Fenster zum Versenden einer E-Mail" w:history="1">
              <w:r w:rsidRPr="00F309F6">
                <w:rPr>
                  <w:color w:val="0000FF"/>
                  <w:sz w:val="20"/>
                  <w:szCs w:val="20"/>
                  <w:u w:val="single"/>
                </w:rPr>
                <w:t>bernhard.grasemann@univie.ac.at</w:t>
              </w:r>
            </w:hyperlink>
          </w:p>
        </w:tc>
        <w:tc>
          <w:tcPr>
            <w:tcW w:w="7371" w:type="dxa"/>
            <w:shd w:val="clear" w:color="auto" w:fill="FFF2CC" w:themeFill="accent4" w:themeFillTint="33"/>
          </w:tcPr>
          <w:p w:rsidR="003B549C" w:rsidRPr="00F309F6" w:rsidRDefault="003B549C" w:rsidP="0022044E">
            <w:pPr>
              <w:spacing w:before="60" w:after="60"/>
              <w:rPr>
                <w:rFonts w:cs="Arial"/>
                <w:sz w:val="20"/>
                <w:szCs w:val="20"/>
                <w:lang w:val="en-GB"/>
              </w:rPr>
            </w:pPr>
            <w:r w:rsidRPr="0024205E">
              <w:rPr>
                <w:rFonts w:cs="Arial"/>
                <w:b/>
                <w:sz w:val="20"/>
                <w:szCs w:val="20"/>
              </w:rPr>
              <w:t>Projektbeschreibung:</w:t>
            </w:r>
            <w:r>
              <w:rPr>
                <w:rFonts w:cs="Arial"/>
                <w:sz w:val="20"/>
                <w:szCs w:val="20"/>
              </w:rPr>
              <w:t xml:space="preserve"> </w:t>
            </w:r>
            <w:r w:rsidRPr="003B549C">
              <w:rPr>
                <w:rFonts w:cs="Arial"/>
                <w:sz w:val="20"/>
                <w:szCs w:val="20"/>
              </w:rPr>
              <w:t>Geologische Geländearbeiten im Rahmen eines Gemeinschaftsprojektes „</w:t>
            </w:r>
            <w:proofErr w:type="spellStart"/>
            <w:r w:rsidRPr="003B549C">
              <w:rPr>
                <w:rFonts w:cs="Arial"/>
                <w:sz w:val="20"/>
                <w:szCs w:val="20"/>
              </w:rPr>
              <w:t>Animal</w:t>
            </w:r>
            <w:proofErr w:type="spellEnd"/>
            <w:r w:rsidRPr="003B549C">
              <w:rPr>
                <w:rFonts w:cs="Arial"/>
                <w:sz w:val="20"/>
                <w:szCs w:val="20"/>
              </w:rPr>
              <w:t xml:space="preserve"> </w:t>
            </w:r>
            <w:proofErr w:type="spellStart"/>
            <w:r w:rsidRPr="003B549C">
              <w:rPr>
                <w:rFonts w:cs="Arial"/>
                <w:sz w:val="20"/>
                <w:szCs w:val="20"/>
              </w:rPr>
              <w:t>Perception</w:t>
            </w:r>
            <w:proofErr w:type="spellEnd"/>
            <w:r w:rsidRPr="003B549C">
              <w:rPr>
                <w:rFonts w:cs="Arial"/>
                <w:sz w:val="20"/>
                <w:szCs w:val="20"/>
              </w:rPr>
              <w:t xml:space="preserve"> of </w:t>
            </w:r>
            <w:proofErr w:type="spellStart"/>
            <w:r w:rsidRPr="003B549C">
              <w:rPr>
                <w:rFonts w:cs="Arial"/>
                <w:sz w:val="20"/>
                <w:szCs w:val="20"/>
              </w:rPr>
              <w:t>Seismic</w:t>
            </w:r>
            <w:proofErr w:type="spellEnd"/>
            <w:r w:rsidRPr="003B549C">
              <w:rPr>
                <w:rFonts w:cs="Arial"/>
                <w:sz w:val="20"/>
                <w:szCs w:val="20"/>
              </w:rPr>
              <w:t xml:space="preserve"> </w:t>
            </w:r>
            <w:proofErr w:type="spellStart"/>
            <w:r w:rsidRPr="003B549C">
              <w:rPr>
                <w:rFonts w:cs="Arial"/>
                <w:sz w:val="20"/>
                <w:szCs w:val="20"/>
              </w:rPr>
              <w:t>and</w:t>
            </w:r>
            <w:proofErr w:type="spellEnd"/>
            <w:r w:rsidRPr="003B549C">
              <w:rPr>
                <w:rFonts w:cs="Arial"/>
                <w:sz w:val="20"/>
                <w:szCs w:val="20"/>
              </w:rPr>
              <w:t xml:space="preserve"> Non-</w:t>
            </w:r>
            <w:proofErr w:type="spellStart"/>
            <w:r w:rsidRPr="003B549C">
              <w:rPr>
                <w:rFonts w:cs="Arial"/>
                <w:sz w:val="20"/>
                <w:szCs w:val="20"/>
              </w:rPr>
              <w:t>Seismic</w:t>
            </w:r>
            <w:proofErr w:type="spellEnd"/>
            <w:r w:rsidRPr="003B549C">
              <w:rPr>
                <w:rFonts w:cs="Arial"/>
                <w:sz w:val="20"/>
                <w:szCs w:val="20"/>
              </w:rPr>
              <w:t xml:space="preserve"> </w:t>
            </w:r>
            <w:proofErr w:type="spellStart"/>
            <w:r w:rsidRPr="003B549C">
              <w:rPr>
                <w:rFonts w:cs="Arial"/>
                <w:sz w:val="20"/>
                <w:szCs w:val="20"/>
              </w:rPr>
              <w:t>Earthquake</w:t>
            </w:r>
            <w:proofErr w:type="spellEnd"/>
            <w:r w:rsidRPr="003B549C">
              <w:rPr>
                <w:rFonts w:cs="Arial"/>
                <w:sz w:val="20"/>
                <w:szCs w:val="20"/>
              </w:rPr>
              <w:t xml:space="preserve"> </w:t>
            </w:r>
            <w:proofErr w:type="spellStart"/>
            <w:r w:rsidRPr="003B549C">
              <w:rPr>
                <w:rFonts w:cs="Arial"/>
                <w:sz w:val="20"/>
                <w:szCs w:val="20"/>
              </w:rPr>
              <w:t>Phenomena</w:t>
            </w:r>
            <w:proofErr w:type="spellEnd"/>
            <w:r w:rsidRPr="003B549C">
              <w:rPr>
                <w:rFonts w:cs="Arial"/>
                <w:sz w:val="20"/>
                <w:szCs w:val="20"/>
              </w:rPr>
              <w:t xml:space="preserve">", Aufbau einer engeren Zusammenarbeit und gemeinsame Forschung auf dem Gebiet der aktiven Tektonik und Erdbebenvorhersage. </w:t>
            </w:r>
            <w:proofErr w:type="spellStart"/>
            <w:r w:rsidRPr="00F309F6">
              <w:rPr>
                <w:rFonts w:cs="Arial"/>
                <w:sz w:val="20"/>
                <w:szCs w:val="20"/>
                <w:lang w:val="en-GB"/>
              </w:rPr>
              <w:t>Vortrag</w:t>
            </w:r>
            <w:proofErr w:type="spellEnd"/>
            <w:r w:rsidRPr="00F309F6">
              <w:rPr>
                <w:rFonts w:cs="Arial"/>
                <w:sz w:val="20"/>
                <w:szCs w:val="20"/>
                <w:lang w:val="en-GB"/>
              </w:rPr>
              <w:t xml:space="preserve"> „A-seismic creep versus seismic faulting. Records from natural fault rocks", </w:t>
            </w:r>
            <w:proofErr w:type="spellStart"/>
            <w:r w:rsidRPr="00F309F6">
              <w:rPr>
                <w:rFonts w:cs="Arial"/>
                <w:sz w:val="20"/>
                <w:szCs w:val="20"/>
                <w:lang w:val="en-GB"/>
              </w:rPr>
              <w:t>Publikationsprojekte</w:t>
            </w:r>
            <w:proofErr w:type="spellEnd"/>
            <w:r w:rsidRPr="00F309F6">
              <w:rPr>
                <w:rFonts w:cs="Arial"/>
                <w:sz w:val="20"/>
                <w:szCs w:val="20"/>
                <w:lang w:val="en-GB"/>
              </w:rPr>
              <w:t xml:space="preserve"> (Outgoing)</w:t>
            </w:r>
          </w:p>
        </w:tc>
        <w:tc>
          <w:tcPr>
            <w:tcW w:w="3544" w:type="dxa"/>
            <w:shd w:val="clear" w:color="auto" w:fill="FFF2CC" w:themeFill="accent4" w:themeFillTint="33"/>
          </w:tcPr>
          <w:p w:rsidR="003B549C" w:rsidRPr="00B16468" w:rsidRDefault="003B549C" w:rsidP="0022044E">
            <w:pPr>
              <w:spacing w:before="60" w:after="60"/>
              <w:rPr>
                <w:lang w:val="en-US"/>
              </w:rPr>
            </w:pPr>
            <w:r w:rsidRPr="00B16468">
              <w:rPr>
                <w:sz w:val="20"/>
                <w:szCs w:val="20"/>
                <w:lang w:val="en-US"/>
              </w:rPr>
              <w:t>Gadjah Mada University</w:t>
            </w:r>
            <w:r w:rsidRPr="00B16468">
              <w:rPr>
                <w:rFonts w:cs="Arial"/>
                <w:sz w:val="20"/>
                <w:szCs w:val="20"/>
                <w:lang w:val="en-US"/>
              </w:rPr>
              <w:t>, Department of Earth Sciences</w:t>
            </w:r>
          </w:p>
        </w:tc>
      </w:tr>
      <w:tr w:rsidR="00F309F6" w:rsidRPr="00C31E4E" w:rsidTr="004335B6">
        <w:trPr>
          <w:trHeight w:val="322"/>
        </w:trPr>
        <w:tc>
          <w:tcPr>
            <w:tcW w:w="1560" w:type="dxa"/>
            <w:shd w:val="clear" w:color="auto" w:fill="FFF2CC" w:themeFill="accent4" w:themeFillTint="33"/>
          </w:tcPr>
          <w:p w:rsidR="00F309F6" w:rsidRPr="00B16468" w:rsidRDefault="00F309F6" w:rsidP="00102DA1">
            <w:pPr>
              <w:spacing w:before="60" w:after="60"/>
              <w:rPr>
                <w:rStyle w:val="perstitel"/>
                <w:rFonts w:cs="Arial"/>
                <w:sz w:val="20"/>
                <w:szCs w:val="20"/>
              </w:rPr>
            </w:pPr>
            <w:r w:rsidRPr="00B16468">
              <w:rPr>
                <w:rStyle w:val="perstitel"/>
                <w:rFonts w:cs="Arial"/>
                <w:sz w:val="20"/>
                <w:szCs w:val="20"/>
              </w:rPr>
              <w:t>2016</w:t>
            </w:r>
          </w:p>
        </w:tc>
        <w:tc>
          <w:tcPr>
            <w:tcW w:w="3118" w:type="dxa"/>
            <w:shd w:val="clear" w:color="auto" w:fill="FFF2CC" w:themeFill="accent4" w:themeFillTint="33"/>
          </w:tcPr>
          <w:p w:rsidR="00F309F6" w:rsidRPr="00D664D9" w:rsidRDefault="00F309F6" w:rsidP="00102DA1">
            <w:pPr>
              <w:spacing w:before="60" w:after="60"/>
              <w:rPr>
                <w:rStyle w:val="perstitel"/>
              </w:rPr>
            </w:pPr>
            <w:r w:rsidRPr="00F309F6">
              <w:rPr>
                <w:rStyle w:val="perstitel"/>
                <w:sz w:val="20"/>
              </w:rPr>
              <w:t>Univ.-Prof. Thomas A. Bauer</w:t>
            </w:r>
            <w:r w:rsidR="00D168E5">
              <w:rPr>
                <w:rStyle w:val="perstitel"/>
                <w:sz w:val="20"/>
              </w:rPr>
              <w:t>,</w:t>
            </w:r>
            <w:r w:rsidR="00270579">
              <w:rPr>
                <w:rStyle w:val="perstitel"/>
                <w:sz w:val="20"/>
              </w:rPr>
              <w:t xml:space="preserve"> </w:t>
            </w:r>
            <w:r w:rsidRPr="00F309F6">
              <w:rPr>
                <w:rStyle w:val="perstitel"/>
                <w:sz w:val="20"/>
              </w:rPr>
              <w:t>In</w:t>
            </w:r>
            <w:r w:rsidR="00B16468">
              <w:rPr>
                <w:rStyle w:val="perstitel"/>
                <w:sz w:val="20"/>
              </w:rPr>
              <w:t>s</w:t>
            </w:r>
            <w:r w:rsidRPr="00F309F6">
              <w:rPr>
                <w:rStyle w:val="perstitel"/>
                <w:sz w:val="20"/>
              </w:rPr>
              <w:t>titut für Publizistik- und Kommunikationswissenschaft</w:t>
            </w:r>
            <w:r w:rsidR="00D168E5">
              <w:rPr>
                <w:rStyle w:val="perstitel"/>
                <w:sz w:val="20"/>
              </w:rPr>
              <w:t>,</w:t>
            </w:r>
            <w:r w:rsidR="00270579">
              <w:rPr>
                <w:rStyle w:val="perstitel"/>
                <w:sz w:val="20"/>
              </w:rPr>
              <w:t xml:space="preserve"> </w:t>
            </w:r>
            <w:r w:rsidRPr="00F309F6">
              <w:rPr>
                <w:rStyle w:val="perstitel"/>
                <w:sz w:val="20"/>
              </w:rPr>
              <w:t xml:space="preserve">E-Mail: </w:t>
            </w:r>
            <w:hyperlink r:id="rId11" w:history="1">
              <w:r w:rsidRPr="00F309F6">
                <w:rPr>
                  <w:rStyle w:val="Hyperlink"/>
                  <w:sz w:val="20"/>
                </w:rPr>
                <w:t>thomas.bauer@univie.ac.at</w:t>
              </w:r>
            </w:hyperlink>
          </w:p>
        </w:tc>
        <w:tc>
          <w:tcPr>
            <w:tcW w:w="7371" w:type="dxa"/>
            <w:shd w:val="clear" w:color="auto" w:fill="FFF2CC" w:themeFill="accent4" w:themeFillTint="33"/>
          </w:tcPr>
          <w:p w:rsidR="00F309F6" w:rsidRPr="00F309F6" w:rsidRDefault="00F309F6" w:rsidP="00102DA1">
            <w:pPr>
              <w:spacing w:before="60" w:after="60"/>
              <w:rPr>
                <w:rFonts w:cs="Arial"/>
                <w:sz w:val="20"/>
                <w:szCs w:val="20"/>
                <w:lang w:val="en-GB"/>
              </w:rPr>
            </w:pPr>
            <w:proofErr w:type="spellStart"/>
            <w:r w:rsidRPr="00F309F6">
              <w:rPr>
                <w:rFonts w:cs="Arial"/>
                <w:b/>
                <w:sz w:val="20"/>
                <w:szCs w:val="20"/>
                <w:lang w:val="en-GB"/>
              </w:rPr>
              <w:t>Projekttitel</w:t>
            </w:r>
            <w:proofErr w:type="spellEnd"/>
            <w:r w:rsidRPr="00F309F6">
              <w:rPr>
                <w:rFonts w:cs="Arial"/>
                <w:b/>
                <w:sz w:val="20"/>
                <w:szCs w:val="20"/>
                <w:lang w:val="en-GB"/>
              </w:rPr>
              <w:t>:</w:t>
            </w:r>
            <w:r w:rsidRPr="00F309F6">
              <w:rPr>
                <w:rFonts w:cs="Arial"/>
                <w:sz w:val="20"/>
                <w:szCs w:val="20"/>
                <w:lang w:val="en-GB"/>
              </w:rPr>
              <w:t xml:space="preserve"> Intercultural Media- and Information Literacy Studies (MIL-Cluster South-East Asia)</w:t>
            </w:r>
          </w:p>
          <w:p w:rsidR="00F309F6" w:rsidRDefault="00F309F6" w:rsidP="00F309F6">
            <w:pPr>
              <w:spacing w:before="60" w:after="60"/>
              <w:rPr>
                <w:rFonts w:cs="Arial"/>
                <w:sz w:val="20"/>
                <w:szCs w:val="20"/>
              </w:rPr>
            </w:pPr>
            <w:r>
              <w:rPr>
                <w:rFonts w:cs="Arial"/>
                <w:b/>
                <w:sz w:val="20"/>
                <w:szCs w:val="20"/>
              </w:rPr>
              <w:t>Projektbeschreibung:</w:t>
            </w:r>
            <w:r>
              <w:rPr>
                <w:rFonts w:cs="Arial"/>
                <w:sz w:val="20"/>
                <w:szCs w:val="20"/>
              </w:rPr>
              <w:t xml:space="preserve"> Universitätskooperation „Media </w:t>
            </w:r>
            <w:proofErr w:type="spellStart"/>
            <w:r>
              <w:rPr>
                <w:rFonts w:cs="Arial"/>
                <w:sz w:val="20"/>
                <w:szCs w:val="20"/>
              </w:rPr>
              <w:t>and</w:t>
            </w:r>
            <w:proofErr w:type="spellEnd"/>
            <w:r>
              <w:rPr>
                <w:rFonts w:cs="Arial"/>
                <w:sz w:val="20"/>
                <w:szCs w:val="20"/>
              </w:rPr>
              <w:t xml:space="preserve"> Information </w:t>
            </w:r>
            <w:proofErr w:type="spellStart"/>
            <w:r>
              <w:rPr>
                <w:rFonts w:cs="Arial"/>
                <w:sz w:val="20"/>
                <w:szCs w:val="20"/>
              </w:rPr>
              <w:t>Literacy</w:t>
            </w:r>
            <w:proofErr w:type="spellEnd"/>
            <w:r>
              <w:rPr>
                <w:rFonts w:cs="Arial"/>
                <w:sz w:val="20"/>
                <w:szCs w:val="20"/>
              </w:rPr>
              <w:t xml:space="preserve"> Cluster“ (MIL). Ziel des MIL-Custers ist es, langfristig und nachhaltig Kooperationen in Lehre und Forschung in einem Themenfeld aufzubauen, das </w:t>
            </w:r>
            <w:r w:rsidR="00B16468">
              <w:rPr>
                <w:rFonts w:cs="Arial"/>
                <w:sz w:val="20"/>
                <w:szCs w:val="20"/>
              </w:rPr>
              <w:t>zunehmend durch Effekte von Globalisierung und Me</w:t>
            </w:r>
            <w:r>
              <w:rPr>
                <w:rFonts w:cs="Arial"/>
                <w:sz w:val="20"/>
                <w:szCs w:val="20"/>
              </w:rPr>
              <w:t>d</w:t>
            </w:r>
            <w:r w:rsidR="00B16468">
              <w:rPr>
                <w:rFonts w:cs="Arial"/>
                <w:sz w:val="20"/>
                <w:szCs w:val="20"/>
              </w:rPr>
              <w:t>i</w:t>
            </w:r>
            <w:r>
              <w:rPr>
                <w:rFonts w:cs="Arial"/>
                <w:sz w:val="20"/>
                <w:szCs w:val="20"/>
              </w:rPr>
              <w:t>enwandel bestimmt wird.</w:t>
            </w:r>
          </w:p>
          <w:p w:rsidR="00F309F6" w:rsidRPr="00D74EE0" w:rsidRDefault="00F309F6" w:rsidP="00F309F6">
            <w:pPr>
              <w:spacing w:before="60" w:after="60"/>
              <w:rPr>
                <w:rFonts w:cs="Arial"/>
                <w:sz w:val="20"/>
                <w:szCs w:val="20"/>
              </w:rPr>
            </w:pPr>
            <w:r>
              <w:rPr>
                <w:rFonts w:cs="Arial"/>
                <w:sz w:val="20"/>
                <w:szCs w:val="20"/>
              </w:rPr>
              <w:t>Zu den relevanten Ländern zählen Indonesien und Philippinen – Aspekte beziehen sich auf medienkulturelle, gesellschaftskulturelle und transkulturelle Inhalte</w:t>
            </w:r>
            <w:r w:rsidR="00102DA1">
              <w:rPr>
                <w:rFonts w:cs="Arial"/>
                <w:sz w:val="20"/>
                <w:szCs w:val="20"/>
              </w:rPr>
              <w:t>. (Outgoing)</w:t>
            </w:r>
          </w:p>
        </w:tc>
        <w:tc>
          <w:tcPr>
            <w:tcW w:w="3544" w:type="dxa"/>
            <w:shd w:val="clear" w:color="auto" w:fill="FFF2CC" w:themeFill="accent4" w:themeFillTint="33"/>
          </w:tcPr>
          <w:p w:rsidR="00F309F6" w:rsidRPr="00B16468" w:rsidRDefault="00B16468" w:rsidP="00270579">
            <w:pPr>
              <w:spacing w:before="60" w:after="60"/>
              <w:rPr>
                <w:rFonts w:cs="Arial"/>
                <w:sz w:val="20"/>
                <w:szCs w:val="20"/>
              </w:rPr>
            </w:pPr>
            <w:proofErr w:type="spellStart"/>
            <w:r>
              <w:rPr>
                <w:rFonts w:cs="Arial"/>
                <w:sz w:val="20"/>
                <w:szCs w:val="20"/>
                <w:lang w:val="en-GB"/>
              </w:rPr>
              <w:t>Universitas</w:t>
            </w:r>
            <w:proofErr w:type="spellEnd"/>
            <w:r>
              <w:rPr>
                <w:rFonts w:cs="Arial"/>
                <w:sz w:val="20"/>
                <w:szCs w:val="20"/>
                <w:lang w:val="en-GB"/>
              </w:rPr>
              <w:t xml:space="preserve"> Indonesia,</w:t>
            </w:r>
            <w:r w:rsidR="00270579" w:rsidRPr="00B16468">
              <w:rPr>
                <w:rFonts w:cs="Arial"/>
                <w:sz w:val="20"/>
                <w:szCs w:val="20"/>
                <w:lang w:val="en-GB"/>
              </w:rPr>
              <w:t xml:space="preserve"> </w:t>
            </w:r>
            <w:r w:rsidRPr="00B16468">
              <w:rPr>
                <w:rFonts w:cs="Arial"/>
                <w:sz w:val="20"/>
                <w:szCs w:val="20"/>
                <w:lang w:val="en-GB"/>
              </w:rPr>
              <w:t>Faculty of Political Sciences</w:t>
            </w:r>
            <w:r>
              <w:rPr>
                <w:rFonts w:cs="Arial"/>
                <w:sz w:val="20"/>
                <w:szCs w:val="20"/>
                <w:lang w:val="en-GB"/>
              </w:rPr>
              <w:t>,</w:t>
            </w:r>
            <w:r w:rsidRPr="00B16468">
              <w:rPr>
                <w:rFonts w:cs="Arial"/>
                <w:sz w:val="20"/>
                <w:szCs w:val="20"/>
                <w:lang w:val="en-GB"/>
              </w:rPr>
              <w:t xml:space="preserve"> </w:t>
            </w:r>
            <w:r w:rsidR="00F309F6" w:rsidRPr="00B16468">
              <w:rPr>
                <w:rFonts w:cs="Arial"/>
                <w:sz w:val="20"/>
                <w:szCs w:val="20"/>
                <w:lang w:val="en-GB"/>
              </w:rPr>
              <w:t>Depart</w:t>
            </w:r>
            <w:r>
              <w:rPr>
                <w:rFonts w:cs="Arial"/>
                <w:sz w:val="20"/>
                <w:szCs w:val="20"/>
                <w:lang w:val="en-GB"/>
              </w:rPr>
              <w:t xml:space="preserve">ment of Communication Studies </w:t>
            </w:r>
            <w:r w:rsidR="00F309F6" w:rsidRPr="00B16468">
              <w:rPr>
                <w:rFonts w:cs="Arial"/>
                <w:i/>
                <w:sz w:val="20"/>
                <w:szCs w:val="20"/>
                <w:lang w:val="en-GB"/>
              </w:rPr>
              <w:t>(Contact person:</w:t>
            </w:r>
            <w:r>
              <w:rPr>
                <w:rFonts w:cs="Arial"/>
                <w:i/>
                <w:sz w:val="20"/>
                <w:szCs w:val="20"/>
                <w:lang w:val="en-GB"/>
              </w:rPr>
              <w:t xml:space="preserve"> </w:t>
            </w:r>
            <w:r w:rsidR="00F309F6" w:rsidRPr="00B16468">
              <w:rPr>
                <w:rFonts w:cs="Arial"/>
                <w:sz w:val="20"/>
                <w:szCs w:val="20"/>
                <w:lang w:val="en-GB"/>
              </w:rPr>
              <w:t xml:space="preserve">Dra. </w:t>
            </w:r>
            <w:proofErr w:type="spellStart"/>
            <w:r w:rsidR="00F309F6" w:rsidRPr="00B16468">
              <w:rPr>
                <w:rFonts w:cs="Arial"/>
                <w:sz w:val="20"/>
                <w:szCs w:val="20"/>
              </w:rPr>
              <w:t>Rosy</w:t>
            </w:r>
            <w:proofErr w:type="spellEnd"/>
            <w:r w:rsidR="00F309F6" w:rsidRPr="00B16468">
              <w:rPr>
                <w:rFonts w:cs="Arial"/>
                <w:sz w:val="20"/>
                <w:szCs w:val="20"/>
              </w:rPr>
              <w:t xml:space="preserve"> </w:t>
            </w:r>
            <w:proofErr w:type="spellStart"/>
            <w:r w:rsidR="00F309F6" w:rsidRPr="00B16468">
              <w:rPr>
                <w:rFonts w:cs="Arial"/>
                <w:sz w:val="20"/>
                <w:szCs w:val="20"/>
              </w:rPr>
              <w:t>Tri</w:t>
            </w:r>
            <w:proofErr w:type="spellEnd"/>
            <w:r w:rsidR="00F309F6" w:rsidRPr="00B16468">
              <w:rPr>
                <w:rFonts w:cs="Arial"/>
                <w:sz w:val="20"/>
                <w:szCs w:val="20"/>
              </w:rPr>
              <w:t xml:space="preserve"> </w:t>
            </w:r>
            <w:proofErr w:type="spellStart"/>
            <w:r w:rsidR="00F309F6" w:rsidRPr="00B16468">
              <w:rPr>
                <w:rFonts w:cs="Arial"/>
                <w:sz w:val="20"/>
                <w:szCs w:val="20"/>
              </w:rPr>
              <w:t>Pagiwati</w:t>
            </w:r>
            <w:proofErr w:type="spellEnd"/>
            <w:r w:rsidR="00F309F6" w:rsidRPr="00B16468">
              <w:rPr>
                <w:rFonts w:cs="Arial"/>
                <w:sz w:val="20"/>
                <w:szCs w:val="20"/>
              </w:rPr>
              <w:t xml:space="preserve">, E-Mail: </w:t>
            </w:r>
            <w:hyperlink r:id="rId12" w:history="1">
              <w:r w:rsidR="00270579" w:rsidRPr="00C31E4E">
                <w:rPr>
                  <w:rStyle w:val="Hyperlink"/>
                  <w:rFonts w:cs="Arial"/>
                  <w:sz w:val="20"/>
                  <w:szCs w:val="20"/>
                </w:rPr>
                <w:t>rosy_tri@yahoo.com</w:t>
              </w:r>
            </w:hyperlink>
            <w:r w:rsidR="00270579" w:rsidRPr="00C31E4E">
              <w:rPr>
                <w:rFonts w:cs="Arial"/>
                <w:color w:val="00B050"/>
                <w:sz w:val="20"/>
                <w:szCs w:val="20"/>
              </w:rPr>
              <w:t>)</w:t>
            </w:r>
          </w:p>
          <w:p w:rsidR="00270579" w:rsidRPr="00B16468" w:rsidRDefault="00270579" w:rsidP="00270579">
            <w:pPr>
              <w:spacing w:before="60" w:after="60"/>
              <w:rPr>
                <w:rFonts w:cs="Arial"/>
                <w:sz w:val="20"/>
                <w:szCs w:val="20"/>
              </w:rPr>
            </w:pPr>
          </w:p>
          <w:p w:rsidR="00F309F6" w:rsidRPr="00B16468" w:rsidRDefault="00F309F6" w:rsidP="00F309F6">
            <w:pPr>
              <w:pStyle w:val="Listenabsatz"/>
              <w:spacing w:before="60" w:after="60"/>
              <w:ind w:left="0"/>
              <w:contextualSpacing w:val="0"/>
              <w:rPr>
                <w:rFonts w:cs="Arial"/>
                <w:i/>
                <w:sz w:val="20"/>
                <w:szCs w:val="20"/>
                <w:u w:val="single"/>
              </w:rPr>
            </w:pPr>
            <w:r w:rsidRPr="00B16468">
              <w:rPr>
                <w:rFonts w:cs="Arial"/>
                <w:i/>
                <w:sz w:val="20"/>
                <w:szCs w:val="20"/>
                <w:u w:val="single"/>
              </w:rPr>
              <w:t>Projektpartner außerhalb Indonesiens:</w:t>
            </w:r>
          </w:p>
          <w:p w:rsidR="00270579" w:rsidRPr="00270579" w:rsidRDefault="00F309F6" w:rsidP="00F309F6">
            <w:pPr>
              <w:spacing w:before="60" w:after="60"/>
              <w:rPr>
                <w:rFonts w:cs="Arial"/>
                <w:color w:val="00B050"/>
                <w:sz w:val="20"/>
                <w:szCs w:val="20"/>
                <w:lang w:val="en-GB"/>
              </w:rPr>
            </w:pPr>
            <w:r w:rsidRPr="00B16468">
              <w:rPr>
                <w:rFonts w:cs="Arial"/>
                <w:sz w:val="20"/>
                <w:szCs w:val="20"/>
                <w:lang w:val="en-GB"/>
              </w:rPr>
              <w:t xml:space="preserve">University </w:t>
            </w:r>
            <w:r w:rsidR="00270579" w:rsidRPr="00B16468">
              <w:rPr>
                <w:rFonts w:cs="Arial"/>
                <w:sz w:val="20"/>
                <w:szCs w:val="20"/>
                <w:lang w:val="en-GB"/>
              </w:rPr>
              <w:t>of</w:t>
            </w:r>
            <w:r w:rsidR="00B16468">
              <w:rPr>
                <w:rFonts w:cs="Arial"/>
                <w:sz w:val="20"/>
                <w:szCs w:val="20"/>
                <w:lang w:val="en-GB"/>
              </w:rPr>
              <w:t xml:space="preserve"> t</w:t>
            </w:r>
            <w:r w:rsidR="00270579" w:rsidRPr="00B16468">
              <w:rPr>
                <w:rFonts w:cs="Arial"/>
                <w:sz w:val="20"/>
                <w:szCs w:val="20"/>
                <w:lang w:val="en-GB"/>
              </w:rPr>
              <w:t xml:space="preserve">he Philippines, Quezon City, </w:t>
            </w:r>
            <w:proofErr w:type="gramStart"/>
            <w:r w:rsidR="00270579" w:rsidRPr="00B16468">
              <w:rPr>
                <w:rFonts w:cs="Arial"/>
                <w:sz w:val="20"/>
                <w:szCs w:val="20"/>
                <w:lang w:val="en-GB"/>
              </w:rPr>
              <w:t>College</w:t>
            </w:r>
            <w:proofErr w:type="gramEnd"/>
            <w:r w:rsidR="00270579" w:rsidRPr="00B16468">
              <w:rPr>
                <w:rFonts w:cs="Arial"/>
                <w:sz w:val="20"/>
                <w:szCs w:val="20"/>
                <w:lang w:val="en-GB"/>
              </w:rPr>
              <w:t xml:space="preserve"> of Mass Communication </w:t>
            </w:r>
            <w:r w:rsidRPr="00B16468">
              <w:rPr>
                <w:rFonts w:cs="Arial"/>
                <w:i/>
                <w:sz w:val="20"/>
                <w:szCs w:val="20"/>
                <w:lang w:val="en-GB"/>
              </w:rPr>
              <w:t>(Contact person:</w:t>
            </w:r>
            <w:r w:rsidRPr="00B16468">
              <w:rPr>
                <w:rFonts w:cs="Arial"/>
                <w:sz w:val="20"/>
                <w:szCs w:val="20"/>
                <w:lang w:val="en-GB"/>
              </w:rPr>
              <w:t xml:space="preserve"> </w:t>
            </w:r>
            <w:proofErr w:type="spellStart"/>
            <w:r w:rsidRPr="00B16468">
              <w:rPr>
                <w:rFonts w:cs="Arial"/>
                <w:sz w:val="20"/>
                <w:szCs w:val="20"/>
                <w:lang w:val="en-GB"/>
              </w:rPr>
              <w:t>Assoc.Prof</w:t>
            </w:r>
            <w:proofErr w:type="spellEnd"/>
            <w:r w:rsidRPr="00B16468">
              <w:rPr>
                <w:rFonts w:cs="Arial"/>
                <w:sz w:val="20"/>
                <w:szCs w:val="20"/>
                <w:lang w:val="en-GB"/>
              </w:rPr>
              <w:t xml:space="preserve">. Patrick Campos, E-Mail: </w:t>
            </w:r>
            <w:hyperlink r:id="rId13" w:history="1">
              <w:r w:rsidR="00270579" w:rsidRPr="00F02B41">
                <w:rPr>
                  <w:rStyle w:val="Hyperlink"/>
                  <w:rFonts w:cs="Arial"/>
                  <w:sz w:val="20"/>
                  <w:szCs w:val="20"/>
                  <w:lang w:val="en-GB"/>
                </w:rPr>
                <w:t>Patrick.campos@gmail.com</w:t>
              </w:r>
            </w:hyperlink>
            <w:r w:rsidRPr="00270579">
              <w:rPr>
                <w:rFonts w:cs="Arial"/>
                <w:sz w:val="20"/>
                <w:szCs w:val="20"/>
                <w:lang w:val="en-GB"/>
              </w:rPr>
              <w:t>)</w:t>
            </w:r>
          </w:p>
        </w:tc>
      </w:tr>
      <w:tr w:rsidR="003B70F3" w:rsidRPr="00C31E4E" w:rsidTr="004335B6">
        <w:trPr>
          <w:trHeight w:val="322"/>
        </w:trPr>
        <w:tc>
          <w:tcPr>
            <w:tcW w:w="1560" w:type="dxa"/>
            <w:shd w:val="clear" w:color="auto" w:fill="FFF2CC" w:themeFill="accent4" w:themeFillTint="33"/>
          </w:tcPr>
          <w:p w:rsidR="003B70F3" w:rsidRPr="00B16468" w:rsidRDefault="003B70F3" w:rsidP="00573735">
            <w:pPr>
              <w:spacing w:before="60" w:after="60"/>
              <w:rPr>
                <w:rStyle w:val="perstitel"/>
                <w:rFonts w:cs="Arial"/>
                <w:sz w:val="20"/>
                <w:szCs w:val="20"/>
              </w:rPr>
            </w:pPr>
            <w:r w:rsidRPr="00B16468">
              <w:rPr>
                <w:rStyle w:val="perstitel"/>
                <w:rFonts w:cs="Arial"/>
                <w:sz w:val="20"/>
                <w:szCs w:val="20"/>
              </w:rPr>
              <w:t>2016</w:t>
            </w:r>
          </w:p>
        </w:tc>
        <w:tc>
          <w:tcPr>
            <w:tcW w:w="3118" w:type="dxa"/>
            <w:shd w:val="clear" w:color="auto" w:fill="FFF2CC" w:themeFill="accent4" w:themeFillTint="33"/>
          </w:tcPr>
          <w:p w:rsidR="003B70F3" w:rsidRDefault="00D168E5" w:rsidP="00573735">
            <w:pPr>
              <w:spacing w:before="60" w:after="60"/>
              <w:rPr>
                <w:rStyle w:val="perstitel"/>
                <w:sz w:val="20"/>
                <w:szCs w:val="20"/>
              </w:rPr>
            </w:pPr>
            <w:r>
              <w:rPr>
                <w:rStyle w:val="perstitel"/>
                <w:sz w:val="20"/>
                <w:szCs w:val="20"/>
              </w:rPr>
              <w:t>Ao.Univ.-Prof. H</w:t>
            </w:r>
            <w:r w:rsidR="003B70F3">
              <w:rPr>
                <w:rStyle w:val="perstitel"/>
                <w:sz w:val="20"/>
                <w:szCs w:val="20"/>
              </w:rPr>
              <w:t xml:space="preserve">ermann </w:t>
            </w:r>
            <w:proofErr w:type="spellStart"/>
            <w:r w:rsidR="003B70F3">
              <w:rPr>
                <w:rStyle w:val="perstitel"/>
                <w:sz w:val="20"/>
                <w:szCs w:val="20"/>
              </w:rPr>
              <w:t>Mückler</w:t>
            </w:r>
            <w:proofErr w:type="spellEnd"/>
            <w:r>
              <w:rPr>
                <w:rStyle w:val="perstitel"/>
                <w:sz w:val="20"/>
                <w:szCs w:val="20"/>
              </w:rPr>
              <w:t>,</w:t>
            </w:r>
            <w:r w:rsidR="003B70F3">
              <w:rPr>
                <w:rStyle w:val="perstitel"/>
                <w:sz w:val="20"/>
                <w:szCs w:val="20"/>
              </w:rPr>
              <w:br/>
              <w:t>Institut für Kultur- und Sozialanthropologie</w:t>
            </w:r>
            <w:r>
              <w:rPr>
                <w:rStyle w:val="perstitel"/>
                <w:sz w:val="20"/>
                <w:szCs w:val="20"/>
              </w:rPr>
              <w:t>,</w:t>
            </w:r>
            <w:r w:rsidR="00270579">
              <w:rPr>
                <w:rStyle w:val="perstitel"/>
                <w:sz w:val="20"/>
                <w:szCs w:val="20"/>
              </w:rPr>
              <w:t xml:space="preserve"> </w:t>
            </w:r>
            <w:r w:rsidR="003B70F3" w:rsidRPr="00827C53">
              <w:rPr>
                <w:rStyle w:val="perstitel"/>
                <w:sz w:val="20"/>
                <w:szCs w:val="20"/>
              </w:rPr>
              <w:t>E-Mail:</w:t>
            </w:r>
            <w:r w:rsidR="003B70F3">
              <w:rPr>
                <w:rStyle w:val="perstitel"/>
                <w:sz w:val="20"/>
                <w:szCs w:val="20"/>
              </w:rPr>
              <w:t xml:space="preserve"> </w:t>
            </w:r>
            <w:hyperlink r:id="rId14" w:history="1">
              <w:r w:rsidRPr="00AF4DD5">
                <w:rPr>
                  <w:rStyle w:val="Hyperlink"/>
                  <w:sz w:val="20"/>
                  <w:szCs w:val="20"/>
                </w:rPr>
                <w:t>hermann.mueckler@univie.ac.at</w:t>
              </w:r>
            </w:hyperlink>
          </w:p>
          <w:p w:rsidR="00D168E5" w:rsidRPr="00827C53" w:rsidRDefault="00D168E5" w:rsidP="00573735">
            <w:pPr>
              <w:spacing w:before="60" w:after="60"/>
              <w:rPr>
                <w:rStyle w:val="perstitel"/>
                <w:sz w:val="20"/>
                <w:szCs w:val="20"/>
              </w:rPr>
            </w:pPr>
          </w:p>
        </w:tc>
        <w:tc>
          <w:tcPr>
            <w:tcW w:w="7371" w:type="dxa"/>
            <w:shd w:val="clear" w:color="auto" w:fill="FFF2CC" w:themeFill="accent4" w:themeFillTint="33"/>
          </w:tcPr>
          <w:p w:rsidR="003B70F3" w:rsidRPr="00827C53" w:rsidRDefault="003B70F3" w:rsidP="00573735">
            <w:pPr>
              <w:spacing w:before="60" w:after="60"/>
              <w:rPr>
                <w:rFonts w:cs="Arial"/>
                <w:sz w:val="20"/>
                <w:szCs w:val="20"/>
              </w:rPr>
            </w:pPr>
            <w:r w:rsidRPr="00827C53">
              <w:rPr>
                <w:rFonts w:cs="Arial"/>
                <w:b/>
                <w:sz w:val="20"/>
                <w:szCs w:val="20"/>
              </w:rPr>
              <w:t>Projekttitel:</w:t>
            </w:r>
            <w:r w:rsidRPr="00827C53">
              <w:rPr>
                <w:rFonts w:cs="Arial"/>
                <w:sz w:val="20"/>
                <w:szCs w:val="20"/>
              </w:rPr>
              <w:t xml:space="preserve"> </w:t>
            </w:r>
            <w:r>
              <w:rPr>
                <w:rFonts w:cs="Arial"/>
                <w:sz w:val="20"/>
                <w:szCs w:val="20"/>
              </w:rPr>
              <w:t xml:space="preserve">Anbahnung interdisziplinärer Forschungskooperationen zu „Community </w:t>
            </w:r>
            <w:proofErr w:type="spellStart"/>
            <w:r>
              <w:rPr>
                <w:rFonts w:cs="Arial"/>
                <w:sz w:val="20"/>
                <w:szCs w:val="20"/>
              </w:rPr>
              <w:t>organisation</w:t>
            </w:r>
            <w:proofErr w:type="spellEnd"/>
            <w:r>
              <w:rPr>
                <w:rFonts w:cs="Arial"/>
                <w:sz w:val="20"/>
                <w:szCs w:val="20"/>
              </w:rPr>
              <w:t xml:space="preserve"> in urban </w:t>
            </w:r>
            <w:proofErr w:type="spellStart"/>
            <w:r>
              <w:rPr>
                <w:rFonts w:cs="Arial"/>
                <w:sz w:val="20"/>
                <w:szCs w:val="20"/>
              </w:rPr>
              <w:t>planning</w:t>
            </w:r>
            <w:proofErr w:type="spellEnd"/>
            <w:r>
              <w:rPr>
                <w:rFonts w:cs="Arial"/>
                <w:sz w:val="20"/>
                <w:szCs w:val="20"/>
              </w:rPr>
              <w:t xml:space="preserve"> </w:t>
            </w:r>
            <w:proofErr w:type="spellStart"/>
            <w:r>
              <w:rPr>
                <w:rFonts w:cs="Arial"/>
                <w:sz w:val="20"/>
                <w:szCs w:val="20"/>
              </w:rPr>
              <w:t>and</w:t>
            </w:r>
            <w:proofErr w:type="spellEnd"/>
            <w:r>
              <w:rPr>
                <w:rFonts w:cs="Arial"/>
                <w:sz w:val="20"/>
                <w:szCs w:val="20"/>
              </w:rPr>
              <w:t xml:space="preserve"> post-</w:t>
            </w:r>
            <w:proofErr w:type="spellStart"/>
            <w:r>
              <w:rPr>
                <w:rFonts w:cs="Arial"/>
                <w:sz w:val="20"/>
                <w:szCs w:val="20"/>
              </w:rPr>
              <w:t>disaster</w:t>
            </w:r>
            <w:proofErr w:type="spellEnd"/>
            <w:r>
              <w:rPr>
                <w:rFonts w:cs="Arial"/>
                <w:sz w:val="20"/>
                <w:szCs w:val="20"/>
              </w:rPr>
              <w:t xml:space="preserve"> </w:t>
            </w:r>
            <w:proofErr w:type="spellStart"/>
            <w:r>
              <w:rPr>
                <w:rFonts w:cs="Arial"/>
                <w:sz w:val="20"/>
                <w:szCs w:val="20"/>
              </w:rPr>
              <w:t>reconstruction</w:t>
            </w:r>
            <w:proofErr w:type="spellEnd"/>
            <w:r>
              <w:rPr>
                <w:rFonts w:cs="Arial"/>
                <w:sz w:val="20"/>
                <w:szCs w:val="20"/>
              </w:rPr>
              <w:t>“</w:t>
            </w:r>
          </w:p>
          <w:p w:rsidR="003B70F3" w:rsidRPr="00D74EE0" w:rsidRDefault="003B70F3" w:rsidP="00573735">
            <w:pPr>
              <w:spacing w:before="60" w:after="60"/>
              <w:rPr>
                <w:rFonts w:cs="Arial"/>
                <w:sz w:val="20"/>
                <w:szCs w:val="20"/>
              </w:rPr>
            </w:pPr>
            <w:r w:rsidRPr="00827C53">
              <w:rPr>
                <w:rFonts w:cs="Arial"/>
                <w:b/>
                <w:sz w:val="20"/>
                <w:szCs w:val="20"/>
              </w:rPr>
              <w:t>Projektbes</w:t>
            </w:r>
            <w:r>
              <w:rPr>
                <w:rFonts w:cs="Arial"/>
                <w:b/>
                <w:sz w:val="20"/>
                <w:szCs w:val="20"/>
              </w:rPr>
              <w:t>chreibung:</w:t>
            </w:r>
            <w:r>
              <w:rPr>
                <w:rFonts w:cs="Arial"/>
                <w:sz w:val="20"/>
                <w:szCs w:val="20"/>
              </w:rPr>
              <w:t xml:space="preserve"> Ziel des </w:t>
            </w:r>
            <w:proofErr w:type="spellStart"/>
            <w:r>
              <w:rPr>
                <w:rFonts w:cs="Arial"/>
                <w:sz w:val="20"/>
                <w:szCs w:val="20"/>
              </w:rPr>
              <w:t>beantrgaten</w:t>
            </w:r>
            <w:proofErr w:type="spellEnd"/>
            <w:r>
              <w:rPr>
                <w:rFonts w:cs="Arial"/>
                <w:sz w:val="20"/>
                <w:szCs w:val="20"/>
              </w:rPr>
              <w:t xml:space="preserve"> Projektes ist die Ausarbeitung und Konkretisierung von interdisziplinären Forschungskooperationen zwischen den o.a. Institutionen. Diese betreffen die Bereiche Stadtplanung und Wiederaufbau nach Naturkatastrophen mit Schwerpunkten zu sozialer Organisation, Partizipation und Kooperation. (Outgoing)</w:t>
            </w:r>
          </w:p>
        </w:tc>
        <w:tc>
          <w:tcPr>
            <w:tcW w:w="3544" w:type="dxa"/>
            <w:shd w:val="clear" w:color="auto" w:fill="FFF2CC" w:themeFill="accent4" w:themeFillTint="33"/>
          </w:tcPr>
          <w:p w:rsidR="00270579" w:rsidRPr="00270579" w:rsidRDefault="003B70F3" w:rsidP="003B70F3">
            <w:pPr>
              <w:spacing w:before="60" w:after="60"/>
              <w:rPr>
                <w:rFonts w:cs="Arial"/>
                <w:i/>
                <w:sz w:val="20"/>
                <w:szCs w:val="20"/>
                <w:lang w:val="en-GB"/>
              </w:rPr>
            </w:pPr>
            <w:r w:rsidRPr="00B16468">
              <w:rPr>
                <w:rFonts w:cs="Arial"/>
                <w:sz w:val="20"/>
                <w:szCs w:val="20"/>
                <w:lang w:val="en-GB"/>
              </w:rPr>
              <w:t>Institute of Technology, Surabaya (</w:t>
            </w:r>
            <w:r w:rsidR="00270579" w:rsidRPr="00B16468">
              <w:rPr>
                <w:rFonts w:cs="Arial"/>
                <w:sz w:val="20"/>
                <w:szCs w:val="20"/>
                <w:lang w:val="en-GB"/>
              </w:rPr>
              <w:t xml:space="preserve">ITS), Department of Architecture </w:t>
            </w:r>
            <w:r w:rsidRPr="00B16468">
              <w:rPr>
                <w:rFonts w:cs="Arial"/>
                <w:i/>
                <w:sz w:val="20"/>
                <w:szCs w:val="20"/>
                <w:lang w:val="en-GB"/>
              </w:rPr>
              <w:t>(Contact person:</w:t>
            </w:r>
            <w:r w:rsidRPr="00B16468">
              <w:rPr>
                <w:rFonts w:cs="Arial"/>
                <w:sz w:val="20"/>
                <w:szCs w:val="20"/>
                <w:lang w:val="en-GB"/>
              </w:rPr>
              <w:t xml:space="preserve"> </w:t>
            </w:r>
            <w:proofErr w:type="spellStart"/>
            <w:r w:rsidR="003117D3" w:rsidRPr="00B16468">
              <w:rPr>
                <w:rFonts w:cs="Arial"/>
                <w:sz w:val="20"/>
                <w:szCs w:val="20"/>
                <w:lang w:val="en-GB"/>
              </w:rPr>
              <w:t>Prof.</w:t>
            </w:r>
            <w:proofErr w:type="spellEnd"/>
            <w:r w:rsidR="003117D3" w:rsidRPr="00B16468">
              <w:rPr>
                <w:rFonts w:cs="Arial"/>
                <w:sz w:val="20"/>
                <w:szCs w:val="20"/>
                <w:lang w:val="en-GB"/>
              </w:rPr>
              <w:t xml:space="preserve"> </w:t>
            </w:r>
            <w:proofErr w:type="spellStart"/>
            <w:r w:rsidR="003117D3" w:rsidRPr="00B16468">
              <w:rPr>
                <w:rFonts w:cs="Arial"/>
                <w:sz w:val="20"/>
                <w:szCs w:val="20"/>
                <w:lang w:val="en-GB"/>
              </w:rPr>
              <w:t>Dr.</w:t>
            </w:r>
            <w:proofErr w:type="spellEnd"/>
            <w:r w:rsidR="003117D3" w:rsidRPr="00B16468">
              <w:rPr>
                <w:rFonts w:cs="Arial"/>
                <w:sz w:val="20"/>
                <w:szCs w:val="20"/>
                <w:lang w:val="en-GB"/>
              </w:rPr>
              <w:t xml:space="preserve"> Happy </w:t>
            </w:r>
            <w:proofErr w:type="spellStart"/>
            <w:r w:rsidR="003117D3" w:rsidRPr="00B16468">
              <w:rPr>
                <w:rFonts w:cs="Arial"/>
                <w:sz w:val="20"/>
                <w:szCs w:val="20"/>
                <w:lang w:val="en-GB"/>
              </w:rPr>
              <w:t>Ratna</w:t>
            </w:r>
            <w:proofErr w:type="spellEnd"/>
            <w:r w:rsidR="003117D3" w:rsidRPr="00B16468">
              <w:rPr>
                <w:rFonts w:cs="Arial"/>
                <w:sz w:val="20"/>
                <w:szCs w:val="20"/>
                <w:lang w:val="en-GB"/>
              </w:rPr>
              <w:t xml:space="preserve"> </w:t>
            </w:r>
            <w:proofErr w:type="spellStart"/>
            <w:r w:rsidR="003117D3" w:rsidRPr="00B16468">
              <w:rPr>
                <w:rFonts w:cs="Arial"/>
                <w:sz w:val="20"/>
                <w:szCs w:val="20"/>
                <w:lang w:val="en-GB"/>
              </w:rPr>
              <w:t>Santosa</w:t>
            </w:r>
            <w:proofErr w:type="spellEnd"/>
            <w:r w:rsidRPr="00B16468">
              <w:rPr>
                <w:rFonts w:cs="Arial"/>
                <w:sz w:val="20"/>
                <w:szCs w:val="20"/>
                <w:lang w:val="en-GB"/>
              </w:rPr>
              <w:t xml:space="preserve">, E-Mail: </w:t>
            </w:r>
            <w:hyperlink r:id="rId15" w:history="1">
              <w:r w:rsidR="00270579" w:rsidRPr="00F02B41">
                <w:rPr>
                  <w:rStyle w:val="Hyperlink"/>
                  <w:rFonts w:cs="Arial"/>
                  <w:sz w:val="20"/>
                  <w:szCs w:val="20"/>
                  <w:lang w:val="en-GB"/>
                </w:rPr>
                <w:t>happysumartinah@gmail.com</w:t>
              </w:r>
            </w:hyperlink>
            <w:r w:rsidRPr="003B70F3">
              <w:rPr>
                <w:rFonts w:cs="Arial"/>
                <w:i/>
                <w:sz w:val="20"/>
                <w:szCs w:val="20"/>
                <w:lang w:val="en-GB"/>
              </w:rPr>
              <w:t>)</w:t>
            </w:r>
          </w:p>
          <w:p w:rsidR="00270579" w:rsidRPr="00270579" w:rsidRDefault="003117D3" w:rsidP="00B16468">
            <w:pPr>
              <w:spacing w:before="60" w:after="60"/>
              <w:rPr>
                <w:rFonts w:cs="Arial"/>
                <w:i/>
                <w:sz w:val="20"/>
                <w:szCs w:val="20"/>
                <w:lang w:val="en-GB"/>
              </w:rPr>
            </w:pPr>
            <w:r w:rsidRPr="00B16468">
              <w:rPr>
                <w:rFonts w:cs="Arial"/>
                <w:sz w:val="20"/>
                <w:szCs w:val="20"/>
                <w:lang w:val="en-GB"/>
              </w:rPr>
              <w:t>Institute of Technology Bandung (ITB)</w:t>
            </w:r>
            <w:r w:rsidR="00270579" w:rsidRPr="00B16468">
              <w:rPr>
                <w:rFonts w:cs="Arial"/>
                <w:sz w:val="20"/>
                <w:szCs w:val="20"/>
                <w:lang w:val="en-GB"/>
              </w:rPr>
              <w:t xml:space="preserve">, </w:t>
            </w:r>
            <w:r w:rsidRPr="00B16468">
              <w:rPr>
                <w:rFonts w:cs="Arial"/>
                <w:sz w:val="20"/>
                <w:szCs w:val="20"/>
                <w:lang w:val="en-GB"/>
              </w:rPr>
              <w:t>Faculty of civil and Environmental Engineering, Research Division Construction and Engineering Management</w:t>
            </w:r>
            <w:r w:rsidR="00270579" w:rsidRPr="00B16468">
              <w:rPr>
                <w:rFonts w:cs="Arial"/>
                <w:sz w:val="20"/>
                <w:szCs w:val="20"/>
                <w:lang w:val="en-GB"/>
              </w:rPr>
              <w:t xml:space="preserve"> </w:t>
            </w:r>
            <w:r w:rsidR="003B70F3" w:rsidRPr="00B16468">
              <w:rPr>
                <w:rFonts w:cs="Arial"/>
                <w:i/>
                <w:sz w:val="20"/>
                <w:szCs w:val="20"/>
                <w:lang w:val="en-GB"/>
              </w:rPr>
              <w:t>(Contact person:</w:t>
            </w:r>
            <w:r w:rsidR="003B70F3" w:rsidRPr="00B16468">
              <w:rPr>
                <w:rFonts w:cs="Arial"/>
                <w:sz w:val="20"/>
                <w:szCs w:val="20"/>
                <w:lang w:val="en-GB"/>
              </w:rPr>
              <w:t xml:space="preserve"> </w:t>
            </w:r>
            <w:proofErr w:type="spellStart"/>
            <w:r w:rsidRPr="00B16468">
              <w:rPr>
                <w:rFonts w:cs="Arial"/>
                <w:sz w:val="20"/>
                <w:szCs w:val="20"/>
                <w:lang w:val="en-GB"/>
              </w:rPr>
              <w:t>Prof.</w:t>
            </w:r>
            <w:proofErr w:type="spellEnd"/>
            <w:r w:rsidRPr="00B16468">
              <w:rPr>
                <w:rFonts w:cs="Arial"/>
                <w:sz w:val="20"/>
                <w:szCs w:val="20"/>
                <w:lang w:val="en-GB"/>
              </w:rPr>
              <w:t xml:space="preserve"> Krishna S. </w:t>
            </w:r>
            <w:proofErr w:type="spellStart"/>
            <w:r w:rsidRPr="00B16468">
              <w:rPr>
                <w:rFonts w:cs="Arial"/>
                <w:sz w:val="20"/>
                <w:szCs w:val="20"/>
                <w:lang w:val="en-GB"/>
              </w:rPr>
              <w:t>Pribadi</w:t>
            </w:r>
            <w:proofErr w:type="spellEnd"/>
            <w:r w:rsidR="003B70F3" w:rsidRPr="00B16468">
              <w:rPr>
                <w:rFonts w:cs="Arial"/>
                <w:sz w:val="20"/>
                <w:szCs w:val="20"/>
                <w:lang w:val="en-GB"/>
              </w:rPr>
              <w:t xml:space="preserve">, E-Mail: </w:t>
            </w:r>
            <w:hyperlink r:id="rId16" w:history="1">
              <w:r w:rsidR="00270579" w:rsidRPr="00F02B41">
                <w:rPr>
                  <w:rStyle w:val="Hyperlink"/>
                  <w:rFonts w:cs="Arial"/>
                  <w:sz w:val="20"/>
                  <w:szCs w:val="20"/>
                  <w:lang w:val="en-GB"/>
                </w:rPr>
                <w:t>ksuryanto@si.itb.ac.id</w:t>
              </w:r>
            </w:hyperlink>
            <w:r w:rsidR="003B70F3" w:rsidRPr="00270579">
              <w:rPr>
                <w:rFonts w:cs="Arial"/>
                <w:sz w:val="20"/>
                <w:szCs w:val="20"/>
                <w:lang w:val="en-GB"/>
              </w:rPr>
              <w:t>)</w:t>
            </w:r>
          </w:p>
        </w:tc>
      </w:tr>
      <w:tr w:rsidR="003B70F3" w:rsidRPr="003117D3" w:rsidTr="00574CA5">
        <w:trPr>
          <w:trHeight w:val="322"/>
        </w:trPr>
        <w:tc>
          <w:tcPr>
            <w:tcW w:w="15593" w:type="dxa"/>
            <w:gridSpan w:val="4"/>
            <w:shd w:val="pct25" w:color="auto" w:fill="auto"/>
          </w:tcPr>
          <w:p w:rsidR="003B70F3" w:rsidRPr="00B16468" w:rsidRDefault="001B7298" w:rsidP="00FC0466">
            <w:pPr>
              <w:spacing w:before="60" w:after="60"/>
              <w:rPr>
                <w:rFonts w:cs="Arial"/>
                <w:b/>
                <w:sz w:val="20"/>
                <w:szCs w:val="20"/>
                <w:highlight w:val="yellow"/>
                <w:lang w:val="en-GB"/>
              </w:rPr>
            </w:pPr>
            <w:r w:rsidRPr="00B16468">
              <w:rPr>
                <w:rFonts w:cs="Arial"/>
                <w:b/>
                <w:sz w:val="20"/>
                <w:szCs w:val="20"/>
                <w:lang w:val="en-GB"/>
              </w:rPr>
              <w:t>5</w:t>
            </w:r>
            <w:r w:rsidR="003B70F3" w:rsidRPr="00B16468">
              <w:rPr>
                <w:rFonts w:cs="Arial"/>
                <w:b/>
                <w:sz w:val="20"/>
                <w:szCs w:val="20"/>
                <w:lang w:val="en-GB"/>
              </w:rPr>
              <w:t xml:space="preserve"> (</w:t>
            </w:r>
            <w:proofErr w:type="spellStart"/>
            <w:r w:rsidR="003B70F3" w:rsidRPr="00B16468">
              <w:rPr>
                <w:rFonts w:cs="Arial"/>
                <w:b/>
                <w:sz w:val="20"/>
                <w:szCs w:val="20"/>
                <w:lang w:val="en-GB"/>
              </w:rPr>
              <w:t>beantragte</w:t>
            </w:r>
            <w:proofErr w:type="spellEnd"/>
            <w:r w:rsidR="003B70F3" w:rsidRPr="00B16468">
              <w:rPr>
                <w:rFonts w:cs="Arial"/>
                <w:b/>
                <w:sz w:val="20"/>
                <w:szCs w:val="20"/>
                <w:lang w:val="en-GB"/>
              </w:rPr>
              <w:t xml:space="preserve">) </w:t>
            </w:r>
            <w:proofErr w:type="spellStart"/>
            <w:r w:rsidR="003B70F3" w:rsidRPr="00B16468">
              <w:rPr>
                <w:rFonts w:cs="Arial"/>
                <w:b/>
                <w:sz w:val="20"/>
                <w:szCs w:val="20"/>
                <w:lang w:val="en-GB"/>
              </w:rPr>
              <w:t>Projekte</w:t>
            </w:r>
            <w:proofErr w:type="spellEnd"/>
            <w:r w:rsidR="003B70F3" w:rsidRPr="00B16468">
              <w:rPr>
                <w:rFonts w:cs="Arial"/>
                <w:b/>
                <w:sz w:val="20"/>
                <w:szCs w:val="20"/>
                <w:lang w:val="en-GB"/>
              </w:rPr>
              <w:t xml:space="preserve"> 2014-2016</w:t>
            </w:r>
          </w:p>
        </w:tc>
      </w:tr>
    </w:tbl>
    <w:p w:rsidR="00320738" w:rsidRPr="003117D3" w:rsidRDefault="00320738" w:rsidP="0022044E">
      <w:pPr>
        <w:spacing w:before="60" w:after="60" w:line="240" w:lineRule="auto"/>
        <w:jc w:val="center"/>
        <w:rPr>
          <w:rFonts w:cs="Arial"/>
          <w:b/>
          <w:sz w:val="24"/>
          <w:szCs w:val="24"/>
          <w:lang w:val="en-GB"/>
        </w:rPr>
      </w:pPr>
    </w:p>
    <w:p w:rsidR="00320738" w:rsidRPr="003117D3" w:rsidRDefault="00320738">
      <w:pPr>
        <w:rPr>
          <w:rFonts w:cs="Arial"/>
          <w:b/>
          <w:sz w:val="24"/>
          <w:szCs w:val="24"/>
          <w:lang w:val="en-GB"/>
        </w:rPr>
      </w:pPr>
      <w:r w:rsidRPr="003117D3">
        <w:rPr>
          <w:rFonts w:cs="Arial"/>
          <w:b/>
          <w:sz w:val="24"/>
          <w:szCs w:val="24"/>
          <w:lang w:val="en-GB"/>
        </w:rPr>
        <w:br w:type="page"/>
      </w:r>
    </w:p>
    <w:p w:rsidR="00151591" w:rsidRPr="00573735" w:rsidRDefault="00BB6649" w:rsidP="0022044E">
      <w:pPr>
        <w:spacing w:before="60" w:after="60" w:line="240" w:lineRule="auto"/>
        <w:jc w:val="center"/>
        <w:rPr>
          <w:rFonts w:cs="Arial"/>
          <w:b/>
          <w:sz w:val="28"/>
          <w:szCs w:val="28"/>
        </w:rPr>
      </w:pPr>
      <w:r w:rsidRPr="00573735">
        <w:rPr>
          <w:rFonts w:cs="Arial"/>
          <w:b/>
          <w:sz w:val="28"/>
          <w:szCs w:val="28"/>
        </w:rPr>
        <w:lastRenderedPageBreak/>
        <w:t>Technische Universität Wien (</w:t>
      </w:r>
      <w:r w:rsidR="00151591" w:rsidRPr="00573735">
        <w:rPr>
          <w:rFonts w:cs="Arial"/>
          <w:b/>
          <w:sz w:val="28"/>
          <w:szCs w:val="28"/>
        </w:rPr>
        <w:t>TU</w:t>
      </w:r>
      <w:r w:rsidRPr="00573735">
        <w:rPr>
          <w:rFonts w:cs="Arial"/>
          <w:b/>
          <w:sz w:val="28"/>
          <w:szCs w:val="28"/>
        </w:rPr>
        <w:t xml:space="preserve"> Wien)</w:t>
      </w:r>
    </w:p>
    <w:tbl>
      <w:tblPr>
        <w:tblStyle w:val="Tabellenraster"/>
        <w:tblW w:w="15594" w:type="dxa"/>
        <w:tblInd w:w="-34" w:type="dxa"/>
        <w:tblLayout w:type="fixed"/>
        <w:tblLook w:val="04A0" w:firstRow="1" w:lastRow="0" w:firstColumn="1" w:lastColumn="0" w:noHBand="0" w:noVBand="1"/>
      </w:tblPr>
      <w:tblGrid>
        <w:gridCol w:w="1560"/>
        <w:gridCol w:w="3118"/>
        <w:gridCol w:w="7371"/>
        <w:gridCol w:w="3545"/>
      </w:tblGrid>
      <w:tr w:rsidR="00816774" w:rsidRPr="0098384F" w:rsidTr="0075467E">
        <w:trPr>
          <w:trHeight w:val="322"/>
        </w:trPr>
        <w:tc>
          <w:tcPr>
            <w:tcW w:w="1560" w:type="dxa"/>
            <w:tcBorders>
              <w:bottom w:val="single" w:sz="4" w:space="0" w:color="auto"/>
            </w:tcBorders>
            <w:shd w:val="clear" w:color="auto" w:fill="D9D9D9" w:themeFill="background1" w:themeFillShade="D9"/>
          </w:tcPr>
          <w:p w:rsidR="00716415" w:rsidRPr="0090555D" w:rsidRDefault="00716415" w:rsidP="00716415">
            <w:pPr>
              <w:spacing w:before="60" w:after="60"/>
              <w:jc w:val="center"/>
              <w:rPr>
                <w:rFonts w:cs="Arial"/>
                <w:b/>
                <w:sz w:val="20"/>
                <w:szCs w:val="20"/>
                <w:lang w:val="en-GB"/>
              </w:rPr>
            </w:pPr>
            <w:proofErr w:type="spellStart"/>
            <w:r w:rsidRPr="0090555D">
              <w:rPr>
                <w:rFonts w:cs="Arial"/>
                <w:b/>
                <w:sz w:val="20"/>
                <w:szCs w:val="20"/>
                <w:lang w:val="en-GB"/>
              </w:rPr>
              <w:t>Durchführung</w:t>
            </w:r>
            <w:proofErr w:type="spellEnd"/>
            <w:r w:rsidRPr="0090555D">
              <w:rPr>
                <w:rFonts w:cs="Arial"/>
                <w:b/>
                <w:sz w:val="20"/>
                <w:szCs w:val="20"/>
                <w:lang w:val="en-GB"/>
              </w:rPr>
              <w:t xml:space="preserve"> </w:t>
            </w:r>
          </w:p>
          <w:p w:rsidR="00816774" w:rsidRPr="0090555D" w:rsidRDefault="00716415" w:rsidP="00716415">
            <w:pPr>
              <w:spacing w:before="60" w:after="60"/>
              <w:jc w:val="center"/>
              <w:rPr>
                <w:rFonts w:cs="Arial"/>
                <w:b/>
                <w:sz w:val="20"/>
                <w:szCs w:val="20"/>
                <w:lang w:val="en-GB"/>
              </w:rPr>
            </w:pPr>
            <w:r w:rsidRPr="0090555D">
              <w:rPr>
                <w:rFonts w:cs="Arial"/>
                <w:b/>
                <w:sz w:val="20"/>
                <w:szCs w:val="20"/>
                <w:lang w:val="en-GB"/>
              </w:rPr>
              <w:t>(</w:t>
            </w:r>
            <w:proofErr w:type="spellStart"/>
            <w:r w:rsidRPr="0090555D">
              <w:rPr>
                <w:rFonts w:cs="Arial"/>
                <w:b/>
                <w:sz w:val="20"/>
                <w:szCs w:val="20"/>
                <w:lang w:val="en-GB"/>
              </w:rPr>
              <w:t>geplant</w:t>
            </w:r>
            <w:proofErr w:type="spellEnd"/>
            <w:r w:rsidRPr="0090555D">
              <w:rPr>
                <w:rFonts w:cs="Arial"/>
                <w:b/>
                <w:sz w:val="20"/>
                <w:szCs w:val="20"/>
                <w:lang w:val="en-GB"/>
              </w:rPr>
              <w:t xml:space="preserve"> </w:t>
            </w:r>
            <w:proofErr w:type="spellStart"/>
            <w:r w:rsidRPr="0090555D">
              <w:rPr>
                <w:rFonts w:cs="Arial"/>
                <w:b/>
                <w:sz w:val="20"/>
                <w:szCs w:val="20"/>
                <w:lang w:val="en-GB"/>
              </w:rPr>
              <w:t>für</w:t>
            </w:r>
            <w:proofErr w:type="spellEnd"/>
            <w:r w:rsidRPr="0090555D">
              <w:rPr>
                <w:rFonts w:cs="Arial"/>
                <w:b/>
                <w:sz w:val="20"/>
                <w:szCs w:val="20"/>
                <w:lang w:val="en-GB"/>
              </w:rPr>
              <w:t>)</w:t>
            </w:r>
          </w:p>
        </w:tc>
        <w:tc>
          <w:tcPr>
            <w:tcW w:w="3118" w:type="dxa"/>
            <w:tcBorders>
              <w:bottom w:val="single" w:sz="4" w:space="0" w:color="auto"/>
            </w:tcBorders>
            <w:shd w:val="clear" w:color="auto" w:fill="D9D9D9" w:themeFill="background1" w:themeFillShade="D9"/>
            <w:vAlign w:val="center"/>
          </w:tcPr>
          <w:p w:rsidR="00816774" w:rsidRPr="00573735" w:rsidRDefault="00816774" w:rsidP="0022044E">
            <w:pPr>
              <w:spacing w:before="60" w:after="60"/>
              <w:jc w:val="center"/>
              <w:rPr>
                <w:rFonts w:cs="Arial"/>
                <w:b/>
                <w:sz w:val="20"/>
                <w:szCs w:val="20"/>
              </w:rPr>
            </w:pPr>
            <w:r w:rsidRPr="00573735">
              <w:rPr>
                <w:rFonts w:cs="Arial"/>
                <w:b/>
                <w:sz w:val="20"/>
                <w:szCs w:val="20"/>
              </w:rPr>
              <w:t>Antragsteller/in /</w:t>
            </w:r>
          </w:p>
          <w:p w:rsidR="00816774" w:rsidRPr="0098384F" w:rsidRDefault="00816774" w:rsidP="0022044E">
            <w:pPr>
              <w:spacing w:before="60" w:after="60"/>
              <w:jc w:val="center"/>
              <w:rPr>
                <w:rFonts w:cs="Arial"/>
                <w:b/>
                <w:sz w:val="20"/>
                <w:szCs w:val="20"/>
                <w:lang w:val="de-DE"/>
              </w:rPr>
            </w:pPr>
            <w:proofErr w:type="spellStart"/>
            <w:r w:rsidRPr="00573735">
              <w:rPr>
                <w:rFonts w:cs="Arial"/>
                <w:b/>
                <w:sz w:val="20"/>
                <w:szCs w:val="20"/>
              </w:rPr>
              <w:t>Pr</w:t>
            </w:r>
            <w:r w:rsidRPr="0098384F">
              <w:rPr>
                <w:rFonts w:cs="Arial"/>
                <w:b/>
                <w:sz w:val="20"/>
                <w:szCs w:val="20"/>
                <w:lang w:val="de-DE"/>
              </w:rPr>
              <w:t>ojektleiter</w:t>
            </w:r>
            <w:proofErr w:type="spellEnd"/>
            <w:r w:rsidRPr="0098384F">
              <w:rPr>
                <w:rFonts w:cs="Arial"/>
                <w:b/>
                <w:sz w:val="20"/>
                <w:szCs w:val="20"/>
                <w:lang w:val="de-DE"/>
              </w:rPr>
              <w:t>/in</w:t>
            </w:r>
            <w:r w:rsidR="008D6723" w:rsidRPr="0098384F">
              <w:rPr>
                <w:rFonts w:cs="Arial"/>
                <w:b/>
                <w:sz w:val="20"/>
                <w:szCs w:val="20"/>
                <w:lang w:val="de-DE"/>
              </w:rPr>
              <w:t xml:space="preserve"> Österreich</w:t>
            </w:r>
          </w:p>
        </w:tc>
        <w:tc>
          <w:tcPr>
            <w:tcW w:w="7371" w:type="dxa"/>
            <w:tcBorders>
              <w:bottom w:val="single" w:sz="4" w:space="0" w:color="auto"/>
            </w:tcBorders>
            <w:shd w:val="clear" w:color="auto" w:fill="D9D9D9" w:themeFill="background1" w:themeFillShade="D9"/>
            <w:vAlign w:val="center"/>
          </w:tcPr>
          <w:p w:rsidR="00816774" w:rsidRPr="0098384F" w:rsidRDefault="00816774" w:rsidP="00FB4E0B">
            <w:pPr>
              <w:spacing w:before="60" w:after="60"/>
              <w:jc w:val="center"/>
              <w:rPr>
                <w:rFonts w:cs="Arial"/>
                <w:b/>
                <w:sz w:val="20"/>
                <w:szCs w:val="20"/>
                <w:lang w:val="de-DE"/>
              </w:rPr>
            </w:pPr>
            <w:r w:rsidRPr="0098384F">
              <w:rPr>
                <w:rFonts w:cs="Arial"/>
                <w:b/>
                <w:sz w:val="20"/>
                <w:szCs w:val="20"/>
                <w:lang w:val="de-DE"/>
              </w:rPr>
              <w:t xml:space="preserve">Projekttitel bzw. Projektbeschreibung </w:t>
            </w:r>
          </w:p>
          <w:p w:rsidR="00816774" w:rsidRPr="0098384F" w:rsidRDefault="00816774" w:rsidP="00FB4E0B">
            <w:pPr>
              <w:spacing w:before="60" w:after="60"/>
              <w:jc w:val="center"/>
              <w:rPr>
                <w:rFonts w:cs="Arial"/>
                <w:b/>
                <w:sz w:val="20"/>
                <w:szCs w:val="20"/>
                <w:lang w:val="de-DE"/>
              </w:rPr>
            </w:pPr>
            <w:r w:rsidRPr="0098384F">
              <w:rPr>
                <w:rFonts w:cs="Arial"/>
                <w:b/>
                <w:sz w:val="20"/>
                <w:szCs w:val="20"/>
                <w:lang w:val="de-DE"/>
              </w:rPr>
              <w:t xml:space="preserve"> (inkl. Art der Mobilität)</w:t>
            </w:r>
          </w:p>
        </w:tc>
        <w:tc>
          <w:tcPr>
            <w:tcW w:w="3545" w:type="dxa"/>
            <w:tcBorders>
              <w:bottom w:val="single" w:sz="4" w:space="0" w:color="auto"/>
            </w:tcBorders>
            <w:shd w:val="clear" w:color="auto" w:fill="D9D9D9" w:themeFill="background1" w:themeFillShade="D9"/>
            <w:vAlign w:val="center"/>
          </w:tcPr>
          <w:p w:rsidR="00816774" w:rsidRPr="0098384F" w:rsidRDefault="008D6723" w:rsidP="00F662AB">
            <w:pPr>
              <w:spacing w:before="60" w:after="60"/>
              <w:jc w:val="center"/>
              <w:rPr>
                <w:rFonts w:cs="Arial"/>
                <w:b/>
                <w:sz w:val="20"/>
                <w:szCs w:val="20"/>
                <w:lang w:val="de-DE"/>
              </w:rPr>
            </w:pPr>
            <w:r w:rsidRPr="0098384F">
              <w:rPr>
                <w:rFonts w:cs="Arial"/>
                <w:b/>
                <w:sz w:val="20"/>
                <w:szCs w:val="20"/>
                <w:lang w:val="de-DE"/>
              </w:rPr>
              <w:t xml:space="preserve">Projektpartner </w:t>
            </w:r>
          </w:p>
        </w:tc>
      </w:tr>
      <w:tr w:rsidR="009C74C9" w:rsidRPr="0098384F" w:rsidTr="003778E2">
        <w:trPr>
          <w:trHeight w:val="322"/>
        </w:trPr>
        <w:tc>
          <w:tcPr>
            <w:tcW w:w="1560" w:type="dxa"/>
            <w:tcBorders>
              <w:bottom w:val="single" w:sz="4" w:space="0" w:color="auto"/>
            </w:tcBorders>
            <w:shd w:val="clear" w:color="auto" w:fill="FFF2CC" w:themeFill="accent4" w:themeFillTint="33"/>
          </w:tcPr>
          <w:p w:rsidR="009C74C9" w:rsidRPr="0090555D" w:rsidRDefault="009C74C9" w:rsidP="0022044E">
            <w:pPr>
              <w:spacing w:before="60" w:after="60"/>
              <w:rPr>
                <w:rFonts w:cs="Arial"/>
                <w:sz w:val="20"/>
                <w:szCs w:val="20"/>
              </w:rPr>
            </w:pPr>
            <w:r w:rsidRPr="0090555D">
              <w:rPr>
                <w:rFonts w:cs="Arial"/>
                <w:sz w:val="20"/>
                <w:szCs w:val="20"/>
              </w:rPr>
              <w:t>2014</w:t>
            </w:r>
          </w:p>
        </w:tc>
        <w:tc>
          <w:tcPr>
            <w:tcW w:w="3118" w:type="dxa"/>
            <w:tcBorders>
              <w:bottom w:val="single" w:sz="4" w:space="0" w:color="auto"/>
            </w:tcBorders>
            <w:shd w:val="clear" w:color="auto" w:fill="FFF2CC" w:themeFill="accent4" w:themeFillTint="33"/>
          </w:tcPr>
          <w:p w:rsidR="00270579" w:rsidRDefault="00270579" w:rsidP="00270579">
            <w:pPr>
              <w:spacing w:before="60" w:after="60"/>
              <w:rPr>
                <w:rStyle w:val="perstitel"/>
                <w:sz w:val="20"/>
                <w:szCs w:val="20"/>
              </w:rPr>
            </w:pPr>
            <w:r>
              <w:rPr>
                <w:rStyle w:val="perstitel"/>
                <w:sz w:val="20"/>
                <w:szCs w:val="20"/>
              </w:rPr>
              <w:t xml:space="preserve">Ao.Univ.-Prof. Erich Lehner, Institut für Kunstgeschichte, Bauforschung und Denkmalpflege, </w:t>
            </w:r>
            <w:r w:rsidRPr="00E54F87">
              <w:rPr>
                <w:rStyle w:val="perstitel"/>
                <w:sz w:val="20"/>
                <w:szCs w:val="20"/>
              </w:rPr>
              <w:t>E-Mail:</w:t>
            </w:r>
            <w:r>
              <w:rPr>
                <w:rStyle w:val="perstitel"/>
                <w:sz w:val="20"/>
                <w:szCs w:val="20"/>
              </w:rPr>
              <w:t xml:space="preserve"> </w:t>
            </w:r>
            <w:hyperlink r:id="rId17" w:history="1">
              <w:r w:rsidRPr="004E64BD">
                <w:rPr>
                  <w:rStyle w:val="Hyperlink"/>
                  <w:sz w:val="20"/>
                  <w:szCs w:val="20"/>
                </w:rPr>
                <w:t>erich.lehner@tuwien.ac.at</w:t>
              </w:r>
            </w:hyperlink>
          </w:p>
          <w:p w:rsidR="009C74C9" w:rsidRPr="0098384F" w:rsidRDefault="009C74C9" w:rsidP="0022044E">
            <w:pPr>
              <w:spacing w:before="60" w:after="60"/>
              <w:rPr>
                <w:rFonts w:cs="Arial"/>
                <w:sz w:val="20"/>
                <w:szCs w:val="20"/>
              </w:rPr>
            </w:pPr>
          </w:p>
        </w:tc>
        <w:tc>
          <w:tcPr>
            <w:tcW w:w="7371" w:type="dxa"/>
            <w:tcBorders>
              <w:bottom w:val="single" w:sz="4" w:space="0" w:color="auto"/>
            </w:tcBorders>
            <w:shd w:val="clear" w:color="auto" w:fill="FFF2CC" w:themeFill="accent4" w:themeFillTint="33"/>
          </w:tcPr>
          <w:p w:rsidR="009C74C9" w:rsidRDefault="009C74C9" w:rsidP="000A7786">
            <w:pPr>
              <w:pStyle w:val="Listenabsatz"/>
              <w:spacing w:before="60" w:after="60"/>
              <w:ind w:left="34"/>
              <w:contextualSpacing w:val="0"/>
              <w:rPr>
                <w:rFonts w:cs="Arial"/>
                <w:sz w:val="20"/>
                <w:szCs w:val="20"/>
              </w:rPr>
            </w:pPr>
            <w:r w:rsidRPr="00186A00">
              <w:rPr>
                <w:rFonts w:cs="Arial"/>
                <w:b/>
                <w:sz w:val="20"/>
                <w:szCs w:val="20"/>
              </w:rPr>
              <w:t>Projekttitel</w:t>
            </w:r>
            <w:r w:rsidR="008C2542">
              <w:rPr>
                <w:rFonts w:cs="Arial"/>
                <w:b/>
                <w:sz w:val="20"/>
                <w:szCs w:val="20"/>
              </w:rPr>
              <w:t xml:space="preserve">: </w:t>
            </w:r>
            <w:r w:rsidR="00C41198">
              <w:rPr>
                <w:rFonts w:cs="Arial"/>
                <w:sz w:val="20"/>
                <w:szCs w:val="20"/>
              </w:rPr>
              <w:t xml:space="preserve">CULTURAL HERITAGE </w:t>
            </w:r>
          </w:p>
          <w:p w:rsidR="008C2542" w:rsidRDefault="009C74C9" w:rsidP="00C41198">
            <w:pPr>
              <w:pStyle w:val="Listenabsatz"/>
              <w:spacing w:before="60" w:after="60"/>
              <w:ind w:left="34"/>
              <w:contextualSpacing w:val="0"/>
            </w:pPr>
            <w:r w:rsidRPr="0098384F">
              <w:rPr>
                <w:rFonts w:cs="Arial"/>
                <w:b/>
                <w:sz w:val="20"/>
                <w:szCs w:val="20"/>
              </w:rPr>
              <w:t>Projektbeschreibung:</w:t>
            </w:r>
            <w:r w:rsidRPr="0098384F">
              <w:t xml:space="preserve"> </w:t>
            </w:r>
          </w:p>
          <w:p w:rsidR="00C41198" w:rsidRPr="007109BF" w:rsidRDefault="008C2542" w:rsidP="00C41198">
            <w:pPr>
              <w:pStyle w:val="Listenabsatz"/>
              <w:spacing w:before="60" w:after="60"/>
              <w:ind w:left="34"/>
              <w:contextualSpacing w:val="0"/>
            </w:pPr>
            <w:r w:rsidRPr="008C2542">
              <w:rPr>
                <w:rFonts w:cs="Arial"/>
                <w:sz w:val="20"/>
                <w:szCs w:val="20"/>
              </w:rPr>
              <w:t xml:space="preserve">Incoming: Prof. </w:t>
            </w:r>
            <w:proofErr w:type="spellStart"/>
            <w:r w:rsidRPr="008C2542">
              <w:rPr>
                <w:rFonts w:cs="Arial"/>
                <w:sz w:val="20"/>
                <w:szCs w:val="20"/>
              </w:rPr>
              <w:t>Ikaputra</w:t>
            </w:r>
            <w:proofErr w:type="spellEnd"/>
            <w:r w:rsidRPr="008C2542">
              <w:rPr>
                <w:rFonts w:cs="Arial"/>
                <w:sz w:val="20"/>
                <w:szCs w:val="20"/>
              </w:rPr>
              <w:t xml:space="preserve"> (</w:t>
            </w:r>
            <w:proofErr w:type="spellStart"/>
            <w:r w:rsidRPr="008C2542">
              <w:rPr>
                <w:rFonts w:cs="Arial"/>
                <w:sz w:val="20"/>
                <w:szCs w:val="20"/>
              </w:rPr>
              <w:t>Universitas</w:t>
            </w:r>
            <w:proofErr w:type="spellEnd"/>
            <w:r w:rsidRPr="008C2542">
              <w:rPr>
                <w:rFonts w:cs="Arial"/>
                <w:sz w:val="20"/>
                <w:szCs w:val="20"/>
              </w:rPr>
              <w:t xml:space="preserve"> </w:t>
            </w:r>
            <w:proofErr w:type="spellStart"/>
            <w:r w:rsidRPr="008C2542">
              <w:rPr>
                <w:rFonts w:cs="Arial"/>
                <w:sz w:val="20"/>
                <w:szCs w:val="20"/>
              </w:rPr>
              <w:t>Gajah</w:t>
            </w:r>
            <w:proofErr w:type="spellEnd"/>
            <w:r w:rsidRPr="008C2542">
              <w:rPr>
                <w:rFonts w:cs="Arial"/>
                <w:sz w:val="20"/>
                <w:szCs w:val="20"/>
              </w:rPr>
              <w:t xml:space="preserve"> Mada, Indonesien): einmonatiger Aufenthalt in Wien </w:t>
            </w:r>
            <w:r>
              <w:rPr>
                <w:rFonts w:cs="Arial"/>
                <w:sz w:val="20"/>
                <w:szCs w:val="20"/>
              </w:rPr>
              <w:br/>
            </w:r>
            <w:r w:rsidRPr="008C2542">
              <w:rPr>
                <w:rFonts w:cs="Arial"/>
                <w:sz w:val="20"/>
                <w:szCs w:val="20"/>
              </w:rPr>
              <w:t xml:space="preserve">Outgoing: Prof. Erich Lehner und Dr. Ulrike Hebig: einwöchiger Aufenthalt in Indonesien </w:t>
            </w:r>
            <w:r>
              <w:rPr>
                <w:rFonts w:cs="Arial"/>
                <w:sz w:val="20"/>
                <w:szCs w:val="20"/>
              </w:rPr>
              <w:br/>
            </w:r>
            <w:r w:rsidRPr="008C2542">
              <w:rPr>
                <w:rFonts w:cs="Arial"/>
                <w:sz w:val="20"/>
                <w:szCs w:val="20"/>
              </w:rPr>
              <w:t>Ziel:/Output: Antragstellung eines Sonderforschungsbereichs („SFB Indonesien“ – Deadline September 2014) beim FWF, wo Themen von bestehenden FWF-Projekte vor allem im Architekturbereich gebündelt und vertieft  werden sollen. Eine enge Zusammenarbeit mit Universitäten in Indonesien ist hierzu notwendig</w:t>
            </w:r>
          </w:p>
        </w:tc>
        <w:tc>
          <w:tcPr>
            <w:tcW w:w="3545" w:type="dxa"/>
            <w:tcBorders>
              <w:bottom w:val="single" w:sz="4" w:space="0" w:color="auto"/>
            </w:tcBorders>
            <w:shd w:val="clear" w:color="auto" w:fill="FFF2CC" w:themeFill="accent4" w:themeFillTint="33"/>
          </w:tcPr>
          <w:p w:rsidR="009C74C9" w:rsidRPr="0090555D" w:rsidRDefault="009C74C9" w:rsidP="00C41198">
            <w:pPr>
              <w:pStyle w:val="Listenabsatz"/>
              <w:spacing w:before="60" w:after="60"/>
              <w:ind w:left="0"/>
              <w:contextualSpacing w:val="0"/>
              <w:rPr>
                <w:rFonts w:cs="Arial"/>
                <w:sz w:val="20"/>
                <w:szCs w:val="20"/>
              </w:rPr>
            </w:pPr>
            <w:r w:rsidRPr="0090555D">
              <w:rPr>
                <w:rFonts w:cs="Arial"/>
                <w:sz w:val="20"/>
                <w:szCs w:val="20"/>
              </w:rPr>
              <w:t xml:space="preserve">Gadjah Mada </w:t>
            </w:r>
            <w:proofErr w:type="spellStart"/>
            <w:r w:rsidRPr="0090555D">
              <w:rPr>
                <w:rFonts w:cs="Arial"/>
                <w:sz w:val="20"/>
                <w:szCs w:val="20"/>
              </w:rPr>
              <w:t>Univerversity</w:t>
            </w:r>
            <w:proofErr w:type="spellEnd"/>
            <w:r w:rsidR="00915BD2" w:rsidRPr="0090555D">
              <w:rPr>
                <w:rFonts w:cs="Arial"/>
                <w:sz w:val="20"/>
                <w:szCs w:val="20"/>
              </w:rPr>
              <w:t xml:space="preserve"> </w:t>
            </w:r>
          </w:p>
        </w:tc>
      </w:tr>
      <w:tr w:rsidR="009C74C9" w:rsidRPr="0098384F" w:rsidTr="003778E2">
        <w:trPr>
          <w:trHeight w:val="322"/>
        </w:trPr>
        <w:tc>
          <w:tcPr>
            <w:tcW w:w="1560" w:type="dxa"/>
            <w:tcBorders>
              <w:bottom w:val="single" w:sz="4" w:space="0" w:color="auto"/>
            </w:tcBorders>
            <w:shd w:val="clear" w:color="auto" w:fill="FFF2CC" w:themeFill="accent4" w:themeFillTint="33"/>
          </w:tcPr>
          <w:p w:rsidR="009C74C9" w:rsidRPr="0090555D" w:rsidRDefault="009C74C9" w:rsidP="0022044E">
            <w:pPr>
              <w:spacing w:before="60" w:after="60"/>
              <w:rPr>
                <w:rFonts w:cs="Arial"/>
                <w:sz w:val="20"/>
                <w:szCs w:val="20"/>
              </w:rPr>
            </w:pPr>
            <w:r w:rsidRPr="0090555D">
              <w:rPr>
                <w:rFonts w:cs="Arial"/>
                <w:sz w:val="20"/>
                <w:szCs w:val="20"/>
              </w:rPr>
              <w:t>2014</w:t>
            </w:r>
          </w:p>
        </w:tc>
        <w:tc>
          <w:tcPr>
            <w:tcW w:w="3118" w:type="dxa"/>
            <w:tcBorders>
              <w:bottom w:val="single" w:sz="4" w:space="0" w:color="auto"/>
            </w:tcBorders>
            <w:shd w:val="clear" w:color="auto" w:fill="FFF2CC" w:themeFill="accent4" w:themeFillTint="33"/>
          </w:tcPr>
          <w:p w:rsidR="00270579" w:rsidRDefault="00270579" w:rsidP="00270579">
            <w:pPr>
              <w:spacing w:before="60" w:after="60"/>
              <w:rPr>
                <w:rFonts w:cs="Arial"/>
                <w:sz w:val="20"/>
                <w:szCs w:val="20"/>
                <w:lang w:val="de-DE"/>
              </w:rPr>
            </w:pPr>
            <w:r w:rsidRPr="003F6D30">
              <w:rPr>
                <w:rFonts w:cs="Arial"/>
                <w:sz w:val="20"/>
                <w:szCs w:val="20"/>
                <w:lang w:val="de-DE"/>
              </w:rPr>
              <w:t>Univ.-Prof. A Min Tjoa, Institut für Softwaret</w:t>
            </w:r>
            <w:r>
              <w:rPr>
                <w:rFonts w:cs="Arial"/>
                <w:sz w:val="20"/>
                <w:szCs w:val="20"/>
                <w:lang w:val="de-DE"/>
              </w:rPr>
              <w:t xml:space="preserve">echnik und Interaktive Systeme, E-Mail: </w:t>
            </w:r>
            <w:hyperlink r:id="rId18" w:history="1">
              <w:r w:rsidRPr="00F02B41">
                <w:rPr>
                  <w:rStyle w:val="Hyperlink"/>
                  <w:rFonts w:cs="Arial"/>
                  <w:sz w:val="20"/>
                  <w:szCs w:val="20"/>
                  <w:lang w:val="de-DE"/>
                </w:rPr>
                <w:t>amin@ifs.tuwien.ac.at</w:t>
              </w:r>
            </w:hyperlink>
          </w:p>
          <w:p w:rsidR="009C74C9" w:rsidRPr="009C74C9" w:rsidRDefault="009C74C9" w:rsidP="0022044E">
            <w:pPr>
              <w:spacing w:before="60" w:after="60"/>
              <w:rPr>
                <w:rFonts w:cs="Arial"/>
                <w:sz w:val="20"/>
                <w:szCs w:val="20"/>
              </w:rPr>
            </w:pPr>
          </w:p>
        </w:tc>
        <w:tc>
          <w:tcPr>
            <w:tcW w:w="7371" w:type="dxa"/>
            <w:tcBorders>
              <w:bottom w:val="single" w:sz="4" w:space="0" w:color="auto"/>
            </w:tcBorders>
            <w:shd w:val="clear" w:color="auto" w:fill="FFF2CC" w:themeFill="accent4" w:themeFillTint="33"/>
          </w:tcPr>
          <w:p w:rsidR="009C74C9" w:rsidRDefault="009C74C9" w:rsidP="000A7786">
            <w:pPr>
              <w:pStyle w:val="Listenabsatz"/>
              <w:spacing w:before="60" w:after="60"/>
              <w:ind w:left="34"/>
              <w:contextualSpacing w:val="0"/>
              <w:rPr>
                <w:rFonts w:cs="Arial"/>
                <w:sz w:val="20"/>
                <w:szCs w:val="20"/>
              </w:rPr>
            </w:pPr>
            <w:r w:rsidRPr="00186A00">
              <w:rPr>
                <w:rFonts w:cs="Arial"/>
                <w:b/>
                <w:sz w:val="20"/>
                <w:szCs w:val="20"/>
              </w:rPr>
              <w:t>Projekttitel:</w:t>
            </w:r>
            <w:r>
              <w:rPr>
                <w:rFonts w:cs="Arial"/>
                <w:sz w:val="20"/>
                <w:szCs w:val="20"/>
              </w:rPr>
              <w:t xml:space="preserve"> </w:t>
            </w:r>
            <w:r w:rsidRPr="009C74C9">
              <w:rPr>
                <w:rFonts w:cs="Arial"/>
                <w:sz w:val="20"/>
                <w:szCs w:val="20"/>
              </w:rPr>
              <w:t xml:space="preserve">Data Warehousing, Data Mining, Data </w:t>
            </w:r>
            <w:proofErr w:type="spellStart"/>
            <w:r w:rsidRPr="009C74C9">
              <w:rPr>
                <w:rFonts w:cs="Arial"/>
                <w:sz w:val="20"/>
                <w:szCs w:val="20"/>
              </w:rPr>
              <w:t>Visualisation</w:t>
            </w:r>
            <w:proofErr w:type="spellEnd"/>
            <w:r w:rsidRPr="009C74C9">
              <w:rPr>
                <w:rFonts w:cs="Arial"/>
                <w:sz w:val="20"/>
                <w:szCs w:val="20"/>
              </w:rPr>
              <w:t xml:space="preserve"> auf dem Gebiet „Environmental </w:t>
            </w:r>
            <w:proofErr w:type="spellStart"/>
            <w:r w:rsidRPr="009C74C9">
              <w:rPr>
                <w:rFonts w:cs="Arial"/>
                <w:sz w:val="20"/>
                <w:szCs w:val="20"/>
              </w:rPr>
              <w:t>Informatics</w:t>
            </w:r>
            <w:proofErr w:type="spellEnd"/>
          </w:p>
          <w:p w:rsidR="009C74C9" w:rsidRDefault="009C74C9" w:rsidP="009C74C9">
            <w:pPr>
              <w:pStyle w:val="Listenabsatz"/>
              <w:spacing w:before="60" w:after="60"/>
              <w:ind w:left="34"/>
              <w:contextualSpacing w:val="0"/>
            </w:pPr>
            <w:r w:rsidRPr="0098384F">
              <w:rPr>
                <w:rFonts w:cs="Arial"/>
                <w:b/>
                <w:sz w:val="20"/>
                <w:szCs w:val="20"/>
              </w:rPr>
              <w:t>Projektbeschreibung:</w:t>
            </w:r>
            <w:r w:rsidRPr="0098384F">
              <w:t xml:space="preserve"> </w:t>
            </w:r>
          </w:p>
          <w:p w:rsidR="009C74C9" w:rsidRPr="00F309F6" w:rsidRDefault="009C74C9" w:rsidP="000A7786">
            <w:pPr>
              <w:pStyle w:val="Listenabsatz"/>
              <w:spacing w:before="60" w:after="60"/>
              <w:ind w:left="34"/>
              <w:contextualSpacing w:val="0"/>
              <w:rPr>
                <w:rFonts w:cs="Arial"/>
                <w:sz w:val="20"/>
                <w:szCs w:val="20"/>
                <w:lang w:val="en-GB"/>
              </w:rPr>
            </w:pPr>
            <w:r w:rsidRPr="009C74C9">
              <w:rPr>
                <w:rFonts w:cs="Arial"/>
                <w:sz w:val="20"/>
                <w:szCs w:val="20"/>
              </w:rPr>
              <w:t xml:space="preserve">Incoming: Dr. Hoang </w:t>
            </w:r>
            <w:proofErr w:type="spellStart"/>
            <w:r w:rsidRPr="009C74C9">
              <w:rPr>
                <w:rFonts w:cs="Arial"/>
                <w:sz w:val="20"/>
                <w:szCs w:val="20"/>
              </w:rPr>
              <w:t>Huu</w:t>
            </w:r>
            <w:proofErr w:type="spellEnd"/>
            <w:r w:rsidRPr="009C74C9">
              <w:rPr>
                <w:rFonts w:cs="Arial"/>
                <w:sz w:val="20"/>
                <w:szCs w:val="20"/>
              </w:rPr>
              <w:t xml:space="preserve"> </w:t>
            </w:r>
            <w:proofErr w:type="spellStart"/>
            <w:r w:rsidRPr="009C74C9">
              <w:rPr>
                <w:rFonts w:cs="Arial"/>
                <w:sz w:val="20"/>
                <w:szCs w:val="20"/>
              </w:rPr>
              <w:t>Hanh</w:t>
            </w:r>
            <w:proofErr w:type="spellEnd"/>
            <w:r w:rsidRPr="009C74C9">
              <w:rPr>
                <w:rFonts w:cs="Arial"/>
                <w:sz w:val="20"/>
                <w:szCs w:val="20"/>
              </w:rPr>
              <w:t xml:space="preserve">, University of </w:t>
            </w:r>
            <w:proofErr w:type="spellStart"/>
            <w:r w:rsidRPr="009C74C9">
              <w:rPr>
                <w:rFonts w:cs="Arial"/>
                <w:sz w:val="20"/>
                <w:szCs w:val="20"/>
              </w:rPr>
              <w:t>Hue</w:t>
            </w:r>
            <w:proofErr w:type="spellEnd"/>
            <w:r w:rsidRPr="009C74C9">
              <w:rPr>
                <w:rFonts w:cs="Arial"/>
                <w:sz w:val="20"/>
                <w:szCs w:val="20"/>
              </w:rPr>
              <w:t xml:space="preserve"> (Vietnam), zwei wöchiger Aufenthalt  Prof. Made </w:t>
            </w:r>
            <w:proofErr w:type="spellStart"/>
            <w:r w:rsidRPr="009C74C9">
              <w:rPr>
                <w:rFonts w:cs="Arial"/>
                <w:sz w:val="20"/>
                <w:szCs w:val="20"/>
              </w:rPr>
              <w:t>Sudiana</w:t>
            </w:r>
            <w:proofErr w:type="spellEnd"/>
            <w:r w:rsidRPr="009C74C9">
              <w:rPr>
                <w:rFonts w:cs="Arial"/>
                <w:sz w:val="20"/>
                <w:szCs w:val="20"/>
              </w:rPr>
              <w:t xml:space="preserve"> </w:t>
            </w:r>
            <w:proofErr w:type="spellStart"/>
            <w:r w:rsidRPr="009C74C9">
              <w:rPr>
                <w:rFonts w:cs="Arial"/>
                <w:sz w:val="20"/>
                <w:szCs w:val="20"/>
              </w:rPr>
              <w:t>Mahendra</w:t>
            </w:r>
            <w:proofErr w:type="spellEnd"/>
            <w:r w:rsidRPr="009C74C9">
              <w:rPr>
                <w:rFonts w:cs="Arial"/>
                <w:sz w:val="20"/>
                <w:szCs w:val="20"/>
              </w:rPr>
              <w:t xml:space="preserve">, Udayana University (Indonesien) zwei wöchiger Aufenthalt Outgoing: Dr. Elmar Kiesling, 14 tägiger Aufenthalt in Vietnam  (Noch nicht berücksichtigt in diesem Budget ist der eventuell geplante Besuch von Prof. Prof. Dr. Wilhelm </w:t>
            </w:r>
            <w:proofErr w:type="spellStart"/>
            <w:r w:rsidRPr="009C74C9">
              <w:rPr>
                <w:rFonts w:cs="Arial"/>
                <w:sz w:val="20"/>
                <w:szCs w:val="20"/>
              </w:rPr>
              <w:t>Hoflinger</w:t>
            </w:r>
            <w:proofErr w:type="spellEnd"/>
            <w:r w:rsidRPr="009C74C9">
              <w:rPr>
                <w:rFonts w:cs="Arial"/>
                <w:sz w:val="20"/>
                <w:szCs w:val="20"/>
              </w:rPr>
              <w:t xml:space="preserve"> zum Thema "Fine </w:t>
            </w:r>
            <w:proofErr w:type="spellStart"/>
            <w:r w:rsidRPr="009C74C9">
              <w:rPr>
                <w:rFonts w:cs="Arial"/>
                <w:sz w:val="20"/>
                <w:szCs w:val="20"/>
              </w:rPr>
              <w:t>Dust</w:t>
            </w:r>
            <w:proofErr w:type="spellEnd"/>
            <w:r w:rsidRPr="009C74C9">
              <w:rPr>
                <w:rFonts w:cs="Arial"/>
                <w:sz w:val="20"/>
                <w:szCs w:val="20"/>
              </w:rPr>
              <w:t xml:space="preserve"> Separation" an der </w:t>
            </w:r>
            <w:proofErr w:type="spellStart"/>
            <w:r w:rsidRPr="009C74C9">
              <w:rPr>
                <w:rFonts w:cs="Arial"/>
                <w:sz w:val="20"/>
                <w:szCs w:val="20"/>
              </w:rPr>
              <w:t>UTeM</w:t>
            </w:r>
            <w:proofErr w:type="spellEnd"/>
            <w:r w:rsidRPr="009C74C9">
              <w:rPr>
                <w:rFonts w:cs="Arial"/>
                <w:sz w:val="20"/>
                <w:szCs w:val="20"/>
              </w:rPr>
              <w:t xml:space="preserve"> (University of Technology </w:t>
            </w:r>
            <w:proofErr w:type="spellStart"/>
            <w:r w:rsidRPr="009C74C9">
              <w:rPr>
                <w:rFonts w:cs="Arial"/>
                <w:sz w:val="20"/>
                <w:szCs w:val="20"/>
              </w:rPr>
              <w:t>Melakka</w:t>
            </w:r>
            <w:proofErr w:type="spellEnd"/>
            <w:r w:rsidRPr="009C74C9">
              <w:rPr>
                <w:rFonts w:cs="Arial"/>
                <w:sz w:val="20"/>
                <w:szCs w:val="20"/>
              </w:rPr>
              <w:t>). Ziel: Arbeiten zur Haltung großer umweltrelev</w:t>
            </w:r>
            <w:r w:rsidR="00985962">
              <w:rPr>
                <w:rFonts w:cs="Arial"/>
                <w:sz w:val="20"/>
                <w:szCs w:val="20"/>
              </w:rPr>
              <w:t>anter  Datenmengen („Big Data“)</w:t>
            </w:r>
            <w:r w:rsidRPr="009C74C9">
              <w:rPr>
                <w:rFonts w:cs="Arial"/>
                <w:sz w:val="20"/>
                <w:szCs w:val="20"/>
              </w:rPr>
              <w:t>, die für den TU-Schwerpunkt „</w:t>
            </w:r>
            <w:proofErr w:type="spellStart"/>
            <w:r w:rsidRPr="009C74C9">
              <w:rPr>
                <w:rFonts w:cs="Arial"/>
                <w:sz w:val="20"/>
                <w:szCs w:val="20"/>
              </w:rPr>
              <w:t>Doctoral</w:t>
            </w:r>
            <w:proofErr w:type="spellEnd"/>
            <w:r w:rsidRPr="009C74C9">
              <w:rPr>
                <w:rFonts w:cs="Arial"/>
                <w:sz w:val="20"/>
                <w:szCs w:val="20"/>
              </w:rPr>
              <w:t xml:space="preserve"> College in Environmental </w:t>
            </w:r>
            <w:proofErr w:type="spellStart"/>
            <w:r w:rsidRPr="009C74C9">
              <w:rPr>
                <w:rFonts w:cs="Arial"/>
                <w:sz w:val="20"/>
                <w:szCs w:val="20"/>
              </w:rPr>
              <w:t>Informatics</w:t>
            </w:r>
            <w:proofErr w:type="spellEnd"/>
            <w:r w:rsidRPr="009C74C9">
              <w:rPr>
                <w:rFonts w:cs="Arial"/>
                <w:sz w:val="20"/>
                <w:szCs w:val="20"/>
              </w:rPr>
              <w:t xml:space="preserve">“ von Bedeutung sind.  </w:t>
            </w:r>
            <w:proofErr w:type="spellStart"/>
            <w:r w:rsidRPr="00F309F6">
              <w:rPr>
                <w:rFonts w:cs="Arial"/>
                <w:sz w:val="20"/>
                <w:szCs w:val="20"/>
                <w:lang w:val="en-GB"/>
              </w:rPr>
              <w:t>Federführung</w:t>
            </w:r>
            <w:proofErr w:type="spellEnd"/>
            <w:r w:rsidRPr="00F309F6">
              <w:rPr>
                <w:rFonts w:cs="Arial"/>
                <w:sz w:val="20"/>
                <w:szCs w:val="20"/>
                <w:lang w:val="en-GB"/>
              </w:rPr>
              <w:t>: „Doctoral College in Environmental Informatics“(</w:t>
            </w:r>
            <w:proofErr w:type="spellStart"/>
            <w:r w:rsidRPr="00F309F6">
              <w:rPr>
                <w:rFonts w:cs="Arial"/>
                <w:sz w:val="20"/>
                <w:szCs w:val="20"/>
                <w:lang w:val="en-GB"/>
              </w:rPr>
              <w:t>Koordinator</w:t>
            </w:r>
            <w:proofErr w:type="spellEnd"/>
            <w:r w:rsidRPr="00F309F6">
              <w:rPr>
                <w:rFonts w:cs="Arial"/>
                <w:sz w:val="20"/>
                <w:szCs w:val="20"/>
                <w:lang w:val="en-GB"/>
              </w:rPr>
              <w:t xml:space="preserve">: </w:t>
            </w:r>
            <w:proofErr w:type="spellStart"/>
            <w:r w:rsidRPr="00F309F6">
              <w:rPr>
                <w:rFonts w:cs="Arial"/>
                <w:sz w:val="20"/>
                <w:szCs w:val="20"/>
                <w:lang w:val="en-GB"/>
              </w:rPr>
              <w:t>Univ.Prof</w:t>
            </w:r>
            <w:proofErr w:type="spellEnd"/>
            <w:r w:rsidRPr="00F309F6">
              <w:rPr>
                <w:rFonts w:cs="Arial"/>
                <w:sz w:val="20"/>
                <w:szCs w:val="20"/>
                <w:lang w:val="en-GB"/>
              </w:rPr>
              <w:t xml:space="preserve">. </w:t>
            </w:r>
            <w:proofErr w:type="spellStart"/>
            <w:r w:rsidRPr="00F309F6">
              <w:rPr>
                <w:rFonts w:cs="Arial"/>
                <w:sz w:val="20"/>
                <w:szCs w:val="20"/>
                <w:lang w:val="en-GB"/>
              </w:rPr>
              <w:t>Dr.</w:t>
            </w:r>
            <w:proofErr w:type="spellEnd"/>
            <w:r w:rsidRPr="00F309F6">
              <w:rPr>
                <w:rFonts w:cs="Arial"/>
                <w:sz w:val="20"/>
                <w:szCs w:val="20"/>
                <w:lang w:val="en-GB"/>
              </w:rPr>
              <w:t xml:space="preserve"> </w:t>
            </w:r>
            <w:proofErr w:type="spellStart"/>
            <w:r w:rsidRPr="00F309F6">
              <w:rPr>
                <w:rFonts w:cs="Arial"/>
                <w:sz w:val="20"/>
                <w:szCs w:val="20"/>
                <w:lang w:val="en-GB"/>
              </w:rPr>
              <w:t>Schahram</w:t>
            </w:r>
            <w:proofErr w:type="spellEnd"/>
            <w:r w:rsidRPr="00F309F6">
              <w:rPr>
                <w:rFonts w:cs="Arial"/>
                <w:sz w:val="20"/>
                <w:szCs w:val="20"/>
                <w:lang w:val="en-GB"/>
              </w:rPr>
              <w:t xml:space="preserve"> </w:t>
            </w:r>
            <w:proofErr w:type="spellStart"/>
            <w:r w:rsidRPr="00F309F6">
              <w:rPr>
                <w:rFonts w:cs="Arial"/>
                <w:sz w:val="20"/>
                <w:szCs w:val="20"/>
                <w:lang w:val="en-GB"/>
              </w:rPr>
              <w:t>Dustdar</w:t>
            </w:r>
            <w:proofErr w:type="spellEnd"/>
            <w:r w:rsidRPr="00F309F6">
              <w:rPr>
                <w:rFonts w:cs="Arial"/>
                <w:sz w:val="20"/>
                <w:szCs w:val="20"/>
                <w:lang w:val="en-GB"/>
              </w:rPr>
              <w:t xml:space="preserve">) Partner: University of Technology </w:t>
            </w:r>
            <w:proofErr w:type="spellStart"/>
            <w:r w:rsidRPr="00F309F6">
              <w:rPr>
                <w:rFonts w:cs="Arial"/>
                <w:sz w:val="20"/>
                <w:szCs w:val="20"/>
                <w:lang w:val="en-GB"/>
              </w:rPr>
              <w:t>Melakka</w:t>
            </w:r>
            <w:proofErr w:type="spellEnd"/>
            <w:r w:rsidR="00985962" w:rsidRPr="00F309F6">
              <w:rPr>
                <w:rFonts w:cs="Arial"/>
                <w:sz w:val="20"/>
                <w:szCs w:val="20"/>
                <w:lang w:val="en-GB"/>
              </w:rPr>
              <w:t xml:space="preserve"> </w:t>
            </w:r>
            <w:r w:rsidRPr="00F309F6">
              <w:rPr>
                <w:rFonts w:cs="Arial"/>
                <w:sz w:val="20"/>
                <w:szCs w:val="20"/>
                <w:lang w:val="en-GB"/>
              </w:rPr>
              <w:t>(Malaysia), Udayana University (</w:t>
            </w:r>
            <w:proofErr w:type="spellStart"/>
            <w:r w:rsidRPr="00F309F6">
              <w:rPr>
                <w:rFonts w:cs="Arial"/>
                <w:sz w:val="20"/>
                <w:szCs w:val="20"/>
                <w:lang w:val="en-GB"/>
              </w:rPr>
              <w:t>Indonesien</w:t>
            </w:r>
            <w:proofErr w:type="spellEnd"/>
            <w:r w:rsidRPr="00F309F6">
              <w:rPr>
                <w:rFonts w:cs="Arial"/>
                <w:sz w:val="20"/>
                <w:szCs w:val="20"/>
                <w:lang w:val="en-GB"/>
              </w:rPr>
              <w:t>), University of Gajah Mada (</w:t>
            </w:r>
            <w:proofErr w:type="spellStart"/>
            <w:r w:rsidRPr="00F309F6">
              <w:rPr>
                <w:rFonts w:cs="Arial"/>
                <w:sz w:val="20"/>
                <w:szCs w:val="20"/>
                <w:lang w:val="en-GB"/>
              </w:rPr>
              <w:t>Indonesien</w:t>
            </w:r>
            <w:proofErr w:type="spellEnd"/>
            <w:r w:rsidRPr="00F309F6">
              <w:rPr>
                <w:rFonts w:cs="Arial"/>
                <w:sz w:val="20"/>
                <w:szCs w:val="20"/>
                <w:lang w:val="en-GB"/>
              </w:rPr>
              <w:t>)</w:t>
            </w:r>
          </w:p>
        </w:tc>
        <w:tc>
          <w:tcPr>
            <w:tcW w:w="3545" w:type="dxa"/>
            <w:tcBorders>
              <w:bottom w:val="single" w:sz="4" w:space="0" w:color="auto"/>
            </w:tcBorders>
            <w:shd w:val="clear" w:color="auto" w:fill="FFF2CC" w:themeFill="accent4" w:themeFillTint="33"/>
          </w:tcPr>
          <w:p w:rsidR="009C74C9" w:rsidRPr="0090555D" w:rsidRDefault="009C74C9" w:rsidP="009C74C9">
            <w:pPr>
              <w:pStyle w:val="Listenabsatz"/>
              <w:spacing w:before="60" w:after="60"/>
              <w:ind w:left="0"/>
              <w:contextualSpacing w:val="0"/>
              <w:rPr>
                <w:rFonts w:cs="Arial"/>
                <w:sz w:val="20"/>
                <w:szCs w:val="20"/>
                <w:lang w:val="en-GB"/>
              </w:rPr>
            </w:pPr>
            <w:r w:rsidRPr="0090555D">
              <w:rPr>
                <w:rFonts w:cs="Arial"/>
                <w:sz w:val="20"/>
                <w:szCs w:val="20"/>
                <w:lang w:val="en-GB"/>
              </w:rPr>
              <w:t>Ga</w:t>
            </w:r>
            <w:r w:rsidR="007109BF" w:rsidRPr="0090555D">
              <w:rPr>
                <w:rFonts w:cs="Arial"/>
                <w:sz w:val="20"/>
                <w:szCs w:val="20"/>
                <w:lang w:val="en-GB"/>
              </w:rPr>
              <w:t>d</w:t>
            </w:r>
            <w:r w:rsidRPr="0090555D">
              <w:rPr>
                <w:rFonts w:cs="Arial"/>
                <w:sz w:val="20"/>
                <w:szCs w:val="20"/>
                <w:lang w:val="en-GB"/>
              </w:rPr>
              <w:t>jah Mada University</w:t>
            </w:r>
          </w:p>
          <w:p w:rsidR="009C74C9" w:rsidRPr="0090555D" w:rsidRDefault="009C74C9" w:rsidP="009C74C9">
            <w:pPr>
              <w:pStyle w:val="Listenabsatz"/>
              <w:spacing w:before="60" w:after="60"/>
              <w:ind w:left="0"/>
              <w:contextualSpacing w:val="0"/>
              <w:rPr>
                <w:rFonts w:cs="Arial"/>
                <w:sz w:val="20"/>
                <w:szCs w:val="20"/>
                <w:lang w:val="en-GB"/>
              </w:rPr>
            </w:pPr>
            <w:r w:rsidRPr="0090555D">
              <w:rPr>
                <w:rFonts w:cs="Arial"/>
                <w:sz w:val="20"/>
                <w:szCs w:val="20"/>
                <w:lang w:val="en-GB"/>
              </w:rPr>
              <w:t xml:space="preserve">Udayana University </w:t>
            </w:r>
            <w:r w:rsidR="00915BD2" w:rsidRPr="0090555D">
              <w:rPr>
                <w:rFonts w:cs="Arial"/>
                <w:sz w:val="20"/>
                <w:szCs w:val="20"/>
                <w:lang w:val="en-GB"/>
              </w:rPr>
              <w:t>(</w:t>
            </w:r>
            <w:r w:rsidR="00915BD2" w:rsidRPr="0090555D">
              <w:rPr>
                <w:rFonts w:cs="Arial"/>
                <w:i/>
                <w:sz w:val="20"/>
                <w:szCs w:val="20"/>
                <w:lang w:val="en-GB"/>
              </w:rPr>
              <w:t>Contact person</w:t>
            </w:r>
            <w:r w:rsidR="00915BD2" w:rsidRPr="0090555D">
              <w:rPr>
                <w:rFonts w:cs="Arial"/>
                <w:sz w:val="20"/>
                <w:szCs w:val="20"/>
                <w:lang w:val="en-GB"/>
              </w:rPr>
              <w:t xml:space="preserve">: </w:t>
            </w:r>
            <w:proofErr w:type="spellStart"/>
            <w:r w:rsidR="00915BD2" w:rsidRPr="0090555D">
              <w:rPr>
                <w:rFonts w:cs="Arial"/>
                <w:sz w:val="20"/>
                <w:szCs w:val="20"/>
                <w:lang w:val="en-GB"/>
              </w:rPr>
              <w:t>Prof.</w:t>
            </w:r>
            <w:proofErr w:type="spellEnd"/>
            <w:r w:rsidR="00915BD2" w:rsidRPr="0090555D">
              <w:rPr>
                <w:rFonts w:cs="Arial"/>
                <w:sz w:val="20"/>
                <w:szCs w:val="20"/>
                <w:lang w:val="en-GB"/>
              </w:rPr>
              <w:t xml:space="preserve"> Made </w:t>
            </w:r>
            <w:proofErr w:type="spellStart"/>
            <w:r w:rsidR="00915BD2" w:rsidRPr="0090555D">
              <w:rPr>
                <w:rFonts w:cs="Arial"/>
                <w:sz w:val="20"/>
                <w:szCs w:val="20"/>
                <w:lang w:val="en-GB"/>
              </w:rPr>
              <w:t>Sudiana</w:t>
            </w:r>
            <w:proofErr w:type="spellEnd"/>
            <w:r w:rsidR="00915BD2" w:rsidRPr="0090555D">
              <w:rPr>
                <w:rFonts w:cs="Arial"/>
                <w:sz w:val="20"/>
                <w:szCs w:val="20"/>
                <w:lang w:val="en-GB"/>
              </w:rPr>
              <w:t xml:space="preserve"> </w:t>
            </w:r>
            <w:proofErr w:type="spellStart"/>
            <w:r w:rsidR="00915BD2" w:rsidRPr="0090555D">
              <w:rPr>
                <w:rFonts w:cs="Arial"/>
                <w:sz w:val="20"/>
                <w:szCs w:val="20"/>
                <w:lang w:val="en-GB"/>
              </w:rPr>
              <w:t>Mahendra</w:t>
            </w:r>
            <w:proofErr w:type="spellEnd"/>
            <w:r w:rsidR="00915BD2" w:rsidRPr="0090555D">
              <w:rPr>
                <w:rFonts w:cs="Arial"/>
                <w:sz w:val="20"/>
                <w:szCs w:val="20"/>
                <w:lang w:val="en-GB"/>
              </w:rPr>
              <w:t>)</w:t>
            </w:r>
          </w:p>
          <w:p w:rsidR="009C74C9" w:rsidRPr="0090555D" w:rsidRDefault="009C74C9" w:rsidP="009C74C9">
            <w:pPr>
              <w:pStyle w:val="Listenabsatz"/>
              <w:spacing w:before="60" w:after="60"/>
              <w:ind w:left="0"/>
              <w:contextualSpacing w:val="0"/>
              <w:rPr>
                <w:rFonts w:cs="Arial"/>
                <w:i/>
                <w:sz w:val="20"/>
                <w:szCs w:val="20"/>
                <w:u w:val="single"/>
                <w:lang w:val="en-US"/>
              </w:rPr>
            </w:pPr>
            <w:proofErr w:type="spellStart"/>
            <w:r w:rsidRPr="0090555D">
              <w:rPr>
                <w:rFonts w:cs="Arial"/>
                <w:i/>
                <w:sz w:val="20"/>
                <w:szCs w:val="20"/>
                <w:u w:val="single"/>
                <w:lang w:val="en-US"/>
              </w:rPr>
              <w:t>Projektpartner</w:t>
            </w:r>
            <w:proofErr w:type="spellEnd"/>
            <w:r w:rsidRPr="0090555D">
              <w:rPr>
                <w:rFonts w:cs="Arial"/>
                <w:i/>
                <w:sz w:val="20"/>
                <w:szCs w:val="20"/>
                <w:u w:val="single"/>
                <w:lang w:val="en-US"/>
              </w:rPr>
              <w:t xml:space="preserve"> </w:t>
            </w:r>
            <w:proofErr w:type="spellStart"/>
            <w:r w:rsidRPr="0090555D">
              <w:rPr>
                <w:rFonts w:cs="Arial"/>
                <w:i/>
                <w:sz w:val="20"/>
                <w:szCs w:val="20"/>
                <w:u w:val="single"/>
                <w:lang w:val="en-US"/>
              </w:rPr>
              <w:t>außerhalb</w:t>
            </w:r>
            <w:proofErr w:type="spellEnd"/>
            <w:r w:rsidRPr="0090555D">
              <w:rPr>
                <w:rFonts w:cs="Arial"/>
                <w:i/>
                <w:sz w:val="20"/>
                <w:szCs w:val="20"/>
                <w:u w:val="single"/>
                <w:lang w:val="en-US"/>
              </w:rPr>
              <w:t xml:space="preserve"> </w:t>
            </w:r>
            <w:proofErr w:type="spellStart"/>
            <w:r w:rsidRPr="0090555D">
              <w:rPr>
                <w:rFonts w:cs="Arial"/>
                <w:i/>
                <w:sz w:val="20"/>
                <w:szCs w:val="20"/>
                <w:u w:val="single"/>
                <w:lang w:val="en-US"/>
              </w:rPr>
              <w:t>Indonesiens</w:t>
            </w:r>
            <w:proofErr w:type="spellEnd"/>
            <w:r w:rsidRPr="0090555D">
              <w:rPr>
                <w:rFonts w:cs="Arial"/>
                <w:i/>
                <w:sz w:val="20"/>
                <w:szCs w:val="20"/>
                <w:u w:val="single"/>
                <w:lang w:val="en-US"/>
              </w:rPr>
              <w:t>:</w:t>
            </w:r>
          </w:p>
          <w:p w:rsidR="009C74C9" w:rsidRPr="0090555D" w:rsidRDefault="009C74C9" w:rsidP="009C74C9">
            <w:pPr>
              <w:pStyle w:val="Listenabsatz"/>
              <w:spacing w:before="60" w:after="60"/>
              <w:ind w:left="0"/>
              <w:contextualSpacing w:val="0"/>
              <w:rPr>
                <w:rFonts w:cs="Arial"/>
                <w:sz w:val="20"/>
                <w:szCs w:val="20"/>
              </w:rPr>
            </w:pPr>
            <w:r w:rsidRPr="0090555D">
              <w:rPr>
                <w:rFonts w:cs="Arial"/>
                <w:sz w:val="20"/>
                <w:szCs w:val="20"/>
              </w:rPr>
              <w:t xml:space="preserve">University of Technology </w:t>
            </w:r>
            <w:proofErr w:type="spellStart"/>
            <w:r w:rsidRPr="0090555D">
              <w:rPr>
                <w:rFonts w:cs="Arial"/>
                <w:sz w:val="20"/>
                <w:szCs w:val="20"/>
              </w:rPr>
              <w:t>Melakka</w:t>
            </w:r>
            <w:proofErr w:type="spellEnd"/>
            <w:r w:rsidR="0090555D">
              <w:rPr>
                <w:rFonts w:cs="Arial"/>
                <w:sz w:val="20"/>
                <w:szCs w:val="20"/>
              </w:rPr>
              <w:t xml:space="preserve"> </w:t>
            </w:r>
            <w:r w:rsidRPr="0090555D">
              <w:rPr>
                <w:rFonts w:cs="Arial"/>
                <w:sz w:val="20"/>
                <w:szCs w:val="20"/>
              </w:rPr>
              <w:t xml:space="preserve"> </w:t>
            </w:r>
          </w:p>
          <w:p w:rsidR="009C74C9" w:rsidRPr="0090555D" w:rsidRDefault="009C74C9" w:rsidP="009C74C9">
            <w:pPr>
              <w:pStyle w:val="Listenabsatz"/>
              <w:spacing w:before="60" w:after="60"/>
              <w:ind w:left="0"/>
              <w:contextualSpacing w:val="0"/>
              <w:rPr>
                <w:rFonts w:cs="Arial"/>
                <w:sz w:val="20"/>
                <w:szCs w:val="20"/>
              </w:rPr>
            </w:pPr>
          </w:p>
        </w:tc>
      </w:tr>
      <w:tr w:rsidR="009C74C9" w:rsidRPr="00C31E4E" w:rsidTr="003778E2">
        <w:trPr>
          <w:trHeight w:val="322"/>
        </w:trPr>
        <w:tc>
          <w:tcPr>
            <w:tcW w:w="1560" w:type="dxa"/>
            <w:tcBorders>
              <w:bottom w:val="single" w:sz="4" w:space="0" w:color="auto"/>
            </w:tcBorders>
            <w:shd w:val="clear" w:color="auto" w:fill="FFF2CC" w:themeFill="accent4" w:themeFillTint="33"/>
          </w:tcPr>
          <w:p w:rsidR="009C74C9" w:rsidRPr="0090555D" w:rsidRDefault="009C74C9" w:rsidP="0022044E">
            <w:pPr>
              <w:spacing w:before="60" w:after="60"/>
              <w:rPr>
                <w:rFonts w:cs="Arial"/>
                <w:sz w:val="20"/>
                <w:szCs w:val="20"/>
              </w:rPr>
            </w:pPr>
            <w:r w:rsidRPr="0090555D">
              <w:rPr>
                <w:rFonts w:cs="Arial"/>
                <w:sz w:val="20"/>
                <w:szCs w:val="20"/>
              </w:rPr>
              <w:t>2014</w:t>
            </w:r>
          </w:p>
        </w:tc>
        <w:tc>
          <w:tcPr>
            <w:tcW w:w="3118" w:type="dxa"/>
            <w:tcBorders>
              <w:bottom w:val="single" w:sz="4" w:space="0" w:color="auto"/>
            </w:tcBorders>
            <w:shd w:val="clear" w:color="auto" w:fill="FFF2CC" w:themeFill="accent4" w:themeFillTint="33"/>
          </w:tcPr>
          <w:p w:rsidR="00D81F4F" w:rsidRDefault="00270579" w:rsidP="0022044E">
            <w:pPr>
              <w:spacing w:before="60" w:after="60"/>
              <w:rPr>
                <w:rFonts w:cs="Arial"/>
                <w:sz w:val="20"/>
                <w:szCs w:val="20"/>
              </w:rPr>
            </w:pPr>
            <w:r>
              <w:rPr>
                <w:rFonts w:cs="Arial"/>
                <w:sz w:val="20"/>
                <w:szCs w:val="20"/>
              </w:rPr>
              <w:t xml:space="preserve">Prof. Stefan </w:t>
            </w:r>
            <w:proofErr w:type="spellStart"/>
            <w:r>
              <w:rPr>
                <w:rFonts w:cs="Arial"/>
                <w:sz w:val="20"/>
                <w:szCs w:val="20"/>
              </w:rPr>
              <w:t>Biffl</w:t>
            </w:r>
            <w:proofErr w:type="spellEnd"/>
            <w:r>
              <w:rPr>
                <w:rFonts w:cs="Arial"/>
                <w:sz w:val="20"/>
                <w:szCs w:val="20"/>
              </w:rPr>
              <w:t xml:space="preserve">, </w:t>
            </w:r>
            <w:r w:rsidR="009C74C9" w:rsidRPr="009C74C9">
              <w:rPr>
                <w:rFonts w:cs="Arial"/>
                <w:sz w:val="20"/>
                <w:szCs w:val="20"/>
              </w:rPr>
              <w:t>Leiter des  Christian Doppler Labors für Flexible Automation Systems</w:t>
            </w:r>
            <w:r>
              <w:rPr>
                <w:rFonts w:cs="Arial"/>
                <w:sz w:val="20"/>
                <w:szCs w:val="20"/>
              </w:rPr>
              <w:t>,</w:t>
            </w:r>
          </w:p>
          <w:p w:rsidR="009C74C9" w:rsidRDefault="00270579" w:rsidP="0022044E">
            <w:pPr>
              <w:spacing w:before="60" w:after="60"/>
              <w:rPr>
                <w:rFonts w:cs="Arial"/>
                <w:sz w:val="20"/>
                <w:szCs w:val="20"/>
              </w:rPr>
            </w:pPr>
            <w:r w:rsidRPr="00D81F4F">
              <w:rPr>
                <w:rFonts w:cs="Arial"/>
                <w:sz w:val="20"/>
                <w:szCs w:val="20"/>
              </w:rPr>
              <w:t>E-Mail:</w:t>
            </w:r>
            <w:r>
              <w:rPr>
                <w:rFonts w:cs="Arial"/>
                <w:sz w:val="20"/>
                <w:szCs w:val="20"/>
              </w:rPr>
              <w:t xml:space="preserve"> </w:t>
            </w:r>
          </w:p>
          <w:p w:rsidR="00C31E4E" w:rsidRDefault="0090555D" w:rsidP="0022044E">
            <w:pPr>
              <w:spacing w:before="60" w:after="60"/>
              <w:rPr>
                <w:rFonts w:cs="Arial"/>
                <w:sz w:val="20"/>
                <w:szCs w:val="20"/>
              </w:rPr>
            </w:pPr>
            <w:hyperlink r:id="rId19" w:history="1">
              <w:r w:rsidR="00D81F4F" w:rsidRPr="00851D89">
                <w:rPr>
                  <w:rStyle w:val="Hyperlink"/>
                  <w:rFonts w:cs="Arial"/>
                  <w:sz w:val="20"/>
                  <w:szCs w:val="20"/>
                </w:rPr>
                <w:t>biffl@ifs.tuwien.ac.at</w:t>
              </w:r>
            </w:hyperlink>
          </w:p>
          <w:p w:rsidR="00D81F4F" w:rsidRPr="00C31E4E" w:rsidRDefault="00D81F4F" w:rsidP="0022044E">
            <w:pPr>
              <w:spacing w:before="60" w:after="60"/>
              <w:rPr>
                <w:rFonts w:cs="Arial"/>
                <w:sz w:val="20"/>
                <w:szCs w:val="20"/>
              </w:rPr>
            </w:pPr>
          </w:p>
        </w:tc>
        <w:tc>
          <w:tcPr>
            <w:tcW w:w="7371" w:type="dxa"/>
            <w:tcBorders>
              <w:bottom w:val="single" w:sz="4" w:space="0" w:color="auto"/>
            </w:tcBorders>
            <w:shd w:val="clear" w:color="auto" w:fill="FFF2CC" w:themeFill="accent4" w:themeFillTint="33"/>
          </w:tcPr>
          <w:p w:rsidR="00915BD2" w:rsidRDefault="00915BD2" w:rsidP="000A7786">
            <w:pPr>
              <w:pStyle w:val="Listenabsatz"/>
              <w:spacing w:before="60" w:after="60"/>
              <w:ind w:left="34"/>
              <w:contextualSpacing w:val="0"/>
              <w:rPr>
                <w:rFonts w:cs="Arial"/>
                <w:sz w:val="20"/>
                <w:szCs w:val="20"/>
              </w:rPr>
            </w:pPr>
            <w:r w:rsidRPr="00186A00">
              <w:rPr>
                <w:rFonts w:cs="Arial"/>
                <w:b/>
                <w:sz w:val="20"/>
                <w:szCs w:val="20"/>
              </w:rPr>
              <w:t>Projekttitel:</w:t>
            </w:r>
            <w:r>
              <w:rPr>
                <w:rFonts w:cs="Arial"/>
                <w:b/>
                <w:sz w:val="20"/>
                <w:szCs w:val="20"/>
              </w:rPr>
              <w:t xml:space="preserve"> </w:t>
            </w:r>
            <w:proofErr w:type="spellStart"/>
            <w:r w:rsidR="009C74C9" w:rsidRPr="009C74C9">
              <w:rPr>
                <w:rFonts w:cs="Arial"/>
                <w:sz w:val="20"/>
                <w:szCs w:val="20"/>
              </w:rPr>
              <w:t>Doctorate</w:t>
            </w:r>
            <w:proofErr w:type="spellEnd"/>
            <w:r w:rsidR="009C74C9" w:rsidRPr="009C74C9">
              <w:rPr>
                <w:rFonts w:cs="Arial"/>
                <w:sz w:val="20"/>
                <w:szCs w:val="20"/>
              </w:rPr>
              <w:t xml:space="preserve"> Symposium an der Udayana University  für alle indonesischen  Universitäten </w:t>
            </w:r>
          </w:p>
          <w:p w:rsidR="00915BD2" w:rsidRDefault="00915BD2" w:rsidP="000A7786">
            <w:pPr>
              <w:pStyle w:val="Listenabsatz"/>
              <w:spacing w:before="60" w:after="60"/>
              <w:ind w:left="34"/>
              <w:contextualSpacing w:val="0"/>
              <w:rPr>
                <w:rFonts w:cs="Arial"/>
                <w:sz w:val="20"/>
                <w:szCs w:val="20"/>
              </w:rPr>
            </w:pPr>
            <w:r w:rsidRPr="0098384F">
              <w:rPr>
                <w:rFonts w:cs="Arial"/>
                <w:b/>
                <w:sz w:val="20"/>
                <w:szCs w:val="20"/>
              </w:rPr>
              <w:t>Projektbeschreibung:</w:t>
            </w:r>
            <w:r w:rsidRPr="0098384F">
              <w:t xml:space="preserve"> </w:t>
            </w:r>
            <w:r w:rsidR="009C74C9" w:rsidRPr="009C74C9">
              <w:rPr>
                <w:rFonts w:cs="Arial"/>
                <w:sz w:val="20"/>
                <w:szCs w:val="20"/>
              </w:rPr>
              <w:t xml:space="preserve">Fortsetzung der sehr erfolgreichen </w:t>
            </w:r>
            <w:proofErr w:type="spellStart"/>
            <w:r w:rsidR="009C74C9" w:rsidRPr="009C74C9">
              <w:rPr>
                <w:rFonts w:cs="Arial"/>
                <w:sz w:val="20"/>
                <w:szCs w:val="20"/>
              </w:rPr>
              <w:t>Doktoratssymposien</w:t>
            </w:r>
            <w:proofErr w:type="spellEnd"/>
            <w:r w:rsidR="009C74C9" w:rsidRPr="009C74C9">
              <w:rPr>
                <w:rFonts w:cs="Arial"/>
                <w:sz w:val="20"/>
                <w:szCs w:val="20"/>
              </w:rPr>
              <w:t xml:space="preserve">, die für </w:t>
            </w:r>
            <w:proofErr w:type="spellStart"/>
            <w:r w:rsidR="009C74C9" w:rsidRPr="009C74C9">
              <w:rPr>
                <w:rFonts w:cs="Arial"/>
                <w:sz w:val="20"/>
                <w:szCs w:val="20"/>
              </w:rPr>
              <w:t>PhD</w:t>
            </w:r>
            <w:proofErr w:type="spellEnd"/>
            <w:r w:rsidR="009C74C9" w:rsidRPr="009C74C9">
              <w:rPr>
                <w:rFonts w:cs="Arial"/>
                <w:sz w:val="20"/>
                <w:szCs w:val="20"/>
              </w:rPr>
              <w:t xml:space="preserve">-Studenten an der </w:t>
            </w:r>
            <w:proofErr w:type="spellStart"/>
            <w:r w:rsidR="009C74C9" w:rsidRPr="009C74C9">
              <w:rPr>
                <w:rFonts w:cs="Arial"/>
                <w:sz w:val="20"/>
                <w:szCs w:val="20"/>
              </w:rPr>
              <w:t>Gajah</w:t>
            </w:r>
            <w:proofErr w:type="spellEnd"/>
            <w:r w:rsidR="009C74C9" w:rsidRPr="009C74C9">
              <w:rPr>
                <w:rFonts w:cs="Arial"/>
                <w:sz w:val="20"/>
                <w:szCs w:val="20"/>
              </w:rPr>
              <w:t xml:space="preserve"> Mada Universität und an der King </w:t>
            </w:r>
            <w:proofErr w:type="spellStart"/>
            <w:r w:rsidR="009C74C9" w:rsidRPr="009C74C9">
              <w:rPr>
                <w:rFonts w:cs="Arial"/>
                <w:sz w:val="20"/>
                <w:szCs w:val="20"/>
              </w:rPr>
              <w:t>Mongkut</w:t>
            </w:r>
            <w:proofErr w:type="spellEnd"/>
            <w:r w:rsidR="009C74C9" w:rsidRPr="009C74C9">
              <w:rPr>
                <w:rFonts w:cs="Arial"/>
                <w:sz w:val="20"/>
                <w:szCs w:val="20"/>
              </w:rPr>
              <w:t xml:space="preserve"> University Thonburi für </w:t>
            </w:r>
            <w:proofErr w:type="spellStart"/>
            <w:r w:rsidR="009C74C9" w:rsidRPr="009C74C9">
              <w:rPr>
                <w:rFonts w:cs="Arial"/>
                <w:sz w:val="20"/>
                <w:szCs w:val="20"/>
              </w:rPr>
              <w:t>StudentInnen</w:t>
            </w:r>
            <w:proofErr w:type="spellEnd"/>
            <w:r w:rsidR="009C74C9" w:rsidRPr="009C74C9">
              <w:rPr>
                <w:rFonts w:cs="Arial"/>
                <w:sz w:val="20"/>
                <w:szCs w:val="20"/>
              </w:rPr>
              <w:t xml:space="preserve"> aller ASEA-UNINET Universitäten des jeweiligen Landes durchgeführt wurde</w:t>
            </w:r>
            <w:r>
              <w:rPr>
                <w:rFonts w:cs="Arial"/>
                <w:sz w:val="20"/>
                <w:szCs w:val="20"/>
              </w:rPr>
              <w:t>n</w:t>
            </w:r>
            <w:r w:rsidR="009C74C9" w:rsidRPr="009C74C9">
              <w:rPr>
                <w:rFonts w:cs="Arial"/>
                <w:sz w:val="20"/>
                <w:szCs w:val="20"/>
              </w:rPr>
              <w:t xml:space="preserve">. </w:t>
            </w:r>
          </w:p>
          <w:p w:rsidR="009C74C9" w:rsidRPr="00534764" w:rsidRDefault="009C74C9" w:rsidP="000A7786">
            <w:pPr>
              <w:pStyle w:val="Listenabsatz"/>
              <w:spacing w:before="60" w:after="60"/>
              <w:ind w:left="34"/>
              <w:contextualSpacing w:val="0"/>
              <w:rPr>
                <w:rFonts w:cs="Arial"/>
                <w:sz w:val="20"/>
                <w:szCs w:val="20"/>
              </w:rPr>
            </w:pPr>
            <w:r w:rsidRPr="00534764">
              <w:rPr>
                <w:rFonts w:cs="Arial"/>
                <w:sz w:val="20"/>
                <w:szCs w:val="20"/>
                <w:u w:val="single"/>
              </w:rPr>
              <w:t>Outgoing:</w:t>
            </w:r>
            <w:r w:rsidRPr="009C74C9">
              <w:rPr>
                <w:rFonts w:cs="Arial"/>
                <w:sz w:val="20"/>
                <w:szCs w:val="20"/>
              </w:rPr>
              <w:t xml:space="preserve"> Prof. Stefan </w:t>
            </w:r>
            <w:proofErr w:type="spellStart"/>
            <w:r w:rsidRPr="009C74C9">
              <w:rPr>
                <w:rFonts w:cs="Arial"/>
                <w:sz w:val="20"/>
                <w:szCs w:val="20"/>
              </w:rPr>
              <w:t>Biffl</w:t>
            </w:r>
            <w:proofErr w:type="spellEnd"/>
            <w:r w:rsidRPr="009C74C9">
              <w:rPr>
                <w:rFonts w:cs="Arial"/>
                <w:sz w:val="20"/>
                <w:szCs w:val="20"/>
              </w:rPr>
              <w:t xml:space="preserve"> (Leiter des  Christian Doppler Labors für Flexible Automation Systems) </w:t>
            </w:r>
            <w:r w:rsidR="00534764">
              <w:rPr>
                <w:rFonts w:cs="Arial"/>
                <w:sz w:val="20"/>
                <w:szCs w:val="20"/>
              </w:rPr>
              <w:br/>
            </w:r>
            <w:r w:rsidRPr="00534764">
              <w:rPr>
                <w:rFonts w:cs="Arial"/>
                <w:sz w:val="20"/>
                <w:szCs w:val="20"/>
                <w:u w:val="single"/>
              </w:rPr>
              <w:t>Incoming:</w:t>
            </w:r>
            <w:r w:rsidRPr="009C74C9">
              <w:rPr>
                <w:rFonts w:cs="Arial"/>
                <w:sz w:val="20"/>
                <w:szCs w:val="20"/>
              </w:rPr>
              <w:t xml:space="preserve"> </w:t>
            </w:r>
            <w:proofErr w:type="spellStart"/>
            <w:r w:rsidRPr="009C74C9">
              <w:rPr>
                <w:rFonts w:cs="Arial"/>
                <w:sz w:val="20"/>
                <w:szCs w:val="20"/>
              </w:rPr>
              <w:t>Inggriani</w:t>
            </w:r>
            <w:proofErr w:type="spellEnd"/>
            <w:r w:rsidRPr="009C74C9">
              <w:rPr>
                <w:rFonts w:cs="Arial"/>
                <w:sz w:val="20"/>
                <w:szCs w:val="20"/>
              </w:rPr>
              <w:t xml:space="preserve"> </w:t>
            </w:r>
            <w:proofErr w:type="spellStart"/>
            <w:r w:rsidRPr="009C74C9">
              <w:rPr>
                <w:rFonts w:cs="Arial"/>
                <w:sz w:val="20"/>
                <w:szCs w:val="20"/>
              </w:rPr>
              <w:t>Liem</w:t>
            </w:r>
            <w:proofErr w:type="spellEnd"/>
            <w:r w:rsidRPr="009C74C9">
              <w:rPr>
                <w:rFonts w:cs="Arial"/>
                <w:sz w:val="20"/>
                <w:szCs w:val="20"/>
              </w:rPr>
              <w:t xml:space="preserve"> (Leiter der Data </w:t>
            </w:r>
            <w:proofErr w:type="spellStart"/>
            <w:r w:rsidRPr="009C74C9">
              <w:rPr>
                <w:rFonts w:cs="Arial"/>
                <w:sz w:val="20"/>
                <w:szCs w:val="20"/>
              </w:rPr>
              <w:t>and</w:t>
            </w:r>
            <w:proofErr w:type="spellEnd"/>
            <w:r w:rsidRPr="009C74C9">
              <w:rPr>
                <w:rFonts w:cs="Arial"/>
                <w:sz w:val="20"/>
                <w:szCs w:val="20"/>
              </w:rPr>
              <w:t xml:space="preserve"> Software Engineering Research Group, Institute of Technology Bandung) zur Nachbereitung der Ergebnisse um gemeinsame Projekte zu definieren. Federführung: Prof. Stefan </w:t>
            </w:r>
            <w:proofErr w:type="spellStart"/>
            <w:r w:rsidRPr="009C74C9">
              <w:rPr>
                <w:rFonts w:cs="Arial"/>
                <w:sz w:val="20"/>
                <w:szCs w:val="20"/>
              </w:rPr>
              <w:t>Biffl</w:t>
            </w:r>
            <w:proofErr w:type="spellEnd"/>
          </w:p>
        </w:tc>
        <w:tc>
          <w:tcPr>
            <w:tcW w:w="3545" w:type="dxa"/>
            <w:tcBorders>
              <w:bottom w:val="single" w:sz="4" w:space="0" w:color="auto"/>
            </w:tcBorders>
            <w:shd w:val="clear" w:color="auto" w:fill="FFF2CC" w:themeFill="accent4" w:themeFillTint="33"/>
          </w:tcPr>
          <w:p w:rsidR="009C74C9" w:rsidRPr="0090555D" w:rsidRDefault="002C4B0D" w:rsidP="009C74C9">
            <w:pPr>
              <w:pStyle w:val="Listenabsatz"/>
              <w:spacing w:before="60" w:after="60"/>
              <w:ind w:left="0"/>
              <w:contextualSpacing w:val="0"/>
              <w:rPr>
                <w:rFonts w:cs="Arial"/>
                <w:sz w:val="20"/>
                <w:szCs w:val="20"/>
                <w:lang w:val="en-GB"/>
              </w:rPr>
            </w:pPr>
            <w:r w:rsidRPr="0090555D">
              <w:rPr>
                <w:rFonts w:cs="Arial"/>
                <w:sz w:val="20"/>
                <w:szCs w:val="20"/>
                <w:lang w:val="en-GB"/>
              </w:rPr>
              <w:t>Institute of Technology Bandung (ITB) (</w:t>
            </w:r>
            <w:r w:rsidRPr="0090555D">
              <w:rPr>
                <w:rFonts w:cs="Arial"/>
                <w:i/>
                <w:sz w:val="20"/>
                <w:szCs w:val="20"/>
                <w:lang w:val="en-GB"/>
              </w:rPr>
              <w:t>Contact person:</w:t>
            </w:r>
            <w:r w:rsidRPr="0090555D">
              <w:rPr>
                <w:rFonts w:cs="Arial"/>
                <w:sz w:val="20"/>
                <w:szCs w:val="20"/>
                <w:lang w:val="en-GB"/>
              </w:rPr>
              <w:t xml:space="preserve"> </w:t>
            </w:r>
            <w:proofErr w:type="spellStart"/>
            <w:r w:rsidRPr="0090555D">
              <w:rPr>
                <w:rFonts w:cs="Arial"/>
                <w:sz w:val="20"/>
                <w:szCs w:val="20"/>
                <w:lang w:val="en-GB"/>
              </w:rPr>
              <w:t>Dr.</w:t>
            </w:r>
            <w:proofErr w:type="spellEnd"/>
            <w:r w:rsidRPr="0090555D">
              <w:rPr>
                <w:rFonts w:cs="Arial"/>
                <w:sz w:val="20"/>
                <w:szCs w:val="20"/>
                <w:lang w:val="en-GB"/>
              </w:rPr>
              <w:t xml:space="preserve"> </w:t>
            </w:r>
            <w:proofErr w:type="spellStart"/>
            <w:r w:rsidRPr="0090555D">
              <w:rPr>
                <w:rFonts w:cs="Arial"/>
                <w:sz w:val="20"/>
                <w:szCs w:val="20"/>
                <w:lang w:val="en-GB"/>
              </w:rPr>
              <w:t>Inggriani</w:t>
            </w:r>
            <w:proofErr w:type="spellEnd"/>
            <w:r w:rsidRPr="0090555D">
              <w:rPr>
                <w:rFonts w:cs="Arial"/>
                <w:sz w:val="20"/>
                <w:szCs w:val="20"/>
                <w:lang w:val="en-GB"/>
              </w:rPr>
              <w:t xml:space="preserve"> </w:t>
            </w:r>
            <w:proofErr w:type="spellStart"/>
            <w:r w:rsidRPr="0090555D">
              <w:rPr>
                <w:rFonts w:cs="Arial"/>
                <w:sz w:val="20"/>
                <w:szCs w:val="20"/>
                <w:lang w:val="en-GB"/>
              </w:rPr>
              <w:t>Liem</w:t>
            </w:r>
            <w:proofErr w:type="spellEnd"/>
            <w:r w:rsidRPr="0090555D">
              <w:rPr>
                <w:rFonts w:cs="Arial"/>
                <w:sz w:val="20"/>
                <w:szCs w:val="20"/>
                <w:lang w:val="en-GB"/>
              </w:rPr>
              <w:t>, Leiter der Data and Software Engineering Research Group)</w:t>
            </w:r>
          </w:p>
        </w:tc>
      </w:tr>
      <w:tr w:rsidR="00915BD2" w:rsidRPr="00713F76" w:rsidTr="003778E2">
        <w:trPr>
          <w:trHeight w:val="322"/>
        </w:trPr>
        <w:tc>
          <w:tcPr>
            <w:tcW w:w="1560" w:type="dxa"/>
            <w:tcBorders>
              <w:bottom w:val="single" w:sz="4" w:space="0" w:color="auto"/>
            </w:tcBorders>
            <w:shd w:val="clear" w:color="auto" w:fill="FFF2CC" w:themeFill="accent4" w:themeFillTint="33"/>
          </w:tcPr>
          <w:p w:rsidR="00915BD2" w:rsidRPr="0090555D" w:rsidRDefault="00915BD2" w:rsidP="0022044E">
            <w:pPr>
              <w:spacing w:before="60" w:after="60"/>
              <w:rPr>
                <w:rFonts w:cs="Arial"/>
                <w:sz w:val="20"/>
                <w:szCs w:val="20"/>
              </w:rPr>
            </w:pPr>
            <w:r w:rsidRPr="0090555D">
              <w:rPr>
                <w:rFonts w:cs="Arial"/>
                <w:sz w:val="20"/>
                <w:szCs w:val="20"/>
              </w:rPr>
              <w:lastRenderedPageBreak/>
              <w:t>2014</w:t>
            </w:r>
          </w:p>
        </w:tc>
        <w:tc>
          <w:tcPr>
            <w:tcW w:w="3118" w:type="dxa"/>
            <w:tcBorders>
              <w:bottom w:val="single" w:sz="4" w:space="0" w:color="auto"/>
            </w:tcBorders>
            <w:shd w:val="clear" w:color="auto" w:fill="FFF2CC" w:themeFill="accent4" w:themeFillTint="33"/>
          </w:tcPr>
          <w:p w:rsidR="00915BD2" w:rsidRDefault="002C4B0D" w:rsidP="0022044E">
            <w:pPr>
              <w:spacing w:before="60" w:after="60"/>
              <w:rPr>
                <w:rFonts w:cs="Arial"/>
                <w:sz w:val="20"/>
                <w:szCs w:val="20"/>
              </w:rPr>
            </w:pPr>
            <w:r w:rsidRPr="00915BD2">
              <w:rPr>
                <w:rFonts w:cs="Arial"/>
                <w:sz w:val="20"/>
                <w:szCs w:val="20"/>
              </w:rPr>
              <w:t>Dr. Stefan Fenz</w:t>
            </w:r>
            <w:r w:rsidR="00270579">
              <w:rPr>
                <w:rFonts w:cs="Arial"/>
                <w:sz w:val="20"/>
                <w:szCs w:val="20"/>
              </w:rPr>
              <w:t xml:space="preserve"> (Projekt SEMERGY der TU Wien), </w:t>
            </w:r>
            <w:r w:rsidR="00552D37" w:rsidRPr="00915BD2">
              <w:rPr>
                <w:rFonts w:cs="Arial"/>
                <w:sz w:val="20"/>
                <w:szCs w:val="20"/>
              </w:rPr>
              <w:t>Fakultät für Informatik</w:t>
            </w:r>
            <w:r w:rsidR="00552D37" w:rsidRPr="00D81F4F">
              <w:rPr>
                <w:rFonts w:cs="Arial"/>
                <w:sz w:val="20"/>
                <w:szCs w:val="20"/>
              </w:rPr>
              <w:t xml:space="preserve">, </w:t>
            </w:r>
            <w:r w:rsidR="00270579" w:rsidRPr="00D81F4F">
              <w:rPr>
                <w:rFonts w:cs="Arial"/>
                <w:sz w:val="20"/>
                <w:szCs w:val="20"/>
              </w:rPr>
              <w:t>E-Mail:</w:t>
            </w:r>
          </w:p>
          <w:p w:rsidR="009A774B" w:rsidRPr="009C74C9" w:rsidRDefault="0090555D" w:rsidP="009A774B">
            <w:pPr>
              <w:spacing w:before="60" w:after="60"/>
              <w:rPr>
                <w:rFonts w:cs="Arial"/>
                <w:sz w:val="20"/>
                <w:szCs w:val="20"/>
              </w:rPr>
            </w:pPr>
            <w:hyperlink r:id="rId20" w:history="1">
              <w:r w:rsidR="00D81F4F" w:rsidRPr="00851D89">
                <w:rPr>
                  <w:rStyle w:val="Hyperlink"/>
                  <w:rFonts w:cs="Arial"/>
                  <w:sz w:val="20"/>
                  <w:szCs w:val="20"/>
                </w:rPr>
                <w:t>stefan.fenz@tuwien.ac.at</w:t>
              </w:r>
            </w:hyperlink>
          </w:p>
        </w:tc>
        <w:tc>
          <w:tcPr>
            <w:tcW w:w="7371" w:type="dxa"/>
            <w:tcBorders>
              <w:bottom w:val="single" w:sz="4" w:space="0" w:color="auto"/>
            </w:tcBorders>
            <w:shd w:val="clear" w:color="auto" w:fill="FFF2CC" w:themeFill="accent4" w:themeFillTint="33"/>
          </w:tcPr>
          <w:p w:rsidR="00915BD2" w:rsidRDefault="00915BD2" w:rsidP="000A7786">
            <w:pPr>
              <w:pStyle w:val="Listenabsatz"/>
              <w:spacing w:before="60" w:after="60"/>
              <w:ind w:left="34"/>
              <w:contextualSpacing w:val="0"/>
              <w:rPr>
                <w:rFonts w:cs="Arial"/>
                <w:sz w:val="20"/>
                <w:szCs w:val="20"/>
              </w:rPr>
            </w:pPr>
            <w:r w:rsidRPr="00186A00">
              <w:rPr>
                <w:rFonts w:cs="Arial"/>
                <w:b/>
                <w:sz w:val="20"/>
                <w:szCs w:val="20"/>
              </w:rPr>
              <w:t>Projekttitel:</w:t>
            </w:r>
            <w:r>
              <w:rPr>
                <w:rFonts w:cs="Arial"/>
                <w:b/>
                <w:sz w:val="20"/>
                <w:szCs w:val="20"/>
              </w:rPr>
              <w:t xml:space="preserve"> </w:t>
            </w:r>
            <w:r w:rsidRPr="00915BD2">
              <w:rPr>
                <w:rFonts w:cs="Arial"/>
                <w:sz w:val="20"/>
                <w:szCs w:val="20"/>
              </w:rPr>
              <w:t>Workshop SEMERGY: Nachhaltiges Bauen und Energieeffizienz</w:t>
            </w:r>
          </w:p>
          <w:p w:rsidR="00915BD2" w:rsidRPr="00C31E4E" w:rsidRDefault="00915BD2" w:rsidP="00552D37">
            <w:pPr>
              <w:pStyle w:val="Listenabsatz"/>
              <w:spacing w:before="60" w:after="60"/>
              <w:ind w:left="34"/>
              <w:rPr>
                <w:rFonts w:cs="Arial"/>
                <w:sz w:val="20"/>
                <w:szCs w:val="20"/>
                <w:lang w:val="en-GB"/>
              </w:rPr>
            </w:pPr>
            <w:r w:rsidRPr="0098384F">
              <w:rPr>
                <w:rFonts w:cs="Arial"/>
                <w:b/>
                <w:sz w:val="20"/>
                <w:szCs w:val="20"/>
              </w:rPr>
              <w:t>Projektbeschreibung</w:t>
            </w:r>
            <w:r w:rsidR="00A800BA" w:rsidRPr="00552D37">
              <w:rPr>
                <w:rFonts w:cs="Arial"/>
                <w:b/>
                <w:sz w:val="20"/>
                <w:szCs w:val="20"/>
              </w:rPr>
              <w:t>:</w:t>
            </w:r>
            <w:r w:rsidR="00552D37" w:rsidRPr="00552D37">
              <w:rPr>
                <w:rFonts w:cs="Arial"/>
                <w:sz w:val="20"/>
                <w:szCs w:val="20"/>
              </w:rPr>
              <w:t xml:space="preserve"> </w:t>
            </w:r>
            <w:r w:rsidRPr="00915BD2">
              <w:rPr>
                <w:rFonts w:cs="Arial"/>
                <w:sz w:val="20"/>
                <w:szCs w:val="20"/>
              </w:rPr>
              <w:t xml:space="preserve">Vorbereitung: Fakultät für Architektur (Prof. </w:t>
            </w:r>
            <w:proofErr w:type="spellStart"/>
            <w:r w:rsidRPr="00915BD2">
              <w:rPr>
                <w:rFonts w:cs="Arial"/>
                <w:sz w:val="20"/>
                <w:szCs w:val="20"/>
              </w:rPr>
              <w:t>Mahdavi</w:t>
            </w:r>
            <w:proofErr w:type="spellEnd"/>
            <w:r w:rsidRPr="00915BD2">
              <w:rPr>
                <w:rFonts w:cs="Arial"/>
                <w:sz w:val="20"/>
                <w:szCs w:val="20"/>
              </w:rPr>
              <w:t xml:space="preserve">) und SEMERGY-Gruppe je eine Person Durchführung: SEMERGY-Gruppe (Fakultät für Informatik- Dr. Stefan Fenz) Ziel: Laut Botschafter </w:t>
            </w:r>
            <w:proofErr w:type="spellStart"/>
            <w:r w:rsidRPr="00915BD2">
              <w:rPr>
                <w:rFonts w:cs="Arial"/>
                <w:sz w:val="20"/>
                <w:szCs w:val="20"/>
              </w:rPr>
              <w:t>Karabaczek</w:t>
            </w:r>
            <w:proofErr w:type="spellEnd"/>
            <w:r w:rsidRPr="00915BD2">
              <w:rPr>
                <w:rFonts w:cs="Arial"/>
                <w:sz w:val="20"/>
                <w:szCs w:val="20"/>
              </w:rPr>
              <w:t xml:space="preserve"> hat „Österreich einen Ruf als umweltbewusstes Land und kann dabei konkret auf der „grünen Botschaft“ Jakarta aufbauen". Nachhaltiges Bauen und Passivhausstandards werden a</w:t>
            </w:r>
            <w:r w:rsidR="00552D37">
              <w:rPr>
                <w:rFonts w:cs="Arial"/>
                <w:sz w:val="20"/>
                <w:szCs w:val="20"/>
              </w:rPr>
              <w:t xml:space="preserve">uch in Indonesien immer </w:t>
            </w:r>
            <w:r w:rsidRPr="00915BD2">
              <w:rPr>
                <w:rFonts w:cs="Arial"/>
                <w:sz w:val="20"/>
                <w:szCs w:val="20"/>
              </w:rPr>
              <w:t>wichtiger. Allerdings sind in vielen Fällen, wo es nicht an Problembewusstsein fehlt, die Möglichkeiten der neuen Technologien nicht hinreichend bekannt. Ein Workshop „Nachhaltig</w:t>
            </w:r>
            <w:r w:rsidR="00552D37">
              <w:rPr>
                <w:rFonts w:cs="Arial"/>
                <w:sz w:val="20"/>
                <w:szCs w:val="20"/>
              </w:rPr>
              <w:t xml:space="preserve">es Bauen und Energieeffizienz“ </w:t>
            </w:r>
            <w:r w:rsidRPr="00915BD2">
              <w:rPr>
                <w:rFonts w:cs="Arial"/>
                <w:sz w:val="20"/>
                <w:szCs w:val="20"/>
              </w:rPr>
              <w:t xml:space="preserve">gemeinsam mit indonesischen Architekten und Bauingenieuren unter Einbeziehung der Behörden und der Wirtschaft könnte für Österreich neue Perspektiven der wirtschaftlichen und wissenschaftlichen Zusammenarbeit eröffnen. Botschafter </w:t>
            </w:r>
            <w:proofErr w:type="spellStart"/>
            <w:r w:rsidRPr="00915BD2">
              <w:rPr>
                <w:rFonts w:cs="Arial"/>
                <w:sz w:val="20"/>
                <w:szCs w:val="20"/>
              </w:rPr>
              <w:t>Karabaczek</w:t>
            </w:r>
            <w:proofErr w:type="spellEnd"/>
            <w:r w:rsidRPr="00915BD2">
              <w:rPr>
                <w:rFonts w:cs="Arial"/>
                <w:sz w:val="20"/>
                <w:szCs w:val="20"/>
              </w:rPr>
              <w:t xml:space="preserve"> wäre bereit von der Botschaft aus zusätzliche Persönlichkeiten einzuladen. Es muss hinzugefügt werden, dass die Planungen 2013 nicht zu diesem Workshop geführt haben, da die </w:t>
            </w:r>
            <w:proofErr w:type="spellStart"/>
            <w:r w:rsidRPr="00915BD2">
              <w:rPr>
                <w:rFonts w:cs="Arial"/>
                <w:sz w:val="20"/>
                <w:szCs w:val="20"/>
              </w:rPr>
              <w:t>indon</w:t>
            </w:r>
            <w:proofErr w:type="spellEnd"/>
            <w:r w:rsidRPr="00915BD2">
              <w:rPr>
                <w:rFonts w:cs="Arial"/>
                <w:sz w:val="20"/>
                <w:szCs w:val="20"/>
              </w:rPr>
              <w:t xml:space="preserve">. Kontaktperson von Botschafter </w:t>
            </w:r>
            <w:proofErr w:type="spellStart"/>
            <w:r w:rsidRPr="00915BD2">
              <w:rPr>
                <w:rFonts w:cs="Arial"/>
                <w:sz w:val="20"/>
                <w:szCs w:val="20"/>
              </w:rPr>
              <w:t>Karabaczek</w:t>
            </w:r>
            <w:proofErr w:type="spellEnd"/>
            <w:r w:rsidRPr="00915BD2">
              <w:rPr>
                <w:rFonts w:cs="Arial"/>
                <w:sz w:val="20"/>
                <w:szCs w:val="20"/>
              </w:rPr>
              <w:t xml:space="preserve"> nicht sehr aktiv war. Ein neuer Anlauf muss wohl notwendig werden. </w:t>
            </w:r>
            <w:proofErr w:type="spellStart"/>
            <w:r w:rsidRPr="00F309F6">
              <w:rPr>
                <w:rFonts w:cs="Arial"/>
                <w:sz w:val="20"/>
                <w:szCs w:val="20"/>
                <w:lang w:val="en-GB"/>
              </w:rPr>
              <w:t>Federführung</w:t>
            </w:r>
            <w:proofErr w:type="spellEnd"/>
            <w:r w:rsidRPr="00F309F6">
              <w:rPr>
                <w:rFonts w:cs="Arial"/>
                <w:sz w:val="20"/>
                <w:szCs w:val="20"/>
                <w:lang w:val="en-GB"/>
              </w:rPr>
              <w:t xml:space="preserve">: </w:t>
            </w:r>
            <w:proofErr w:type="spellStart"/>
            <w:r w:rsidRPr="00F309F6">
              <w:rPr>
                <w:rFonts w:cs="Arial"/>
                <w:sz w:val="20"/>
                <w:szCs w:val="20"/>
                <w:lang w:val="en-GB"/>
              </w:rPr>
              <w:t>Prof.</w:t>
            </w:r>
            <w:proofErr w:type="spellEnd"/>
            <w:r w:rsidRPr="00F309F6">
              <w:rPr>
                <w:rFonts w:cs="Arial"/>
                <w:sz w:val="20"/>
                <w:szCs w:val="20"/>
                <w:lang w:val="en-GB"/>
              </w:rPr>
              <w:t xml:space="preserve"> </w:t>
            </w:r>
            <w:proofErr w:type="spellStart"/>
            <w:r w:rsidRPr="00F309F6">
              <w:rPr>
                <w:rFonts w:cs="Arial"/>
                <w:sz w:val="20"/>
                <w:szCs w:val="20"/>
                <w:lang w:val="en-GB"/>
              </w:rPr>
              <w:t>Ardeshir</w:t>
            </w:r>
            <w:proofErr w:type="spellEnd"/>
            <w:r w:rsidRPr="00F309F6">
              <w:rPr>
                <w:rFonts w:cs="Arial"/>
                <w:sz w:val="20"/>
                <w:szCs w:val="20"/>
                <w:lang w:val="en-GB"/>
              </w:rPr>
              <w:t xml:space="preserve"> </w:t>
            </w:r>
            <w:proofErr w:type="spellStart"/>
            <w:r w:rsidRPr="00F309F6">
              <w:rPr>
                <w:rFonts w:cs="Arial"/>
                <w:sz w:val="20"/>
                <w:szCs w:val="20"/>
                <w:lang w:val="en-GB"/>
              </w:rPr>
              <w:t>Mahdavi</w:t>
            </w:r>
            <w:proofErr w:type="spellEnd"/>
            <w:r w:rsidRPr="00F309F6">
              <w:rPr>
                <w:rFonts w:cs="Arial"/>
                <w:sz w:val="20"/>
                <w:szCs w:val="20"/>
                <w:lang w:val="en-GB"/>
              </w:rPr>
              <w:t xml:space="preserve"> (</w:t>
            </w:r>
            <w:proofErr w:type="spellStart"/>
            <w:r w:rsidRPr="00F309F6">
              <w:rPr>
                <w:rFonts w:cs="Arial"/>
                <w:sz w:val="20"/>
                <w:szCs w:val="20"/>
                <w:lang w:val="en-GB"/>
              </w:rPr>
              <w:t>Dept</w:t>
            </w:r>
            <w:proofErr w:type="spellEnd"/>
            <w:r w:rsidRPr="00F309F6">
              <w:rPr>
                <w:rFonts w:cs="Arial"/>
                <w:sz w:val="20"/>
                <w:szCs w:val="20"/>
                <w:lang w:val="en-GB"/>
              </w:rPr>
              <w:t xml:space="preserve"> Building Physics and Building Ecology), </w:t>
            </w:r>
            <w:proofErr w:type="spellStart"/>
            <w:r w:rsidRPr="00F309F6">
              <w:rPr>
                <w:rFonts w:cs="Arial"/>
                <w:sz w:val="20"/>
                <w:szCs w:val="20"/>
                <w:lang w:val="en-GB"/>
              </w:rPr>
              <w:t>Dr.</w:t>
            </w:r>
            <w:proofErr w:type="spellEnd"/>
            <w:r w:rsidRPr="00F309F6">
              <w:rPr>
                <w:rFonts w:cs="Arial"/>
                <w:sz w:val="20"/>
                <w:szCs w:val="20"/>
                <w:lang w:val="en-GB"/>
              </w:rPr>
              <w:t xml:space="preserve"> Stefan </w:t>
            </w:r>
            <w:proofErr w:type="spellStart"/>
            <w:r w:rsidRPr="00F309F6">
              <w:rPr>
                <w:rFonts w:cs="Arial"/>
                <w:sz w:val="20"/>
                <w:szCs w:val="20"/>
                <w:lang w:val="en-GB"/>
              </w:rPr>
              <w:t>Fenz</w:t>
            </w:r>
            <w:proofErr w:type="spellEnd"/>
            <w:r w:rsidRPr="00F309F6">
              <w:rPr>
                <w:rFonts w:cs="Arial"/>
                <w:sz w:val="20"/>
                <w:szCs w:val="20"/>
                <w:lang w:val="en-GB"/>
              </w:rPr>
              <w:t xml:space="preserve"> (</w:t>
            </w:r>
            <w:proofErr w:type="spellStart"/>
            <w:r w:rsidRPr="00F309F6">
              <w:rPr>
                <w:rFonts w:cs="Arial"/>
                <w:sz w:val="20"/>
                <w:szCs w:val="20"/>
                <w:lang w:val="en-GB"/>
              </w:rPr>
              <w:t>Projekt</w:t>
            </w:r>
            <w:proofErr w:type="spellEnd"/>
            <w:r w:rsidRPr="00F309F6">
              <w:rPr>
                <w:rFonts w:cs="Arial"/>
                <w:sz w:val="20"/>
                <w:szCs w:val="20"/>
                <w:lang w:val="en-GB"/>
              </w:rPr>
              <w:t xml:space="preserve"> SEMERG</w:t>
            </w:r>
            <w:r w:rsidR="00552D37">
              <w:rPr>
                <w:rFonts w:cs="Arial"/>
                <w:sz w:val="20"/>
                <w:szCs w:val="20"/>
                <w:lang w:val="en-GB"/>
              </w:rPr>
              <w:t>Y der TU Wien) (Outgoing)</w:t>
            </w:r>
          </w:p>
        </w:tc>
        <w:tc>
          <w:tcPr>
            <w:tcW w:w="3545" w:type="dxa"/>
            <w:tcBorders>
              <w:bottom w:val="single" w:sz="4" w:space="0" w:color="auto"/>
            </w:tcBorders>
            <w:shd w:val="clear" w:color="auto" w:fill="FFF2CC" w:themeFill="accent4" w:themeFillTint="33"/>
          </w:tcPr>
          <w:p w:rsidR="00915BD2" w:rsidRPr="0090555D" w:rsidRDefault="00552D37" w:rsidP="00552D37">
            <w:pPr>
              <w:pStyle w:val="Listenabsatz"/>
              <w:spacing w:before="60" w:after="60"/>
              <w:ind w:left="0"/>
              <w:contextualSpacing w:val="0"/>
              <w:rPr>
                <w:rFonts w:cs="Arial"/>
                <w:sz w:val="20"/>
                <w:szCs w:val="20"/>
                <w:lang w:val="en-GB"/>
              </w:rPr>
            </w:pPr>
            <w:proofErr w:type="spellStart"/>
            <w:r w:rsidRPr="0090555D">
              <w:rPr>
                <w:rFonts w:cs="Arial"/>
                <w:i/>
                <w:sz w:val="20"/>
                <w:szCs w:val="20"/>
                <w:lang w:val="en-GB"/>
              </w:rPr>
              <w:t>Keine</w:t>
            </w:r>
            <w:proofErr w:type="spellEnd"/>
            <w:r w:rsidRPr="0090555D">
              <w:rPr>
                <w:rFonts w:cs="Arial"/>
                <w:i/>
                <w:sz w:val="20"/>
                <w:szCs w:val="20"/>
                <w:lang w:val="en-GB"/>
              </w:rPr>
              <w:t xml:space="preserve"> </w:t>
            </w:r>
            <w:proofErr w:type="spellStart"/>
            <w:r w:rsidRPr="0090555D">
              <w:rPr>
                <w:rFonts w:cs="Arial"/>
                <w:i/>
                <w:sz w:val="20"/>
                <w:szCs w:val="20"/>
                <w:lang w:val="en-GB"/>
              </w:rPr>
              <w:t>Angabe</w:t>
            </w:r>
            <w:proofErr w:type="spellEnd"/>
            <w:r w:rsidRPr="0090555D">
              <w:rPr>
                <w:rFonts w:cs="Arial"/>
                <w:sz w:val="20"/>
                <w:szCs w:val="20"/>
                <w:lang w:val="en-GB"/>
              </w:rPr>
              <w:t xml:space="preserve"> </w:t>
            </w:r>
          </w:p>
        </w:tc>
      </w:tr>
      <w:tr w:rsidR="0098528C" w:rsidRPr="00C31E4E" w:rsidTr="003778E2">
        <w:trPr>
          <w:trHeight w:val="322"/>
        </w:trPr>
        <w:tc>
          <w:tcPr>
            <w:tcW w:w="1560" w:type="dxa"/>
            <w:tcBorders>
              <w:bottom w:val="single" w:sz="4" w:space="0" w:color="auto"/>
            </w:tcBorders>
            <w:shd w:val="clear" w:color="auto" w:fill="FFF2CC" w:themeFill="accent4" w:themeFillTint="33"/>
          </w:tcPr>
          <w:p w:rsidR="0098528C" w:rsidRPr="0090555D" w:rsidRDefault="0098528C" w:rsidP="0022044E">
            <w:pPr>
              <w:spacing w:before="60" w:after="60"/>
              <w:rPr>
                <w:rFonts w:cs="Arial"/>
                <w:sz w:val="20"/>
                <w:szCs w:val="20"/>
              </w:rPr>
            </w:pPr>
            <w:r w:rsidRPr="0090555D">
              <w:rPr>
                <w:rFonts w:cs="Arial"/>
                <w:sz w:val="20"/>
                <w:szCs w:val="20"/>
              </w:rPr>
              <w:t>2015</w:t>
            </w:r>
          </w:p>
        </w:tc>
        <w:tc>
          <w:tcPr>
            <w:tcW w:w="3118" w:type="dxa"/>
            <w:tcBorders>
              <w:bottom w:val="single" w:sz="4" w:space="0" w:color="auto"/>
            </w:tcBorders>
            <w:shd w:val="clear" w:color="auto" w:fill="FFF2CC" w:themeFill="accent4" w:themeFillTint="33"/>
          </w:tcPr>
          <w:p w:rsidR="00270579" w:rsidRDefault="00270579" w:rsidP="00270579">
            <w:pPr>
              <w:spacing w:before="60" w:after="60"/>
              <w:rPr>
                <w:rStyle w:val="perstitel"/>
                <w:sz w:val="20"/>
                <w:szCs w:val="20"/>
              </w:rPr>
            </w:pPr>
            <w:r>
              <w:rPr>
                <w:rStyle w:val="perstitel"/>
                <w:sz w:val="20"/>
                <w:szCs w:val="20"/>
              </w:rPr>
              <w:t xml:space="preserve">Ao.Univ.-Prof. Erich Lehner, Institut für Kunstgeschichte, Bauforschung und Denkmalpflege, </w:t>
            </w:r>
            <w:r w:rsidRPr="00E54F87">
              <w:rPr>
                <w:rStyle w:val="perstitel"/>
                <w:sz w:val="20"/>
                <w:szCs w:val="20"/>
              </w:rPr>
              <w:t>E-Mail:</w:t>
            </w:r>
            <w:r>
              <w:rPr>
                <w:rStyle w:val="perstitel"/>
                <w:sz w:val="20"/>
                <w:szCs w:val="20"/>
              </w:rPr>
              <w:t xml:space="preserve"> </w:t>
            </w:r>
            <w:hyperlink r:id="rId21" w:history="1">
              <w:r w:rsidRPr="004E64BD">
                <w:rPr>
                  <w:rStyle w:val="Hyperlink"/>
                  <w:sz w:val="20"/>
                  <w:szCs w:val="20"/>
                </w:rPr>
                <w:t>erich.lehner@tuwien.ac.at</w:t>
              </w:r>
            </w:hyperlink>
          </w:p>
          <w:p w:rsidR="0098528C" w:rsidRPr="00915BD2" w:rsidRDefault="0098528C" w:rsidP="0022044E">
            <w:pPr>
              <w:spacing w:before="60" w:after="60"/>
              <w:rPr>
                <w:rFonts w:cs="Arial"/>
                <w:sz w:val="20"/>
                <w:szCs w:val="20"/>
              </w:rPr>
            </w:pPr>
          </w:p>
        </w:tc>
        <w:tc>
          <w:tcPr>
            <w:tcW w:w="7371" w:type="dxa"/>
            <w:tcBorders>
              <w:bottom w:val="single" w:sz="4" w:space="0" w:color="auto"/>
            </w:tcBorders>
            <w:shd w:val="clear" w:color="auto" w:fill="FFF2CC" w:themeFill="accent4" w:themeFillTint="33"/>
          </w:tcPr>
          <w:p w:rsidR="0098528C" w:rsidRDefault="0098528C" w:rsidP="000A7786">
            <w:pPr>
              <w:pStyle w:val="Listenabsatz"/>
              <w:spacing w:before="60" w:after="60"/>
              <w:ind w:left="34"/>
              <w:contextualSpacing w:val="0"/>
              <w:rPr>
                <w:rFonts w:cs="Arial"/>
                <w:sz w:val="20"/>
                <w:szCs w:val="20"/>
              </w:rPr>
            </w:pPr>
            <w:r w:rsidRPr="00186A00">
              <w:rPr>
                <w:rFonts w:cs="Arial"/>
                <w:b/>
                <w:sz w:val="20"/>
                <w:szCs w:val="20"/>
              </w:rPr>
              <w:t>Projekttitel:</w:t>
            </w:r>
            <w:r>
              <w:rPr>
                <w:rFonts w:cs="Arial"/>
                <w:b/>
                <w:sz w:val="20"/>
                <w:szCs w:val="20"/>
              </w:rPr>
              <w:t xml:space="preserve"> </w:t>
            </w:r>
            <w:r w:rsidRPr="0098528C">
              <w:rPr>
                <w:rFonts w:cs="Arial"/>
                <w:sz w:val="20"/>
                <w:szCs w:val="20"/>
              </w:rPr>
              <w:t xml:space="preserve">Cultural </w:t>
            </w:r>
            <w:proofErr w:type="spellStart"/>
            <w:r w:rsidRPr="0098528C">
              <w:rPr>
                <w:rFonts w:cs="Arial"/>
                <w:sz w:val="20"/>
                <w:szCs w:val="20"/>
              </w:rPr>
              <w:t>heritage</w:t>
            </w:r>
            <w:proofErr w:type="spellEnd"/>
            <w:r w:rsidRPr="0098528C">
              <w:rPr>
                <w:rFonts w:cs="Arial"/>
                <w:sz w:val="20"/>
                <w:szCs w:val="20"/>
              </w:rPr>
              <w:t xml:space="preserve"> </w:t>
            </w:r>
            <w:proofErr w:type="spellStart"/>
            <w:r w:rsidRPr="0098528C">
              <w:rPr>
                <w:rFonts w:cs="Arial"/>
                <w:sz w:val="20"/>
                <w:szCs w:val="20"/>
              </w:rPr>
              <w:t>project</w:t>
            </w:r>
            <w:proofErr w:type="spellEnd"/>
            <w:r w:rsidRPr="0098528C">
              <w:rPr>
                <w:rFonts w:cs="Arial"/>
                <w:sz w:val="20"/>
                <w:szCs w:val="20"/>
              </w:rPr>
              <w:t xml:space="preserve"> </w:t>
            </w:r>
            <w:r>
              <w:rPr>
                <w:rFonts w:cs="Arial"/>
                <w:sz w:val="20"/>
                <w:szCs w:val="20"/>
              </w:rPr>
              <w:t>–</w:t>
            </w:r>
            <w:r w:rsidRPr="0098528C">
              <w:rPr>
                <w:rFonts w:cs="Arial"/>
                <w:sz w:val="20"/>
                <w:szCs w:val="20"/>
              </w:rPr>
              <w:t xml:space="preserve"> Fortsetzung</w:t>
            </w:r>
            <w:r>
              <w:rPr>
                <w:rFonts w:cs="Arial"/>
                <w:sz w:val="20"/>
                <w:szCs w:val="20"/>
              </w:rPr>
              <w:t xml:space="preserve"> und </w:t>
            </w:r>
            <w:r w:rsidRPr="0098528C">
              <w:rPr>
                <w:rFonts w:cs="Arial"/>
                <w:sz w:val="20"/>
                <w:szCs w:val="20"/>
              </w:rPr>
              <w:t xml:space="preserve">Vorbereitungen 200 Jahre TU als Highlight der </w:t>
            </w:r>
            <w:proofErr w:type="spellStart"/>
            <w:r w:rsidRPr="0098528C">
              <w:rPr>
                <w:rFonts w:cs="Arial"/>
                <w:sz w:val="20"/>
                <w:szCs w:val="20"/>
              </w:rPr>
              <w:t>Zusamenarbeit</w:t>
            </w:r>
            <w:proofErr w:type="spellEnd"/>
            <w:r w:rsidRPr="0098528C">
              <w:rPr>
                <w:rFonts w:cs="Arial"/>
                <w:sz w:val="20"/>
                <w:szCs w:val="20"/>
              </w:rPr>
              <w:t xml:space="preserve"> </w:t>
            </w:r>
            <w:proofErr w:type="spellStart"/>
            <w:r w:rsidRPr="0098528C">
              <w:rPr>
                <w:rFonts w:cs="Arial"/>
                <w:sz w:val="20"/>
                <w:szCs w:val="20"/>
              </w:rPr>
              <w:t>zwichen</w:t>
            </w:r>
            <w:proofErr w:type="spellEnd"/>
            <w:r w:rsidRPr="0098528C">
              <w:rPr>
                <w:rFonts w:cs="Arial"/>
                <w:sz w:val="20"/>
                <w:szCs w:val="20"/>
              </w:rPr>
              <w:t xml:space="preserve"> TU Wien und UGM</w:t>
            </w:r>
          </w:p>
          <w:p w:rsidR="0098528C" w:rsidRDefault="0098528C" w:rsidP="0098528C">
            <w:pPr>
              <w:pStyle w:val="Listenabsatz"/>
              <w:spacing w:before="60" w:after="60"/>
              <w:ind w:left="34"/>
              <w:rPr>
                <w:rFonts w:cs="Arial"/>
                <w:sz w:val="20"/>
                <w:szCs w:val="20"/>
              </w:rPr>
            </w:pPr>
            <w:r w:rsidRPr="0098384F">
              <w:rPr>
                <w:rFonts w:cs="Arial"/>
                <w:b/>
                <w:sz w:val="20"/>
                <w:szCs w:val="20"/>
              </w:rPr>
              <w:t>Projektbeschreibung</w:t>
            </w:r>
            <w:r w:rsidRPr="009F66F4">
              <w:rPr>
                <w:rFonts w:cs="Arial"/>
                <w:b/>
                <w:sz w:val="20"/>
                <w:szCs w:val="20"/>
              </w:rPr>
              <w:t>:</w:t>
            </w:r>
            <w:r>
              <w:rPr>
                <w:rFonts w:cs="Arial"/>
                <w:sz w:val="20"/>
                <w:szCs w:val="20"/>
              </w:rPr>
              <w:t xml:space="preserve"> </w:t>
            </w:r>
          </w:p>
          <w:p w:rsidR="0098528C" w:rsidRPr="0098528C" w:rsidRDefault="0098528C" w:rsidP="0098528C">
            <w:pPr>
              <w:pStyle w:val="Listenabsatz"/>
              <w:spacing w:before="60" w:after="60"/>
              <w:ind w:left="34"/>
              <w:rPr>
                <w:rFonts w:cs="Arial"/>
                <w:sz w:val="20"/>
                <w:szCs w:val="20"/>
              </w:rPr>
            </w:pPr>
            <w:r w:rsidRPr="00552D37">
              <w:rPr>
                <w:rFonts w:cs="Arial"/>
                <w:sz w:val="20"/>
                <w:szCs w:val="20"/>
                <w:u w:val="single"/>
              </w:rPr>
              <w:t>Incoming:</w:t>
            </w:r>
            <w:r>
              <w:rPr>
                <w:rFonts w:cs="Arial"/>
                <w:sz w:val="20"/>
                <w:szCs w:val="20"/>
              </w:rPr>
              <w:t xml:space="preserve"> </w:t>
            </w:r>
            <w:r w:rsidRPr="0098528C">
              <w:rPr>
                <w:rFonts w:cs="Arial"/>
                <w:sz w:val="20"/>
                <w:szCs w:val="20"/>
              </w:rPr>
              <w:t xml:space="preserve">Gruppe Prof. </w:t>
            </w:r>
            <w:proofErr w:type="spellStart"/>
            <w:r w:rsidRPr="0098528C">
              <w:rPr>
                <w:rFonts w:cs="Arial"/>
                <w:sz w:val="20"/>
                <w:szCs w:val="20"/>
              </w:rPr>
              <w:t>Ikaputra</w:t>
            </w:r>
            <w:proofErr w:type="spellEnd"/>
            <w:r w:rsidRPr="0098528C">
              <w:rPr>
                <w:rFonts w:cs="Arial"/>
                <w:sz w:val="20"/>
                <w:szCs w:val="20"/>
              </w:rPr>
              <w:t xml:space="preserve"> (</w:t>
            </w:r>
            <w:proofErr w:type="spellStart"/>
            <w:r w:rsidRPr="0098528C">
              <w:rPr>
                <w:rFonts w:cs="Arial"/>
                <w:sz w:val="20"/>
                <w:szCs w:val="20"/>
              </w:rPr>
              <w:t>Universitas</w:t>
            </w:r>
            <w:proofErr w:type="spellEnd"/>
            <w:r w:rsidRPr="0098528C">
              <w:rPr>
                <w:rFonts w:cs="Arial"/>
                <w:sz w:val="20"/>
                <w:szCs w:val="20"/>
              </w:rPr>
              <w:t xml:space="preserve"> </w:t>
            </w:r>
            <w:proofErr w:type="spellStart"/>
            <w:r w:rsidRPr="0098528C">
              <w:rPr>
                <w:rFonts w:cs="Arial"/>
                <w:sz w:val="20"/>
                <w:szCs w:val="20"/>
              </w:rPr>
              <w:t>Gajah</w:t>
            </w:r>
            <w:proofErr w:type="spellEnd"/>
            <w:r w:rsidRPr="0098528C">
              <w:rPr>
                <w:rFonts w:cs="Arial"/>
                <w:sz w:val="20"/>
                <w:szCs w:val="20"/>
              </w:rPr>
              <w:t xml:space="preserve"> Mada, Indonesien): </w:t>
            </w:r>
          </w:p>
          <w:p w:rsidR="0098528C" w:rsidRPr="0098528C" w:rsidRDefault="0098528C" w:rsidP="0098528C">
            <w:pPr>
              <w:pStyle w:val="Listenabsatz"/>
              <w:spacing w:before="60" w:after="60"/>
              <w:ind w:left="34"/>
              <w:rPr>
                <w:rFonts w:cs="Arial"/>
                <w:sz w:val="20"/>
                <w:szCs w:val="20"/>
              </w:rPr>
            </w:pPr>
            <w:r w:rsidRPr="00552D37">
              <w:rPr>
                <w:rFonts w:cs="Arial"/>
                <w:sz w:val="20"/>
                <w:szCs w:val="20"/>
                <w:u w:val="single"/>
              </w:rPr>
              <w:t>Outgoing</w:t>
            </w:r>
            <w:r>
              <w:rPr>
                <w:rFonts w:cs="Arial"/>
                <w:sz w:val="20"/>
                <w:szCs w:val="20"/>
              </w:rPr>
              <w:t>:</w:t>
            </w:r>
            <w:r w:rsidR="00552D37">
              <w:rPr>
                <w:rFonts w:cs="Arial"/>
                <w:sz w:val="20"/>
                <w:szCs w:val="20"/>
              </w:rPr>
              <w:t xml:space="preserve"> </w:t>
            </w:r>
            <w:r w:rsidRPr="0098528C">
              <w:rPr>
                <w:rFonts w:cs="Arial"/>
                <w:sz w:val="20"/>
                <w:szCs w:val="20"/>
              </w:rPr>
              <w:t>Prof. Erich Lehner und Dr. Ulrike Hebig: einwö</w:t>
            </w:r>
            <w:r>
              <w:rPr>
                <w:rFonts w:cs="Arial"/>
                <w:sz w:val="20"/>
                <w:szCs w:val="20"/>
              </w:rPr>
              <w:t>chiger Aufenthalt in Indonesien</w:t>
            </w:r>
          </w:p>
        </w:tc>
        <w:tc>
          <w:tcPr>
            <w:tcW w:w="3545" w:type="dxa"/>
            <w:tcBorders>
              <w:bottom w:val="single" w:sz="4" w:space="0" w:color="auto"/>
            </w:tcBorders>
            <w:shd w:val="clear" w:color="auto" w:fill="FFF2CC" w:themeFill="accent4" w:themeFillTint="33"/>
          </w:tcPr>
          <w:p w:rsidR="0098528C" w:rsidRPr="0090555D" w:rsidRDefault="00270579" w:rsidP="009C74C9">
            <w:pPr>
              <w:pStyle w:val="Listenabsatz"/>
              <w:spacing w:before="60" w:after="60"/>
              <w:ind w:left="0"/>
              <w:contextualSpacing w:val="0"/>
              <w:rPr>
                <w:rFonts w:cs="Arial"/>
                <w:sz w:val="20"/>
                <w:szCs w:val="20"/>
                <w:lang w:val="en-GB"/>
              </w:rPr>
            </w:pPr>
            <w:r w:rsidRPr="0090555D">
              <w:rPr>
                <w:rFonts w:cs="Arial"/>
                <w:sz w:val="20"/>
                <w:szCs w:val="20"/>
                <w:lang w:val="en-GB"/>
              </w:rPr>
              <w:t>Gadjah Mada Universit</w:t>
            </w:r>
            <w:r w:rsidR="0098528C" w:rsidRPr="0090555D">
              <w:rPr>
                <w:rFonts w:cs="Arial"/>
                <w:sz w:val="20"/>
                <w:szCs w:val="20"/>
                <w:lang w:val="en-GB"/>
              </w:rPr>
              <w:t>y (</w:t>
            </w:r>
            <w:r w:rsidR="0098528C" w:rsidRPr="0090555D">
              <w:rPr>
                <w:rFonts w:cs="Arial"/>
                <w:i/>
                <w:sz w:val="20"/>
                <w:szCs w:val="20"/>
                <w:lang w:val="en-GB"/>
              </w:rPr>
              <w:t xml:space="preserve">Contact person: </w:t>
            </w:r>
            <w:proofErr w:type="spellStart"/>
            <w:r w:rsidR="0098528C" w:rsidRPr="0090555D">
              <w:rPr>
                <w:rFonts w:cs="Arial"/>
                <w:sz w:val="20"/>
                <w:szCs w:val="20"/>
                <w:lang w:val="en-GB"/>
              </w:rPr>
              <w:t>Prof.</w:t>
            </w:r>
            <w:proofErr w:type="spellEnd"/>
            <w:r w:rsidR="0098528C" w:rsidRPr="0090555D">
              <w:rPr>
                <w:rFonts w:cs="Arial"/>
                <w:sz w:val="20"/>
                <w:szCs w:val="20"/>
                <w:lang w:val="en-GB"/>
              </w:rPr>
              <w:t xml:space="preserve"> </w:t>
            </w:r>
            <w:proofErr w:type="spellStart"/>
            <w:r w:rsidR="0098528C" w:rsidRPr="0090555D">
              <w:rPr>
                <w:rFonts w:cs="Arial"/>
                <w:sz w:val="20"/>
                <w:szCs w:val="20"/>
                <w:lang w:val="en-GB"/>
              </w:rPr>
              <w:t>Ikaputra</w:t>
            </w:r>
            <w:proofErr w:type="spellEnd"/>
            <w:r w:rsidR="0098528C" w:rsidRPr="0090555D">
              <w:rPr>
                <w:rFonts w:cs="Arial"/>
                <w:sz w:val="20"/>
                <w:szCs w:val="20"/>
                <w:lang w:val="en-GB"/>
              </w:rPr>
              <w:t>)</w:t>
            </w:r>
          </w:p>
        </w:tc>
      </w:tr>
      <w:tr w:rsidR="00816774" w:rsidRPr="00C31E4E" w:rsidTr="003778E2">
        <w:trPr>
          <w:trHeight w:val="322"/>
        </w:trPr>
        <w:tc>
          <w:tcPr>
            <w:tcW w:w="1560" w:type="dxa"/>
            <w:shd w:val="clear" w:color="auto" w:fill="FFF2CC" w:themeFill="accent4" w:themeFillTint="33"/>
          </w:tcPr>
          <w:p w:rsidR="00816774" w:rsidRPr="0090555D" w:rsidRDefault="003A7B23" w:rsidP="0022044E">
            <w:pPr>
              <w:spacing w:before="60" w:after="60"/>
              <w:rPr>
                <w:rFonts w:cs="Arial"/>
                <w:sz w:val="20"/>
                <w:szCs w:val="20"/>
                <w:lang w:val="de-DE"/>
              </w:rPr>
            </w:pPr>
            <w:r w:rsidRPr="0090555D">
              <w:rPr>
                <w:rFonts w:cs="Arial"/>
                <w:sz w:val="20"/>
                <w:szCs w:val="20"/>
                <w:lang w:val="de-DE"/>
              </w:rPr>
              <w:t>2015</w:t>
            </w:r>
          </w:p>
        </w:tc>
        <w:tc>
          <w:tcPr>
            <w:tcW w:w="3118" w:type="dxa"/>
            <w:shd w:val="clear" w:color="auto" w:fill="FFF2CC" w:themeFill="accent4" w:themeFillTint="33"/>
          </w:tcPr>
          <w:p w:rsidR="00816774" w:rsidRDefault="00816774" w:rsidP="0022044E">
            <w:pPr>
              <w:spacing w:before="60" w:after="60"/>
              <w:rPr>
                <w:rFonts w:cs="Arial"/>
                <w:sz w:val="20"/>
                <w:szCs w:val="20"/>
                <w:lang w:val="de-DE"/>
              </w:rPr>
            </w:pPr>
            <w:r w:rsidRPr="0010253E">
              <w:rPr>
                <w:rFonts w:cs="Arial"/>
                <w:sz w:val="20"/>
                <w:szCs w:val="20"/>
                <w:lang w:val="de-DE"/>
              </w:rPr>
              <w:t>Univ.-Ass. Dr. Elmar Kiesling</w:t>
            </w:r>
            <w:r w:rsidR="007D440A" w:rsidRPr="0010253E">
              <w:rPr>
                <w:rFonts w:cs="Arial"/>
                <w:sz w:val="20"/>
                <w:szCs w:val="20"/>
                <w:lang w:val="de-DE"/>
              </w:rPr>
              <w:t>, Institut für Softwaretechnik und Interaktive Systeme</w:t>
            </w:r>
            <w:r w:rsidR="00270579">
              <w:rPr>
                <w:sz w:val="20"/>
                <w:szCs w:val="20"/>
              </w:rPr>
              <w:t xml:space="preserve">, </w:t>
            </w:r>
            <w:r w:rsidR="007D440A" w:rsidRPr="0010253E">
              <w:rPr>
                <w:sz w:val="20"/>
                <w:szCs w:val="20"/>
              </w:rPr>
              <w:t xml:space="preserve">E-Mail: </w:t>
            </w:r>
            <w:hyperlink r:id="rId22" w:history="1">
              <w:r w:rsidR="00270579" w:rsidRPr="00F02B41">
                <w:rPr>
                  <w:rStyle w:val="Hyperlink"/>
                  <w:sz w:val="20"/>
                  <w:szCs w:val="20"/>
                  <w:lang w:val="de-DE"/>
                </w:rPr>
                <w:t>elmar.kiesling@tuwien.ac.at</w:t>
              </w:r>
            </w:hyperlink>
          </w:p>
          <w:p w:rsidR="00270579" w:rsidRPr="0010253E" w:rsidRDefault="00270579" w:rsidP="0022044E">
            <w:pPr>
              <w:spacing w:before="60" w:after="60"/>
              <w:rPr>
                <w:rFonts w:cs="Arial"/>
                <w:sz w:val="20"/>
                <w:szCs w:val="20"/>
                <w:lang w:val="de-DE"/>
              </w:rPr>
            </w:pPr>
          </w:p>
        </w:tc>
        <w:tc>
          <w:tcPr>
            <w:tcW w:w="7371" w:type="dxa"/>
            <w:shd w:val="clear" w:color="auto" w:fill="FFF2CC" w:themeFill="accent4" w:themeFillTint="33"/>
          </w:tcPr>
          <w:p w:rsidR="00816774" w:rsidRPr="0010253E" w:rsidRDefault="00BE6D6F" w:rsidP="00C657C3">
            <w:pPr>
              <w:spacing w:before="60" w:after="60"/>
              <w:rPr>
                <w:rFonts w:cs="Arial"/>
                <w:sz w:val="20"/>
                <w:szCs w:val="20"/>
                <w:lang w:val="en-US"/>
              </w:rPr>
            </w:pPr>
            <w:proofErr w:type="spellStart"/>
            <w:r w:rsidRPr="00F309F6">
              <w:rPr>
                <w:rFonts w:cs="Arial"/>
                <w:b/>
                <w:sz w:val="20"/>
                <w:szCs w:val="20"/>
                <w:lang w:val="en-GB"/>
              </w:rPr>
              <w:t>Projekttitel</w:t>
            </w:r>
            <w:proofErr w:type="spellEnd"/>
            <w:r w:rsidRPr="00F309F6">
              <w:rPr>
                <w:rFonts w:cs="Arial"/>
                <w:b/>
                <w:sz w:val="20"/>
                <w:szCs w:val="20"/>
                <w:lang w:val="en-GB"/>
              </w:rPr>
              <w:t>:</w:t>
            </w:r>
            <w:r w:rsidRPr="00F309F6">
              <w:rPr>
                <w:rFonts w:cs="Arial"/>
                <w:sz w:val="20"/>
                <w:szCs w:val="20"/>
                <w:lang w:val="en-GB"/>
              </w:rPr>
              <w:t xml:space="preserve"> </w:t>
            </w:r>
            <w:r w:rsidR="00816774" w:rsidRPr="0010253E">
              <w:rPr>
                <w:rFonts w:cs="Arial"/>
                <w:sz w:val="20"/>
                <w:szCs w:val="20"/>
                <w:lang w:val="en-US"/>
              </w:rPr>
              <w:t>IT Workshop “Open Data and Linked Open Data Research” (Outgoing)</w:t>
            </w:r>
          </w:p>
          <w:p w:rsidR="00F3163C" w:rsidRPr="00F309F6" w:rsidRDefault="00F3163C" w:rsidP="00C657C3">
            <w:pPr>
              <w:spacing w:before="60" w:after="60"/>
              <w:rPr>
                <w:rFonts w:cs="Arial"/>
                <w:sz w:val="20"/>
                <w:szCs w:val="20"/>
              </w:rPr>
            </w:pPr>
            <w:r w:rsidRPr="00F309F6">
              <w:rPr>
                <w:rFonts w:cs="Arial"/>
                <w:b/>
                <w:sz w:val="20"/>
                <w:szCs w:val="20"/>
              </w:rPr>
              <w:t>Projektbeschreibung:</w:t>
            </w:r>
            <w:r w:rsidRPr="00F309F6">
              <w:rPr>
                <w:rFonts w:cs="Arial"/>
                <w:sz w:val="20"/>
                <w:szCs w:val="20"/>
              </w:rPr>
              <w:t xml:space="preserve"> Ziel ist die Verbreitung der Open Data Initiative für statistische Daten der amtlichen Statistik und der Open Data Community (einschließlich wissenschaftliche Daten) durch Anreicherung von </w:t>
            </w:r>
            <w:proofErr w:type="spellStart"/>
            <w:r w:rsidRPr="00F309F6">
              <w:rPr>
                <w:rFonts w:cs="Arial"/>
                <w:sz w:val="20"/>
                <w:szCs w:val="20"/>
              </w:rPr>
              <w:t>Ontologien</w:t>
            </w:r>
            <w:proofErr w:type="spellEnd"/>
            <w:r w:rsidRPr="00F309F6">
              <w:rPr>
                <w:rFonts w:cs="Arial"/>
                <w:sz w:val="20"/>
                <w:szCs w:val="20"/>
              </w:rPr>
              <w:t xml:space="preserve"> und Verwendung von </w:t>
            </w:r>
            <w:proofErr w:type="spellStart"/>
            <w:r w:rsidRPr="00F309F6">
              <w:rPr>
                <w:rFonts w:cs="Arial"/>
                <w:sz w:val="20"/>
                <w:szCs w:val="20"/>
              </w:rPr>
              <w:t>Widgets</w:t>
            </w:r>
            <w:proofErr w:type="spellEnd"/>
            <w:r w:rsidRPr="00F309F6">
              <w:rPr>
                <w:rFonts w:cs="Arial"/>
                <w:sz w:val="20"/>
                <w:szCs w:val="20"/>
              </w:rPr>
              <w:t>.</w:t>
            </w:r>
          </w:p>
        </w:tc>
        <w:tc>
          <w:tcPr>
            <w:tcW w:w="3545" w:type="dxa"/>
            <w:shd w:val="clear" w:color="auto" w:fill="FFF2CC" w:themeFill="accent4" w:themeFillTint="33"/>
          </w:tcPr>
          <w:p w:rsidR="0010253E" w:rsidRPr="0090555D" w:rsidRDefault="0010253E" w:rsidP="0010253E">
            <w:pPr>
              <w:pStyle w:val="Listenabsatz"/>
              <w:spacing w:before="60" w:after="60"/>
              <w:ind w:left="0"/>
              <w:contextualSpacing w:val="0"/>
              <w:rPr>
                <w:rFonts w:cs="Arial"/>
                <w:sz w:val="20"/>
                <w:szCs w:val="20"/>
                <w:lang w:val="en-US"/>
              </w:rPr>
            </w:pPr>
            <w:r w:rsidRPr="0090555D">
              <w:rPr>
                <w:rFonts w:cs="Arial"/>
                <w:sz w:val="20"/>
                <w:szCs w:val="20"/>
                <w:lang w:val="en-US"/>
              </w:rPr>
              <w:t xml:space="preserve">University of Indonesia </w:t>
            </w:r>
          </w:p>
          <w:p w:rsidR="0010253E" w:rsidRPr="0090555D" w:rsidRDefault="0010253E" w:rsidP="0010253E">
            <w:pPr>
              <w:pStyle w:val="Listenabsatz"/>
              <w:spacing w:before="60" w:after="60"/>
              <w:ind w:left="0"/>
              <w:contextualSpacing w:val="0"/>
              <w:rPr>
                <w:rFonts w:cs="Arial"/>
                <w:sz w:val="20"/>
                <w:szCs w:val="20"/>
                <w:lang w:val="en-US"/>
              </w:rPr>
            </w:pPr>
            <w:r w:rsidRPr="0090555D">
              <w:rPr>
                <w:rFonts w:cs="Arial"/>
                <w:sz w:val="20"/>
                <w:szCs w:val="20"/>
                <w:lang w:val="en-US"/>
              </w:rPr>
              <w:t>Institute of Technology Bandung (ITB)</w:t>
            </w:r>
          </w:p>
          <w:p w:rsidR="00816774" w:rsidRPr="0090555D" w:rsidRDefault="00816774" w:rsidP="0022044E">
            <w:pPr>
              <w:pStyle w:val="Listenabsatz"/>
              <w:spacing w:before="60" w:after="60"/>
              <w:ind w:left="0"/>
              <w:contextualSpacing w:val="0"/>
              <w:rPr>
                <w:rFonts w:cs="Arial"/>
                <w:i/>
                <w:sz w:val="20"/>
                <w:szCs w:val="20"/>
                <w:u w:val="single"/>
                <w:lang w:val="en-US"/>
              </w:rPr>
            </w:pPr>
            <w:proofErr w:type="spellStart"/>
            <w:r w:rsidRPr="0090555D">
              <w:rPr>
                <w:rFonts w:cs="Arial"/>
                <w:i/>
                <w:sz w:val="20"/>
                <w:szCs w:val="20"/>
                <w:u w:val="single"/>
                <w:lang w:val="en-US"/>
              </w:rPr>
              <w:t>Projektpartner</w:t>
            </w:r>
            <w:proofErr w:type="spellEnd"/>
            <w:r w:rsidRPr="0090555D">
              <w:rPr>
                <w:rFonts w:cs="Arial"/>
                <w:i/>
                <w:sz w:val="20"/>
                <w:szCs w:val="20"/>
                <w:u w:val="single"/>
                <w:lang w:val="en-US"/>
              </w:rPr>
              <w:t xml:space="preserve"> </w:t>
            </w:r>
            <w:proofErr w:type="spellStart"/>
            <w:r w:rsidRPr="0090555D">
              <w:rPr>
                <w:rFonts w:cs="Arial"/>
                <w:i/>
                <w:sz w:val="20"/>
                <w:szCs w:val="20"/>
                <w:u w:val="single"/>
                <w:lang w:val="en-US"/>
              </w:rPr>
              <w:t>außerhalb</w:t>
            </w:r>
            <w:proofErr w:type="spellEnd"/>
            <w:r w:rsidRPr="0090555D">
              <w:rPr>
                <w:rFonts w:cs="Arial"/>
                <w:i/>
                <w:sz w:val="20"/>
                <w:szCs w:val="20"/>
                <w:u w:val="single"/>
                <w:lang w:val="en-US"/>
              </w:rPr>
              <w:t xml:space="preserve"> </w:t>
            </w:r>
            <w:proofErr w:type="spellStart"/>
            <w:r w:rsidR="0010253E" w:rsidRPr="0090555D">
              <w:rPr>
                <w:rFonts w:cs="Arial"/>
                <w:i/>
                <w:sz w:val="20"/>
                <w:szCs w:val="20"/>
                <w:u w:val="single"/>
                <w:lang w:val="en-US"/>
              </w:rPr>
              <w:t>Indonesiens</w:t>
            </w:r>
            <w:proofErr w:type="spellEnd"/>
            <w:r w:rsidRPr="0090555D">
              <w:rPr>
                <w:rFonts w:cs="Arial"/>
                <w:i/>
                <w:sz w:val="20"/>
                <w:szCs w:val="20"/>
                <w:u w:val="single"/>
                <w:lang w:val="en-US"/>
              </w:rPr>
              <w:t>:</w:t>
            </w:r>
          </w:p>
          <w:p w:rsidR="0010253E" w:rsidRPr="0090555D" w:rsidRDefault="0010253E" w:rsidP="0010253E">
            <w:pPr>
              <w:pStyle w:val="Listenabsatz"/>
              <w:spacing w:before="60" w:after="60"/>
              <w:ind w:left="0"/>
              <w:contextualSpacing w:val="0"/>
              <w:rPr>
                <w:rFonts w:cs="Arial"/>
                <w:sz w:val="20"/>
                <w:szCs w:val="20"/>
                <w:lang w:val="en-US"/>
              </w:rPr>
            </w:pPr>
            <w:r w:rsidRPr="0090555D">
              <w:rPr>
                <w:rFonts w:cs="Arial"/>
                <w:sz w:val="20"/>
                <w:szCs w:val="20"/>
                <w:lang w:val="en-US"/>
              </w:rPr>
              <w:t>Hue University</w:t>
            </w:r>
          </w:p>
          <w:p w:rsidR="0010253E" w:rsidRPr="0090555D" w:rsidRDefault="0010253E" w:rsidP="0022044E">
            <w:pPr>
              <w:pStyle w:val="Listenabsatz"/>
              <w:spacing w:before="60" w:after="60"/>
              <w:ind w:left="0"/>
              <w:contextualSpacing w:val="0"/>
              <w:rPr>
                <w:rFonts w:cs="Arial"/>
                <w:sz w:val="20"/>
                <w:szCs w:val="20"/>
                <w:lang w:val="en-US"/>
              </w:rPr>
            </w:pPr>
            <w:r w:rsidRPr="0090555D">
              <w:rPr>
                <w:rFonts w:cs="Arial"/>
                <w:sz w:val="20"/>
                <w:szCs w:val="20"/>
                <w:lang w:val="en-US"/>
              </w:rPr>
              <w:t>Hanoi University of Science and Technology (HUST)</w:t>
            </w:r>
          </w:p>
        </w:tc>
      </w:tr>
      <w:tr w:rsidR="0010253E" w:rsidRPr="00C31E4E" w:rsidTr="003778E2">
        <w:trPr>
          <w:trHeight w:val="322"/>
        </w:trPr>
        <w:tc>
          <w:tcPr>
            <w:tcW w:w="1560" w:type="dxa"/>
            <w:shd w:val="clear" w:color="auto" w:fill="FFF2CC" w:themeFill="accent4" w:themeFillTint="33"/>
          </w:tcPr>
          <w:p w:rsidR="0010253E" w:rsidRPr="0090555D" w:rsidRDefault="0010253E" w:rsidP="0022044E">
            <w:pPr>
              <w:spacing w:before="60" w:after="60"/>
              <w:rPr>
                <w:rFonts w:cs="Arial"/>
                <w:sz w:val="20"/>
                <w:szCs w:val="20"/>
                <w:lang w:val="de-DE"/>
              </w:rPr>
            </w:pPr>
            <w:r w:rsidRPr="0090555D">
              <w:rPr>
                <w:rFonts w:cs="Arial"/>
                <w:sz w:val="20"/>
                <w:szCs w:val="20"/>
                <w:lang w:val="de-DE"/>
              </w:rPr>
              <w:t>2015</w:t>
            </w:r>
          </w:p>
        </w:tc>
        <w:tc>
          <w:tcPr>
            <w:tcW w:w="3118" w:type="dxa"/>
            <w:shd w:val="clear" w:color="auto" w:fill="FFF2CC" w:themeFill="accent4" w:themeFillTint="33"/>
          </w:tcPr>
          <w:p w:rsidR="0010253E" w:rsidRDefault="003F6D30" w:rsidP="0022044E">
            <w:pPr>
              <w:spacing w:before="60" w:after="60"/>
              <w:rPr>
                <w:rFonts w:cs="Arial"/>
                <w:sz w:val="20"/>
                <w:szCs w:val="20"/>
                <w:lang w:val="de-DE"/>
              </w:rPr>
            </w:pPr>
            <w:r w:rsidRPr="003F6D30">
              <w:rPr>
                <w:rFonts w:cs="Arial"/>
                <w:sz w:val="20"/>
                <w:szCs w:val="20"/>
                <w:lang w:val="de-DE"/>
              </w:rPr>
              <w:t>Univ.-Prof. A Min Tjoa, Institut für Softwaret</w:t>
            </w:r>
            <w:r w:rsidR="0052700E">
              <w:rPr>
                <w:rFonts w:cs="Arial"/>
                <w:sz w:val="20"/>
                <w:szCs w:val="20"/>
                <w:lang w:val="de-DE"/>
              </w:rPr>
              <w:t xml:space="preserve">echnik und Interaktive Systeme, E-Mail: </w:t>
            </w:r>
            <w:hyperlink r:id="rId23" w:history="1">
              <w:r w:rsidR="00270579" w:rsidRPr="00F02B41">
                <w:rPr>
                  <w:rStyle w:val="Hyperlink"/>
                  <w:rFonts w:cs="Arial"/>
                  <w:sz w:val="20"/>
                  <w:szCs w:val="20"/>
                  <w:lang w:val="de-DE"/>
                </w:rPr>
                <w:t>amin@ifs.tuwien.ac.at</w:t>
              </w:r>
            </w:hyperlink>
          </w:p>
          <w:p w:rsidR="00270579" w:rsidRPr="0010253E" w:rsidRDefault="00270579" w:rsidP="0022044E">
            <w:pPr>
              <w:spacing w:before="60" w:after="60"/>
              <w:rPr>
                <w:rFonts w:cs="Arial"/>
                <w:sz w:val="20"/>
                <w:szCs w:val="20"/>
                <w:lang w:val="de-DE"/>
              </w:rPr>
            </w:pPr>
          </w:p>
        </w:tc>
        <w:tc>
          <w:tcPr>
            <w:tcW w:w="7371" w:type="dxa"/>
            <w:shd w:val="clear" w:color="auto" w:fill="FFF2CC" w:themeFill="accent4" w:themeFillTint="33"/>
          </w:tcPr>
          <w:p w:rsidR="0010253E" w:rsidRDefault="003F6D30" w:rsidP="0010253E">
            <w:pPr>
              <w:spacing w:before="60" w:after="60"/>
              <w:rPr>
                <w:rFonts w:cs="Arial"/>
                <w:sz w:val="20"/>
                <w:szCs w:val="20"/>
              </w:rPr>
            </w:pPr>
            <w:r w:rsidRPr="0010253E">
              <w:rPr>
                <w:rFonts w:cs="Arial"/>
                <w:b/>
                <w:sz w:val="20"/>
                <w:szCs w:val="20"/>
              </w:rPr>
              <w:t>Projekttitel:</w:t>
            </w:r>
            <w:r>
              <w:rPr>
                <w:rFonts w:cs="Arial"/>
                <w:b/>
                <w:sz w:val="20"/>
                <w:szCs w:val="20"/>
              </w:rPr>
              <w:t xml:space="preserve"> </w:t>
            </w:r>
            <w:r w:rsidRPr="003F6D30">
              <w:rPr>
                <w:rFonts w:cs="Arial"/>
                <w:sz w:val="20"/>
                <w:szCs w:val="20"/>
              </w:rPr>
              <w:t xml:space="preserve">Forschung auf dem Gebiet des </w:t>
            </w:r>
            <w:proofErr w:type="spellStart"/>
            <w:r w:rsidRPr="003F6D30">
              <w:rPr>
                <w:rFonts w:cs="Arial"/>
                <w:sz w:val="20"/>
                <w:szCs w:val="20"/>
              </w:rPr>
              <w:t>Social</w:t>
            </w:r>
            <w:proofErr w:type="spellEnd"/>
            <w:r w:rsidRPr="003F6D30">
              <w:rPr>
                <w:rFonts w:cs="Arial"/>
                <w:sz w:val="20"/>
                <w:szCs w:val="20"/>
              </w:rPr>
              <w:t xml:space="preserve"> Media Data Mining</w:t>
            </w:r>
          </w:p>
          <w:p w:rsidR="0052700E" w:rsidRPr="00F309F6" w:rsidRDefault="003F6D30" w:rsidP="0010253E">
            <w:pPr>
              <w:spacing w:before="60" w:after="60"/>
              <w:rPr>
                <w:rFonts w:cs="Arial"/>
                <w:sz w:val="20"/>
                <w:szCs w:val="20"/>
              </w:rPr>
            </w:pPr>
            <w:r w:rsidRPr="00F309F6">
              <w:rPr>
                <w:rFonts w:cs="Arial"/>
                <w:b/>
                <w:sz w:val="20"/>
                <w:szCs w:val="20"/>
              </w:rPr>
              <w:t xml:space="preserve">Projektbeschreibung: </w:t>
            </w:r>
            <w:r w:rsidRPr="00F309F6">
              <w:rPr>
                <w:rFonts w:cs="Arial"/>
                <w:sz w:val="20"/>
                <w:szCs w:val="20"/>
              </w:rPr>
              <w:t xml:space="preserve">Zusammenarbeit auf dem Gebiet des </w:t>
            </w:r>
            <w:proofErr w:type="spellStart"/>
            <w:r w:rsidRPr="00F309F6">
              <w:rPr>
                <w:rFonts w:cs="Arial"/>
                <w:sz w:val="20"/>
                <w:szCs w:val="20"/>
              </w:rPr>
              <w:t>Social</w:t>
            </w:r>
            <w:proofErr w:type="spellEnd"/>
            <w:r w:rsidRPr="00F309F6">
              <w:rPr>
                <w:rFonts w:cs="Arial"/>
                <w:sz w:val="20"/>
                <w:szCs w:val="20"/>
              </w:rPr>
              <w:t xml:space="preserve"> Media Data </w:t>
            </w:r>
            <w:proofErr w:type="spellStart"/>
            <w:r w:rsidRPr="00F309F6">
              <w:rPr>
                <w:rFonts w:cs="Arial"/>
                <w:sz w:val="20"/>
                <w:szCs w:val="20"/>
              </w:rPr>
              <w:t>Minings</w:t>
            </w:r>
            <w:proofErr w:type="spellEnd"/>
            <w:r w:rsidRPr="00F309F6">
              <w:rPr>
                <w:rFonts w:cs="Arial"/>
                <w:sz w:val="20"/>
                <w:szCs w:val="20"/>
              </w:rPr>
              <w:t xml:space="preserve"> zur Entwicklung einer Methode für die automatischen Erkennung von Arbeiterprotesten und Streiks mit Hilfe von </w:t>
            </w:r>
            <w:proofErr w:type="spellStart"/>
            <w:r w:rsidRPr="00F309F6">
              <w:rPr>
                <w:rFonts w:cs="Arial"/>
                <w:sz w:val="20"/>
                <w:szCs w:val="20"/>
              </w:rPr>
              <w:t>Social</w:t>
            </w:r>
            <w:proofErr w:type="spellEnd"/>
            <w:r w:rsidRPr="00F309F6">
              <w:rPr>
                <w:rFonts w:cs="Arial"/>
                <w:sz w:val="20"/>
                <w:szCs w:val="20"/>
              </w:rPr>
              <w:t xml:space="preserve"> Media Daten. </w:t>
            </w:r>
          </w:p>
          <w:p w:rsidR="0052700E" w:rsidRPr="00F309F6" w:rsidRDefault="0052700E" w:rsidP="0010253E">
            <w:pPr>
              <w:spacing w:before="60" w:after="60"/>
              <w:rPr>
                <w:rFonts w:cs="Arial"/>
                <w:sz w:val="20"/>
                <w:szCs w:val="20"/>
              </w:rPr>
            </w:pPr>
            <w:proofErr w:type="spellStart"/>
            <w:r w:rsidRPr="00F309F6">
              <w:rPr>
                <w:rFonts w:cs="Arial"/>
                <w:sz w:val="20"/>
                <w:szCs w:val="20"/>
              </w:rPr>
              <w:t>Social</w:t>
            </w:r>
            <w:proofErr w:type="spellEnd"/>
            <w:r w:rsidRPr="00F309F6">
              <w:rPr>
                <w:rFonts w:cs="Arial"/>
                <w:sz w:val="20"/>
                <w:szCs w:val="20"/>
              </w:rPr>
              <w:t xml:space="preserve"> Media Analytics Methoden die jeweils an der University of Indonesia, am Institut </w:t>
            </w:r>
            <w:proofErr w:type="spellStart"/>
            <w:r w:rsidRPr="00F309F6">
              <w:rPr>
                <w:rFonts w:cs="Arial"/>
                <w:sz w:val="20"/>
                <w:szCs w:val="20"/>
              </w:rPr>
              <w:t>for</w:t>
            </w:r>
            <w:proofErr w:type="spellEnd"/>
            <w:r w:rsidRPr="00F309F6">
              <w:rPr>
                <w:rFonts w:cs="Arial"/>
                <w:sz w:val="20"/>
                <w:szCs w:val="20"/>
              </w:rPr>
              <w:t xml:space="preserve"> Technology in Bandung und an der Vienna University of Technology entwickelt wurden, werden zusammengeführt und weiterentwickelt. Damit werden vorhandene Methoden wiederverwendbar und auch in Zukunft können neue Methoden können auf deren Basis entwickelt werden.</w:t>
            </w:r>
          </w:p>
          <w:p w:rsidR="003F6D30" w:rsidRPr="0010253E" w:rsidRDefault="0052700E" w:rsidP="0010253E">
            <w:pPr>
              <w:spacing w:before="60" w:after="60"/>
              <w:rPr>
                <w:rFonts w:cs="Arial"/>
                <w:b/>
                <w:sz w:val="20"/>
                <w:szCs w:val="20"/>
              </w:rPr>
            </w:pPr>
            <w:r w:rsidRPr="00F309F6">
              <w:rPr>
                <w:rFonts w:cs="Arial"/>
                <w:sz w:val="20"/>
                <w:szCs w:val="20"/>
              </w:rPr>
              <w:t xml:space="preserve">Eine gemeinsame Publikation der Forschungsergebnisse in Form eines Research Papers </w:t>
            </w:r>
            <w:r w:rsidRPr="00F309F6">
              <w:rPr>
                <w:rFonts w:cs="Arial"/>
                <w:sz w:val="20"/>
                <w:szCs w:val="20"/>
              </w:rPr>
              <w:lastRenderedPageBreak/>
              <w:t xml:space="preserve">auf einer internationalen Konferenz („International Conference on </w:t>
            </w:r>
            <w:proofErr w:type="spellStart"/>
            <w:r w:rsidRPr="00F309F6">
              <w:rPr>
                <w:rFonts w:cs="Arial"/>
                <w:sz w:val="20"/>
                <w:szCs w:val="20"/>
              </w:rPr>
              <w:t>Advances</w:t>
            </w:r>
            <w:proofErr w:type="spellEnd"/>
            <w:r w:rsidRPr="00F309F6">
              <w:rPr>
                <w:rFonts w:cs="Arial"/>
                <w:sz w:val="20"/>
                <w:szCs w:val="20"/>
              </w:rPr>
              <w:t xml:space="preserve"> in </w:t>
            </w:r>
            <w:proofErr w:type="spellStart"/>
            <w:r w:rsidRPr="00F309F6">
              <w:rPr>
                <w:rFonts w:cs="Arial"/>
                <w:sz w:val="20"/>
                <w:szCs w:val="20"/>
              </w:rPr>
              <w:t>Social</w:t>
            </w:r>
            <w:proofErr w:type="spellEnd"/>
            <w:r w:rsidRPr="00F309F6">
              <w:rPr>
                <w:rFonts w:cs="Arial"/>
                <w:sz w:val="20"/>
                <w:szCs w:val="20"/>
              </w:rPr>
              <w:t xml:space="preserve"> Networks Analysis </w:t>
            </w:r>
            <w:proofErr w:type="spellStart"/>
            <w:r w:rsidRPr="00F309F6">
              <w:rPr>
                <w:rFonts w:cs="Arial"/>
                <w:sz w:val="20"/>
                <w:szCs w:val="20"/>
              </w:rPr>
              <w:t>and</w:t>
            </w:r>
            <w:proofErr w:type="spellEnd"/>
            <w:r w:rsidRPr="00F309F6">
              <w:rPr>
                <w:rFonts w:cs="Arial"/>
                <w:sz w:val="20"/>
                <w:szCs w:val="20"/>
              </w:rPr>
              <w:t xml:space="preserve"> Mining“ bzw. </w:t>
            </w:r>
            <w:r w:rsidRPr="0052700E">
              <w:rPr>
                <w:rFonts w:cs="Arial"/>
                <w:sz w:val="20"/>
                <w:szCs w:val="20"/>
                <w:lang w:val="en-US"/>
              </w:rPr>
              <w:t xml:space="preserve">„International World Wide Web Conference“) </w:t>
            </w:r>
            <w:proofErr w:type="spellStart"/>
            <w:r w:rsidRPr="0052700E">
              <w:rPr>
                <w:rFonts w:cs="Arial"/>
                <w:sz w:val="20"/>
                <w:szCs w:val="20"/>
                <w:lang w:val="en-US"/>
              </w:rPr>
              <w:t>wird</w:t>
            </w:r>
            <w:proofErr w:type="spellEnd"/>
            <w:r w:rsidRPr="0052700E">
              <w:rPr>
                <w:rFonts w:cs="Arial"/>
                <w:sz w:val="20"/>
                <w:szCs w:val="20"/>
                <w:lang w:val="en-US"/>
              </w:rPr>
              <w:t xml:space="preserve"> </w:t>
            </w:r>
            <w:proofErr w:type="spellStart"/>
            <w:r w:rsidRPr="0052700E">
              <w:rPr>
                <w:rFonts w:cs="Arial"/>
                <w:sz w:val="20"/>
                <w:szCs w:val="20"/>
                <w:lang w:val="en-US"/>
              </w:rPr>
              <w:t>angestrebt</w:t>
            </w:r>
            <w:proofErr w:type="spellEnd"/>
            <w:r w:rsidRPr="0052700E">
              <w:rPr>
                <w:rFonts w:cs="Arial"/>
                <w:sz w:val="20"/>
                <w:szCs w:val="20"/>
                <w:lang w:val="en-US"/>
              </w:rPr>
              <w:t xml:space="preserve">. </w:t>
            </w:r>
            <w:r w:rsidR="003F6D30" w:rsidRPr="003F6D30">
              <w:rPr>
                <w:rFonts w:cs="Arial"/>
                <w:sz w:val="20"/>
                <w:szCs w:val="20"/>
                <w:lang w:val="en-US"/>
              </w:rPr>
              <w:t>(</w:t>
            </w:r>
            <w:r w:rsidR="003F6D30">
              <w:rPr>
                <w:rFonts w:cs="Arial"/>
                <w:sz w:val="20"/>
                <w:szCs w:val="20"/>
                <w:lang w:val="en-US"/>
              </w:rPr>
              <w:t xml:space="preserve">Outgoing, </w:t>
            </w:r>
            <w:r w:rsidR="003F6D30" w:rsidRPr="003F6D30">
              <w:rPr>
                <w:rFonts w:cs="Arial"/>
                <w:sz w:val="20"/>
                <w:szCs w:val="20"/>
                <w:lang w:val="en-US"/>
              </w:rPr>
              <w:t>Incoming)</w:t>
            </w:r>
          </w:p>
        </w:tc>
        <w:tc>
          <w:tcPr>
            <w:tcW w:w="3545" w:type="dxa"/>
            <w:shd w:val="clear" w:color="auto" w:fill="FFF2CC" w:themeFill="accent4" w:themeFillTint="33"/>
          </w:tcPr>
          <w:p w:rsidR="0010253E" w:rsidRPr="0090555D" w:rsidRDefault="003F6D30" w:rsidP="003F6D30">
            <w:pPr>
              <w:pStyle w:val="Listenabsatz"/>
              <w:spacing w:before="60" w:after="60"/>
              <w:ind w:left="0"/>
              <w:contextualSpacing w:val="0"/>
              <w:rPr>
                <w:rFonts w:cs="Arial"/>
                <w:sz w:val="20"/>
                <w:szCs w:val="20"/>
                <w:lang w:val="en-US"/>
              </w:rPr>
            </w:pPr>
            <w:r w:rsidRPr="0090555D">
              <w:rPr>
                <w:rFonts w:cs="Arial"/>
                <w:sz w:val="20"/>
                <w:szCs w:val="20"/>
                <w:lang w:val="en-US"/>
              </w:rPr>
              <w:lastRenderedPageBreak/>
              <w:t>Institute of Technology Bandung (ITB)</w:t>
            </w:r>
            <w:r w:rsidR="00552D37" w:rsidRPr="0090555D">
              <w:rPr>
                <w:rFonts w:cs="Arial"/>
                <w:sz w:val="20"/>
                <w:szCs w:val="20"/>
                <w:lang w:val="en-US"/>
              </w:rPr>
              <w:br/>
              <w:t>(</w:t>
            </w:r>
            <w:r w:rsidR="00552D37" w:rsidRPr="0090555D">
              <w:rPr>
                <w:rFonts w:cs="Arial"/>
                <w:i/>
                <w:sz w:val="20"/>
                <w:szCs w:val="20"/>
                <w:lang w:val="en-US"/>
              </w:rPr>
              <w:t>C</w:t>
            </w:r>
            <w:r w:rsidRPr="0090555D">
              <w:rPr>
                <w:rFonts w:cs="Arial"/>
                <w:i/>
                <w:sz w:val="20"/>
                <w:szCs w:val="20"/>
                <w:lang w:val="en-US"/>
              </w:rPr>
              <w:t>ontact person:</w:t>
            </w:r>
            <w:r w:rsidRPr="0090555D">
              <w:rPr>
                <w:rFonts w:cs="Arial"/>
                <w:sz w:val="20"/>
                <w:szCs w:val="20"/>
                <w:lang w:val="en-US"/>
              </w:rPr>
              <w:t xml:space="preserve"> Dr. </w:t>
            </w:r>
            <w:proofErr w:type="spellStart"/>
            <w:r w:rsidRPr="0090555D">
              <w:rPr>
                <w:rFonts w:cs="Arial"/>
                <w:sz w:val="20"/>
                <w:szCs w:val="20"/>
                <w:lang w:val="en-US"/>
              </w:rPr>
              <w:t>Ayu</w:t>
            </w:r>
            <w:proofErr w:type="spellEnd"/>
            <w:r w:rsidRPr="0090555D">
              <w:rPr>
                <w:rFonts w:cs="Arial"/>
                <w:sz w:val="20"/>
                <w:szCs w:val="20"/>
                <w:lang w:val="en-US"/>
              </w:rPr>
              <w:t xml:space="preserve"> </w:t>
            </w:r>
            <w:proofErr w:type="spellStart"/>
            <w:r w:rsidRPr="0090555D">
              <w:rPr>
                <w:rFonts w:cs="Arial"/>
                <w:sz w:val="20"/>
                <w:szCs w:val="20"/>
                <w:lang w:val="en-US"/>
              </w:rPr>
              <w:t>Purwarianti</w:t>
            </w:r>
            <w:proofErr w:type="spellEnd"/>
            <w:r w:rsidRPr="0090555D">
              <w:rPr>
                <w:rFonts w:cs="Arial"/>
                <w:sz w:val="20"/>
                <w:szCs w:val="20"/>
                <w:lang w:val="en-US"/>
              </w:rPr>
              <w:t xml:space="preserve">, E-Mail: </w:t>
            </w:r>
            <w:hyperlink r:id="rId24" w:history="1">
              <w:r w:rsidRPr="00DF1301">
                <w:rPr>
                  <w:rStyle w:val="Hyperlink"/>
                  <w:rFonts w:cs="Arial"/>
                  <w:sz w:val="20"/>
                  <w:szCs w:val="20"/>
                  <w:lang w:val="en-US"/>
                </w:rPr>
                <w:t>ayu@stei.itb.ac.id</w:t>
              </w:r>
            </w:hyperlink>
            <w:r w:rsidRPr="0090555D">
              <w:rPr>
                <w:rFonts w:cs="Arial"/>
                <w:sz w:val="20"/>
                <w:szCs w:val="20"/>
                <w:lang w:val="en-US"/>
              </w:rPr>
              <w:t>)</w:t>
            </w:r>
          </w:p>
          <w:p w:rsidR="003F6D30" w:rsidRPr="0090555D" w:rsidRDefault="003F6D30" w:rsidP="003F6D30">
            <w:pPr>
              <w:pStyle w:val="Listenabsatz"/>
              <w:spacing w:before="60" w:after="60"/>
              <w:ind w:left="0"/>
              <w:rPr>
                <w:rFonts w:cs="Arial"/>
                <w:sz w:val="20"/>
                <w:szCs w:val="20"/>
                <w:lang w:val="en-US"/>
              </w:rPr>
            </w:pPr>
            <w:r w:rsidRPr="0090555D">
              <w:rPr>
                <w:rFonts w:cs="Arial"/>
                <w:sz w:val="20"/>
                <w:szCs w:val="20"/>
                <w:lang w:val="en-US"/>
              </w:rPr>
              <w:t xml:space="preserve">University of Indonesia </w:t>
            </w:r>
            <w:r w:rsidR="00552D37" w:rsidRPr="0090555D">
              <w:rPr>
                <w:rFonts w:cs="Arial"/>
                <w:sz w:val="20"/>
                <w:szCs w:val="20"/>
                <w:lang w:val="en-US"/>
              </w:rPr>
              <w:t>(</w:t>
            </w:r>
            <w:r w:rsidR="00552D37" w:rsidRPr="0090555D">
              <w:rPr>
                <w:rFonts w:cs="Arial"/>
                <w:i/>
                <w:sz w:val="20"/>
                <w:szCs w:val="20"/>
                <w:lang w:val="en-US"/>
              </w:rPr>
              <w:t>C</w:t>
            </w:r>
            <w:r w:rsidRPr="0090555D">
              <w:rPr>
                <w:rFonts w:cs="Arial"/>
                <w:i/>
                <w:sz w:val="20"/>
                <w:szCs w:val="20"/>
                <w:lang w:val="en-US"/>
              </w:rPr>
              <w:t>ontact person:</w:t>
            </w:r>
            <w:r w:rsidRPr="0090555D">
              <w:rPr>
                <w:rFonts w:cs="Arial"/>
                <w:sz w:val="20"/>
                <w:szCs w:val="20"/>
                <w:lang w:val="en-US"/>
              </w:rPr>
              <w:t xml:space="preserve"> </w:t>
            </w:r>
            <w:proofErr w:type="spellStart"/>
            <w:r w:rsidRPr="0090555D">
              <w:rPr>
                <w:rFonts w:cs="Arial"/>
                <w:sz w:val="20"/>
                <w:szCs w:val="20"/>
                <w:lang w:val="en-US"/>
              </w:rPr>
              <w:t>Mochamad</w:t>
            </w:r>
            <w:proofErr w:type="spellEnd"/>
            <w:r w:rsidRPr="0090555D">
              <w:rPr>
                <w:rFonts w:cs="Arial"/>
                <w:sz w:val="20"/>
                <w:szCs w:val="20"/>
                <w:lang w:val="en-US"/>
              </w:rPr>
              <w:t xml:space="preserve"> Ibrahim, MSc, E-Mail: </w:t>
            </w:r>
            <w:hyperlink r:id="rId25" w:history="1">
              <w:r w:rsidR="00552D37" w:rsidRPr="00F02B41">
                <w:rPr>
                  <w:rStyle w:val="Hyperlink"/>
                  <w:rFonts w:cs="Arial"/>
                  <w:sz w:val="20"/>
                  <w:szCs w:val="20"/>
                  <w:lang w:val="en-US"/>
                </w:rPr>
                <w:t>mochamad.ibrahim@cs.ui.ac.id</w:t>
              </w:r>
            </w:hyperlink>
            <w:r w:rsidRPr="0090555D">
              <w:rPr>
                <w:rFonts w:cs="Arial"/>
                <w:sz w:val="20"/>
                <w:szCs w:val="20"/>
                <w:lang w:val="en-US"/>
              </w:rPr>
              <w:t>)</w:t>
            </w:r>
          </w:p>
          <w:p w:rsidR="00552D37" w:rsidRPr="0090555D" w:rsidRDefault="00552D37" w:rsidP="003F6D30">
            <w:pPr>
              <w:pStyle w:val="Listenabsatz"/>
              <w:spacing w:before="60" w:after="60"/>
              <w:ind w:left="0"/>
              <w:rPr>
                <w:rFonts w:cs="Arial"/>
                <w:sz w:val="20"/>
                <w:szCs w:val="20"/>
                <w:lang w:val="en-US"/>
              </w:rPr>
            </w:pPr>
          </w:p>
        </w:tc>
      </w:tr>
      <w:tr w:rsidR="003F6D30" w:rsidRPr="00C31E4E" w:rsidTr="003778E2">
        <w:trPr>
          <w:trHeight w:val="322"/>
        </w:trPr>
        <w:tc>
          <w:tcPr>
            <w:tcW w:w="1560" w:type="dxa"/>
            <w:shd w:val="clear" w:color="auto" w:fill="FFF2CC" w:themeFill="accent4" w:themeFillTint="33"/>
          </w:tcPr>
          <w:p w:rsidR="003F6D30" w:rsidRPr="0090555D" w:rsidRDefault="003F6D30" w:rsidP="0022044E">
            <w:pPr>
              <w:spacing w:before="60" w:after="60"/>
              <w:rPr>
                <w:rFonts w:cs="Arial"/>
                <w:sz w:val="20"/>
                <w:szCs w:val="20"/>
                <w:lang w:val="de-DE"/>
              </w:rPr>
            </w:pPr>
            <w:r w:rsidRPr="0090555D">
              <w:rPr>
                <w:rFonts w:cs="Arial"/>
                <w:sz w:val="20"/>
                <w:szCs w:val="20"/>
                <w:lang w:val="de-DE"/>
              </w:rPr>
              <w:lastRenderedPageBreak/>
              <w:t>2015</w:t>
            </w:r>
          </w:p>
        </w:tc>
        <w:tc>
          <w:tcPr>
            <w:tcW w:w="3118" w:type="dxa"/>
            <w:shd w:val="clear" w:color="auto" w:fill="FFF2CC" w:themeFill="accent4" w:themeFillTint="33"/>
          </w:tcPr>
          <w:p w:rsidR="003F6D30" w:rsidRPr="00F309F6" w:rsidRDefault="00AF0EA4" w:rsidP="00AF0EA4">
            <w:pPr>
              <w:spacing w:before="60" w:after="60"/>
              <w:rPr>
                <w:rFonts w:cs="Arial"/>
                <w:sz w:val="20"/>
                <w:szCs w:val="20"/>
                <w:lang w:val="en-GB"/>
              </w:rPr>
            </w:pPr>
            <w:proofErr w:type="spellStart"/>
            <w:r w:rsidRPr="00C31E4E">
              <w:rPr>
                <w:rFonts w:cs="Arial"/>
                <w:sz w:val="20"/>
                <w:szCs w:val="20"/>
              </w:rPr>
              <w:t>Univ.Prof</w:t>
            </w:r>
            <w:proofErr w:type="spellEnd"/>
            <w:r w:rsidRPr="00C31E4E">
              <w:rPr>
                <w:rFonts w:cs="Arial"/>
                <w:sz w:val="20"/>
                <w:szCs w:val="20"/>
              </w:rPr>
              <w:t xml:space="preserve">. </w:t>
            </w:r>
            <w:r w:rsidR="0052700E" w:rsidRPr="00C31E4E">
              <w:rPr>
                <w:rFonts w:cs="Arial"/>
                <w:sz w:val="20"/>
                <w:szCs w:val="20"/>
              </w:rPr>
              <w:t xml:space="preserve">Ardeshir </w:t>
            </w:r>
            <w:proofErr w:type="spellStart"/>
            <w:r w:rsidR="0052700E" w:rsidRPr="00C31E4E">
              <w:rPr>
                <w:rFonts w:cs="Arial"/>
                <w:sz w:val="20"/>
                <w:szCs w:val="20"/>
              </w:rPr>
              <w:t>Mahdavi</w:t>
            </w:r>
            <w:proofErr w:type="spellEnd"/>
            <w:r w:rsidR="0052700E" w:rsidRPr="00C31E4E">
              <w:rPr>
                <w:rFonts w:cs="Arial"/>
                <w:sz w:val="20"/>
                <w:szCs w:val="20"/>
              </w:rPr>
              <w:t xml:space="preserve">, </w:t>
            </w:r>
            <w:proofErr w:type="spellStart"/>
            <w:r w:rsidR="00394332" w:rsidRPr="00C31E4E">
              <w:rPr>
                <w:rFonts w:cs="Arial"/>
                <w:sz w:val="20"/>
                <w:szCs w:val="20"/>
              </w:rPr>
              <w:t>Dept</w:t>
            </w:r>
            <w:proofErr w:type="spellEnd"/>
            <w:r w:rsidRPr="00C31E4E">
              <w:rPr>
                <w:rFonts w:cs="Arial"/>
                <w:sz w:val="20"/>
                <w:szCs w:val="20"/>
              </w:rPr>
              <w:t>.</w:t>
            </w:r>
            <w:r w:rsidR="00394332" w:rsidRPr="00C31E4E">
              <w:rPr>
                <w:rFonts w:cs="Arial"/>
                <w:sz w:val="20"/>
                <w:szCs w:val="20"/>
              </w:rPr>
              <w:t xml:space="preserve"> </w:t>
            </w:r>
            <w:r w:rsidR="00394332" w:rsidRPr="00F309F6">
              <w:rPr>
                <w:rFonts w:cs="Arial"/>
                <w:sz w:val="20"/>
                <w:szCs w:val="20"/>
                <w:lang w:val="en-GB"/>
              </w:rPr>
              <w:t>Building Physics and Building Ecology</w:t>
            </w:r>
            <w:r w:rsidR="0052700E" w:rsidRPr="00F309F6">
              <w:rPr>
                <w:rFonts w:cs="Arial"/>
                <w:sz w:val="20"/>
                <w:szCs w:val="20"/>
                <w:lang w:val="en-GB"/>
              </w:rPr>
              <w:t xml:space="preserve">, E-Mail: </w:t>
            </w:r>
            <w:hyperlink r:id="rId26" w:history="1">
              <w:r w:rsidR="0052700E" w:rsidRPr="00F309F6">
                <w:rPr>
                  <w:rStyle w:val="Hyperlink"/>
                  <w:sz w:val="20"/>
                  <w:szCs w:val="20"/>
                  <w:lang w:val="en-GB"/>
                </w:rPr>
                <w:t>ardeshir.mahdavi@tuwien.ac.at</w:t>
              </w:r>
            </w:hyperlink>
          </w:p>
        </w:tc>
        <w:tc>
          <w:tcPr>
            <w:tcW w:w="7371" w:type="dxa"/>
            <w:shd w:val="clear" w:color="auto" w:fill="FFF2CC" w:themeFill="accent4" w:themeFillTint="33"/>
          </w:tcPr>
          <w:p w:rsidR="0052700E" w:rsidRPr="0052700E" w:rsidRDefault="0052700E" w:rsidP="0052700E">
            <w:pPr>
              <w:spacing w:before="60" w:after="60"/>
              <w:rPr>
                <w:rFonts w:cs="Arial"/>
                <w:sz w:val="20"/>
                <w:szCs w:val="20"/>
              </w:rPr>
            </w:pPr>
            <w:r w:rsidRPr="0010253E">
              <w:rPr>
                <w:rFonts w:cs="Arial"/>
                <w:b/>
                <w:sz w:val="20"/>
                <w:szCs w:val="20"/>
              </w:rPr>
              <w:t>Projekttitel:</w:t>
            </w:r>
            <w:r>
              <w:rPr>
                <w:rFonts w:cs="Arial"/>
                <w:b/>
                <w:sz w:val="20"/>
                <w:szCs w:val="20"/>
              </w:rPr>
              <w:t xml:space="preserve"> </w:t>
            </w:r>
            <w:r w:rsidRPr="0052700E">
              <w:rPr>
                <w:rFonts w:cs="Arial"/>
                <w:sz w:val="20"/>
                <w:szCs w:val="20"/>
              </w:rPr>
              <w:t xml:space="preserve">Workshop SEMERGY: Nachhaltiges Bauen und Energieeffizienz </w:t>
            </w:r>
          </w:p>
          <w:p w:rsidR="0052700E" w:rsidRPr="0052700E" w:rsidRDefault="00394332" w:rsidP="0052700E">
            <w:pPr>
              <w:spacing w:before="60" w:after="60"/>
              <w:rPr>
                <w:rFonts w:cs="Arial"/>
                <w:sz w:val="20"/>
                <w:szCs w:val="20"/>
              </w:rPr>
            </w:pPr>
            <w:r w:rsidRPr="00F309F6">
              <w:rPr>
                <w:rFonts w:cs="Arial"/>
                <w:b/>
                <w:sz w:val="20"/>
                <w:szCs w:val="20"/>
              </w:rPr>
              <w:t xml:space="preserve">Projektbeschreibung: </w:t>
            </w:r>
            <w:r w:rsidR="0052700E" w:rsidRPr="0052700E">
              <w:rPr>
                <w:rFonts w:cs="Arial"/>
                <w:sz w:val="20"/>
                <w:szCs w:val="20"/>
              </w:rPr>
              <w:t xml:space="preserve">Vorbereitung: Fakultät für Architektur (Prof. </w:t>
            </w:r>
            <w:proofErr w:type="spellStart"/>
            <w:r w:rsidR="0052700E" w:rsidRPr="0052700E">
              <w:rPr>
                <w:rFonts w:cs="Arial"/>
                <w:sz w:val="20"/>
                <w:szCs w:val="20"/>
              </w:rPr>
              <w:t>Mahdavi</w:t>
            </w:r>
            <w:proofErr w:type="spellEnd"/>
            <w:r w:rsidR="0052700E" w:rsidRPr="0052700E">
              <w:rPr>
                <w:rFonts w:cs="Arial"/>
                <w:sz w:val="20"/>
                <w:szCs w:val="20"/>
              </w:rPr>
              <w:t>) un</w:t>
            </w:r>
            <w:r>
              <w:rPr>
                <w:rFonts w:cs="Arial"/>
                <w:sz w:val="20"/>
                <w:szCs w:val="20"/>
              </w:rPr>
              <w:t xml:space="preserve">d SEMERGY-Gruppe je eine Person, </w:t>
            </w:r>
            <w:r w:rsidR="0052700E" w:rsidRPr="0052700E">
              <w:rPr>
                <w:rFonts w:cs="Arial"/>
                <w:sz w:val="20"/>
                <w:szCs w:val="20"/>
              </w:rPr>
              <w:t>Durchführung: SEMERGY-Gruppe (Fakultät für Informatik- Dr. Stefan Fenz)</w:t>
            </w:r>
          </w:p>
          <w:p w:rsidR="0052700E" w:rsidRPr="0052700E" w:rsidRDefault="0052700E" w:rsidP="0052700E">
            <w:pPr>
              <w:spacing w:before="60" w:after="60"/>
              <w:rPr>
                <w:rFonts w:cs="Arial"/>
                <w:sz w:val="20"/>
                <w:szCs w:val="20"/>
              </w:rPr>
            </w:pPr>
            <w:r w:rsidRPr="0052700E">
              <w:rPr>
                <w:rFonts w:cs="Arial"/>
                <w:sz w:val="20"/>
                <w:szCs w:val="20"/>
              </w:rPr>
              <w:t xml:space="preserve">Ziel: Laut Botschafter </w:t>
            </w:r>
            <w:proofErr w:type="spellStart"/>
            <w:r w:rsidRPr="0052700E">
              <w:rPr>
                <w:rFonts w:cs="Arial"/>
                <w:sz w:val="20"/>
                <w:szCs w:val="20"/>
              </w:rPr>
              <w:t>Karabaczek</w:t>
            </w:r>
            <w:proofErr w:type="spellEnd"/>
            <w:r w:rsidRPr="0052700E">
              <w:rPr>
                <w:rFonts w:cs="Arial"/>
                <w:sz w:val="20"/>
                <w:szCs w:val="20"/>
              </w:rPr>
              <w:t xml:space="preserve"> hat „Österreic</w:t>
            </w:r>
            <w:r w:rsidR="00394332">
              <w:rPr>
                <w:rFonts w:cs="Arial"/>
                <w:sz w:val="20"/>
                <w:szCs w:val="20"/>
              </w:rPr>
              <w:t xml:space="preserve">h einen Ruf als umweltbewusstes </w:t>
            </w:r>
            <w:r w:rsidRPr="0052700E">
              <w:rPr>
                <w:rFonts w:cs="Arial"/>
                <w:sz w:val="20"/>
                <w:szCs w:val="20"/>
              </w:rPr>
              <w:t>Land und kann dabei konkret auf der „grünen Botschaft“ Jakarta aufbauen". Nachhaltiges Bauen und Passivhausstandards werden auch in Indonesien immer wichtiger. Allerdings sind in vielen Fällen, wo es nicht an Problembewusstsein fehlt, die Möglichkeiten der neuen Technologien nicht hinreichend bekannt.</w:t>
            </w:r>
          </w:p>
          <w:p w:rsidR="003F6D30" w:rsidRPr="00394332" w:rsidRDefault="0052700E" w:rsidP="00394332">
            <w:pPr>
              <w:spacing w:before="60" w:after="60"/>
              <w:rPr>
                <w:rFonts w:cs="Arial"/>
                <w:sz w:val="20"/>
                <w:szCs w:val="20"/>
              </w:rPr>
            </w:pPr>
            <w:r w:rsidRPr="0052700E">
              <w:rPr>
                <w:rFonts w:cs="Arial"/>
                <w:sz w:val="20"/>
                <w:szCs w:val="20"/>
              </w:rPr>
              <w:t>Ein Workshop „Nachhalti</w:t>
            </w:r>
            <w:r w:rsidR="00394332">
              <w:rPr>
                <w:rFonts w:cs="Arial"/>
                <w:sz w:val="20"/>
                <w:szCs w:val="20"/>
              </w:rPr>
              <w:t>ges Bauen und Energieeffizienz“</w:t>
            </w:r>
            <w:r w:rsidRPr="0052700E">
              <w:rPr>
                <w:rFonts w:cs="Arial"/>
                <w:sz w:val="20"/>
                <w:szCs w:val="20"/>
              </w:rPr>
              <w:t xml:space="preserve"> gemeinsam mit indonesischen Architekten und Bauingenieuren unter Einbeziehung der Behörden und der Wirtschaft könnte für Österreich neue Perspektiven der wirtschaftlichen und wissenschaftlichen Zusammenarbei</w:t>
            </w:r>
            <w:r w:rsidR="00394332">
              <w:rPr>
                <w:rFonts w:cs="Arial"/>
                <w:sz w:val="20"/>
                <w:szCs w:val="20"/>
              </w:rPr>
              <w:t>t eröffnen.</w:t>
            </w:r>
            <w:r>
              <w:rPr>
                <w:rFonts w:cs="Arial"/>
                <w:sz w:val="20"/>
                <w:szCs w:val="20"/>
              </w:rPr>
              <w:t xml:space="preserve"> (Outgoing)</w:t>
            </w:r>
          </w:p>
        </w:tc>
        <w:tc>
          <w:tcPr>
            <w:tcW w:w="3545" w:type="dxa"/>
            <w:shd w:val="clear" w:color="auto" w:fill="FFF2CC" w:themeFill="accent4" w:themeFillTint="33"/>
          </w:tcPr>
          <w:p w:rsidR="0052700E" w:rsidRPr="000C1AA7" w:rsidRDefault="0052700E" w:rsidP="0052700E">
            <w:pPr>
              <w:pStyle w:val="Listenabsatz"/>
              <w:spacing w:before="60" w:after="60"/>
              <w:ind w:left="0"/>
              <w:contextualSpacing w:val="0"/>
              <w:rPr>
                <w:rFonts w:cs="Arial"/>
                <w:sz w:val="20"/>
                <w:szCs w:val="20"/>
                <w:lang w:val="en-US"/>
              </w:rPr>
            </w:pPr>
            <w:r w:rsidRPr="000C1AA7">
              <w:rPr>
                <w:rFonts w:cs="Arial"/>
                <w:sz w:val="20"/>
                <w:szCs w:val="20"/>
                <w:lang w:val="en-US"/>
              </w:rPr>
              <w:t xml:space="preserve">University of Indonesia </w:t>
            </w:r>
          </w:p>
          <w:p w:rsidR="0052700E" w:rsidRPr="000C1AA7" w:rsidRDefault="0052700E" w:rsidP="0052700E">
            <w:pPr>
              <w:pStyle w:val="Listenabsatz"/>
              <w:spacing w:before="60" w:after="60"/>
              <w:ind w:left="0"/>
              <w:contextualSpacing w:val="0"/>
              <w:rPr>
                <w:rFonts w:cs="Arial"/>
                <w:sz w:val="20"/>
                <w:szCs w:val="20"/>
                <w:lang w:val="en-US"/>
              </w:rPr>
            </w:pPr>
            <w:r w:rsidRPr="000C1AA7">
              <w:rPr>
                <w:rFonts w:cs="Arial"/>
                <w:sz w:val="20"/>
                <w:szCs w:val="20"/>
                <w:lang w:val="en-US"/>
              </w:rPr>
              <w:t>Institute of Technology Bandung (ITB)</w:t>
            </w:r>
          </w:p>
          <w:p w:rsidR="003F6D30" w:rsidRPr="000C1AA7" w:rsidRDefault="003F6D30" w:rsidP="003F6D30">
            <w:pPr>
              <w:pStyle w:val="Listenabsatz"/>
              <w:spacing w:before="60" w:after="60"/>
              <w:ind w:left="0"/>
              <w:contextualSpacing w:val="0"/>
              <w:rPr>
                <w:rFonts w:cs="Arial"/>
                <w:sz w:val="20"/>
                <w:szCs w:val="20"/>
                <w:lang w:val="en-US"/>
              </w:rPr>
            </w:pPr>
          </w:p>
        </w:tc>
      </w:tr>
      <w:tr w:rsidR="0028194E" w:rsidRPr="00C31E4E" w:rsidTr="00B94BD0">
        <w:trPr>
          <w:trHeight w:val="322"/>
        </w:trPr>
        <w:tc>
          <w:tcPr>
            <w:tcW w:w="1560" w:type="dxa"/>
            <w:shd w:val="clear" w:color="auto" w:fill="FFF2CC" w:themeFill="accent4" w:themeFillTint="33"/>
          </w:tcPr>
          <w:p w:rsidR="0028194E" w:rsidRPr="0090555D" w:rsidRDefault="0028194E" w:rsidP="00573735">
            <w:pPr>
              <w:spacing w:before="60" w:after="60"/>
              <w:rPr>
                <w:rStyle w:val="perstitel"/>
                <w:rFonts w:cs="Arial"/>
                <w:sz w:val="20"/>
                <w:szCs w:val="20"/>
              </w:rPr>
            </w:pPr>
            <w:r w:rsidRPr="0090555D">
              <w:rPr>
                <w:rStyle w:val="perstitel"/>
                <w:rFonts w:cs="Arial"/>
                <w:sz w:val="20"/>
                <w:szCs w:val="20"/>
              </w:rPr>
              <w:t>2016</w:t>
            </w:r>
          </w:p>
        </w:tc>
        <w:tc>
          <w:tcPr>
            <w:tcW w:w="3118" w:type="dxa"/>
            <w:shd w:val="clear" w:color="auto" w:fill="FFF2CC" w:themeFill="accent4" w:themeFillTint="33"/>
          </w:tcPr>
          <w:p w:rsidR="0028194E" w:rsidRPr="0028194E" w:rsidRDefault="00D168E5" w:rsidP="0028194E">
            <w:pPr>
              <w:spacing w:before="60" w:after="60"/>
              <w:rPr>
                <w:rStyle w:val="perstitel"/>
                <w:sz w:val="20"/>
                <w:szCs w:val="20"/>
                <w:lang w:val="en-GB"/>
              </w:rPr>
            </w:pPr>
            <w:r>
              <w:rPr>
                <w:rStyle w:val="perstitel"/>
                <w:sz w:val="20"/>
                <w:szCs w:val="20"/>
              </w:rPr>
              <w:t xml:space="preserve">Univ.-Prof. Gerti Kappel / </w:t>
            </w:r>
            <w:r w:rsidR="0028194E">
              <w:rPr>
                <w:rStyle w:val="perstitel"/>
                <w:sz w:val="20"/>
                <w:szCs w:val="20"/>
              </w:rPr>
              <w:t xml:space="preserve">Univ.-Prof. </w:t>
            </w:r>
            <w:r>
              <w:rPr>
                <w:rStyle w:val="perstitel"/>
                <w:sz w:val="20"/>
                <w:szCs w:val="20"/>
                <w:lang w:val="en-GB"/>
              </w:rPr>
              <w:t xml:space="preserve">A Min Tjoa / </w:t>
            </w:r>
            <w:r w:rsidR="0028194E" w:rsidRPr="0028194E">
              <w:rPr>
                <w:rStyle w:val="perstitel"/>
                <w:sz w:val="20"/>
                <w:szCs w:val="20"/>
                <w:lang w:val="en-GB"/>
              </w:rPr>
              <w:t>Lisa Madlberger, MSc</w:t>
            </w:r>
            <w:r>
              <w:rPr>
                <w:rStyle w:val="perstitel"/>
                <w:sz w:val="20"/>
                <w:szCs w:val="20"/>
                <w:lang w:val="en-GB"/>
              </w:rPr>
              <w:t xml:space="preserve">, </w:t>
            </w:r>
            <w:proofErr w:type="spellStart"/>
            <w:r>
              <w:rPr>
                <w:rStyle w:val="perstitel"/>
                <w:sz w:val="20"/>
                <w:szCs w:val="20"/>
                <w:lang w:val="en-GB"/>
              </w:rPr>
              <w:t>alle</w:t>
            </w:r>
            <w:proofErr w:type="spellEnd"/>
            <w:r>
              <w:rPr>
                <w:rStyle w:val="perstitel"/>
                <w:sz w:val="20"/>
                <w:szCs w:val="20"/>
                <w:lang w:val="en-GB"/>
              </w:rPr>
              <w:t xml:space="preserve">: </w:t>
            </w:r>
            <w:r w:rsidR="0028194E" w:rsidRPr="0028194E">
              <w:rPr>
                <w:rStyle w:val="perstitel"/>
                <w:sz w:val="20"/>
                <w:szCs w:val="20"/>
                <w:lang w:val="en-GB"/>
              </w:rPr>
              <w:t>Institute for Software Technology and Interactive Systems</w:t>
            </w:r>
            <w:r>
              <w:rPr>
                <w:rStyle w:val="perstitel"/>
                <w:sz w:val="20"/>
                <w:szCs w:val="20"/>
                <w:lang w:val="en-GB"/>
              </w:rPr>
              <w:t>,</w:t>
            </w:r>
            <w:r w:rsidR="00270579">
              <w:rPr>
                <w:rStyle w:val="perstitel"/>
                <w:sz w:val="20"/>
                <w:szCs w:val="20"/>
                <w:lang w:val="en-GB"/>
              </w:rPr>
              <w:t xml:space="preserve"> </w:t>
            </w:r>
            <w:r w:rsidR="0028194E" w:rsidRPr="0028194E">
              <w:rPr>
                <w:rStyle w:val="perstitel"/>
                <w:sz w:val="20"/>
                <w:szCs w:val="20"/>
                <w:lang w:val="en-GB"/>
              </w:rPr>
              <w:t>E-Mail:</w:t>
            </w:r>
            <w:r w:rsidR="0028194E">
              <w:rPr>
                <w:rStyle w:val="perstitel"/>
                <w:sz w:val="20"/>
                <w:szCs w:val="20"/>
                <w:lang w:val="en-GB"/>
              </w:rPr>
              <w:t xml:space="preserve"> </w:t>
            </w:r>
            <w:hyperlink r:id="rId27" w:history="1">
              <w:r w:rsidR="0028194E" w:rsidRPr="004E64BD">
                <w:rPr>
                  <w:rStyle w:val="Hyperlink"/>
                  <w:sz w:val="20"/>
                  <w:szCs w:val="20"/>
                  <w:lang w:val="en-GB"/>
                </w:rPr>
                <w:t>amin@ifs.tuwien.ac.at</w:t>
              </w:r>
            </w:hyperlink>
          </w:p>
        </w:tc>
        <w:tc>
          <w:tcPr>
            <w:tcW w:w="7371" w:type="dxa"/>
            <w:shd w:val="clear" w:color="auto" w:fill="FFF2CC" w:themeFill="accent4" w:themeFillTint="33"/>
          </w:tcPr>
          <w:p w:rsidR="0028194E" w:rsidRPr="0028194E" w:rsidRDefault="0028194E" w:rsidP="00573735">
            <w:pPr>
              <w:spacing w:before="60" w:after="60"/>
              <w:rPr>
                <w:rFonts w:cs="Arial"/>
                <w:sz w:val="20"/>
                <w:szCs w:val="20"/>
                <w:lang w:val="en-GB"/>
              </w:rPr>
            </w:pPr>
            <w:proofErr w:type="spellStart"/>
            <w:r w:rsidRPr="0028194E">
              <w:rPr>
                <w:rFonts w:cs="Arial"/>
                <w:b/>
                <w:sz w:val="20"/>
                <w:szCs w:val="20"/>
                <w:lang w:val="en-GB"/>
              </w:rPr>
              <w:t>Projekttitel</w:t>
            </w:r>
            <w:proofErr w:type="spellEnd"/>
            <w:r w:rsidRPr="0028194E">
              <w:rPr>
                <w:rFonts w:cs="Arial"/>
                <w:b/>
                <w:sz w:val="20"/>
                <w:szCs w:val="20"/>
                <w:lang w:val="en-GB"/>
              </w:rPr>
              <w:t>:</w:t>
            </w:r>
            <w:r w:rsidRPr="0028194E">
              <w:rPr>
                <w:rFonts w:cs="Arial"/>
                <w:sz w:val="20"/>
                <w:szCs w:val="20"/>
                <w:lang w:val="en-GB"/>
              </w:rPr>
              <w:t xml:space="preserve"> </w:t>
            </w:r>
            <w:proofErr w:type="spellStart"/>
            <w:r w:rsidRPr="0028194E">
              <w:rPr>
                <w:rFonts w:cs="Arial"/>
                <w:sz w:val="20"/>
                <w:szCs w:val="20"/>
                <w:lang w:val="en-GB"/>
              </w:rPr>
              <w:t>StrikeSensor</w:t>
            </w:r>
            <w:proofErr w:type="spellEnd"/>
            <w:r w:rsidRPr="0028194E">
              <w:rPr>
                <w:rFonts w:cs="Arial"/>
                <w:sz w:val="20"/>
                <w:szCs w:val="20"/>
                <w:lang w:val="en-GB"/>
              </w:rPr>
              <w:t xml:space="preserve"> – Detecting Labour Strikes in Indonesia Using Twitter Data</w:t>
            </w:r>
          </w:p>
          <w:p w:rsidR="0028194E" w:rsidRPr="0028194E" w:rsidRDefault="0028194E" w:rsidP="00573735">
            <w:pPr>
              <w:spacing w:before="60" w:after="60"/>
              <w:rPr>
                <w:rFonts w:cs="Arial"/>
                <w:sz w:val="20"/>
                <w:szCs w:val="20"/>
                <w:lang w:val="en-GB"/>
              </w:rPr>
            </w:pPr>
            <w:proofErr w:type="spellStart"/>
            <w:r w:rsidRPr="0028194E">
              <w:rPr>
                <w:rFonts w:cs="Arial"/>
                <w:b/>
                <w:sz w:val="20"/>
                <w:szCs w:val="20"/>
                <w:lang w:val="en-GB"/>
              </w:rPr>
              <w:t>Projektbeschreibung</w:t>
            </w:r>
            <w:proofErr w:type="spellEnd"/>
            <w:r w:rsidRPr="0028194E">
              <w:rPr>
                <w:rFonts w:cs="Arial"/>
                <w:b/>
                <w:sz w:val="20"/>
                <w:szCs w:val="20"/>
                <w:lang w:val="en-GB"/>
              </w:rPr>
              <w:t>:</w:t>
            </w:r>
            <w:r w:rsidRPr="0028194E">
              <w:rPr>
                <w:rFonts w:cs="Arial"/>
                <w:sz w:val="20"/>
                <w:szCs w:val="20"/>
                <w:lang w:val="en-GB"/>
              </w:rPr>
              <w:t xml:space="preserve"> Looking back on a successful collaboration, in 2016, we want to build upon the developed framework to expand and </w:t>
            </w:r>
            <w:proofErr w:type="spellStart"/>
            <w:r w:rsidRPr="0028194E">
              <w:rPr>
                <w:rFonts w:cs="Arial"/>
                <w:sz w:val="20"/>
                <w:szCs w:val="20"/>
                <w:lang w:val="en-GB"/>
              </w:rPr>
              <w:t>eepen</w:t>
            </w:r>
            <w:proofErr w:type="spellEnd"/>
            <w:r w:rsidRPr="0028194E">
              <w:rPr>
                <w:rFonts w:cs="Arial"/>
                <w:sz w:val="20"/>
                <w:szCs w:val="20"/>
                <w:lang w:val="en-GB"/>
              </w:rPr>
              <w:t xml:space="preserve"> our joint research in Social media Analytics. </w:t>
            </w:r>
            <w:r>
              <w:rPr>
                <w:rFonts w:cs="Arial"/>
                <w:sz w:val="20"/>
                <w:szCs w:val="20"/>
                <w:lang w:val="en-GB"/>
              </w:rPr>
              <w:t xml:space="preserve">Next questions concern the detection of a sequence of </w:t>
            </w:r>
            <w:proofErr w:type="spellStart"/>
            <w:r>
              <w:rPr>
                <w:rFonts w:cs="Arial"/>
                <w:sz w:val="20"/>
                <w:szCs w:val="20"/>
                <w:lang w:val="en-GB"/>
              </w:rPr>
              <w:t>eents</w:t>
            </w:r>
            <w:proofErr w:type="spellEnd"/>
            <w:r>
              <w:rPr>
                <w:rFonts w:cs="Arial"/>
                <w:sz w:val="20"/>
                <w:szCs w:val="20"/>
                <w:lang w:val="en-GB"/>
              </w:rPr>
              <w:t xml:space="preserve"> that will likely lead to a labour strike event in Indonesia and the increase of prediction precision</w:t>
            </w:r>
            <w:r w:rsidRPr="0028194E">
              <w:rPr>
                <w:rFonts w:cs="Arial"/>
                <w:sz w:val="20"/>
                <w:szCs w:val="20"/>
                <w:lang w:val="en-GB"/>
              </w:rPr>
              <w:t>. (Outgoing, Incoming)</w:t>
            </w:r>
          </w:p>
        </w:tc>
        <w:tc>
          <w:tcPr>
            <w:tcW w:w="3545" w:type="dxa"/>
            <w:shd w:val="clear" w:color="auto" w:fill="FFF2CC" w:themeFill="accent4" w:themeFillTint="33"/>
          </w:tcPr>
          <w:p w:rsidR="0028194E" w:rsidRDefault="0028194E" w:rsidP="0028194E">
            <w:pPr>
              <w:spacing w:before="60" w:after="60"/>
              <w:rPr>
                <w:rFonts w:cs="Arial"/>
                <w:i/>
                <w:sz w:val="20"/>
                <w:szCs w:val="20"/>
                <w:lang w:val="en-GB"/>
              </w:rPr>
            </w:pPr>
            <w:proofErr w:type="spellStart"/>
            <w:r w:rsidRPr="000C1AA7">
              <w:rPr>
                <w:rFonts w:cs="Arial"/>
                <w:sz w:val="20"/>
                <w:szCs w:val="20"/>
                <w:lang w:val="en-GB"/>
              </w:rPr>
              <w:t>Universitas</w:t>
            </w:r>
            <w:proofErr w:type="spellEnd"/>
            <w:r w:rsidRPr="000C1AA7">
              <w:rPr>
                <w:rFonts w:cs="Arial"/>
                <w:sz w:val="20"/>
                <w:szCs w:val="20"/>
                <w:lang w:val="en-GB"/>
              </w:rPr>
              <w:t xml:space="preserve"> Indonesia</w:t>
            </w:r>
            <w:r w:rsidR="00003A28" w:rsidRPr="000C1AA7">
              <w:rPr>
                <w:rFonts w:cs="Arial"/>
                <w:sz w:val="20"/>
                <w:szCs w:val="20"/>
                <w:lang w:val="en-GB"/>
              </w:rPr>
              <w:t>, Jakarta</w:t>
            </w:r>
            <w:r w:rsidRPr="000C1AA7">
              <w:rPr>
                <w:rFonts w:cs="Arial"/>
                <w:sz w:val="20"/>
                <w:szCs w:val="20"/>
                <w:lang w:val="en-GB"/>
              </w:rPr>
              <w:t xml:space="preserve"> </w:t>
            </w:r>
            <w:r w:rsidR="00CE6C31" w:rsidRPr="000C1AA7">
              <w:rPr>
                <w:rFonts w:cs="Arial"/>
                <w:sz w:val="20"/>
                <w:szCs w:val="20"/>
                <w:lang w:val="en-GB"/>
              </w:rPr>
              <w:t xml:space="preserve">, </w:t>
            </w:r>
            <w:r w:rsidRPr="000C1AA7">
              <w:rPr>
                <w:rFonts w:cs="Arial"/>
                <w:sz w:val="20"/>
                <w:szCs w:val="20"/>
                <w:lang w:val="en-GB"/>
              </w:rPr>
              <w:t>Faculty for Computer Science / Information Retrieval Group</w:t>
            </w:r>
            <w:r w:rsidR="00CE6C31" w:rsidRPr="000C1AA7">
              <w:rPr>
                <w:rFonts w:cs="Arial"/>
                <w:sz w:val="20"/>
                <w:szCs w:val="20"/>
                <w:lang w:val="en-GB"/>
              </w:rPr>
              <w:t xml:space="preserve"> </w:t>
            </w:r>
            <w:r w:rsidRPr="000C1AA7">
              <w:rPr>
                <w:rFonts w:cs="Arial"/>
                <w:i/>
                <w:sz w:val="20"/>
                <w:szCs w:val="20"/>
                <w:lang w:val="en-GB"/>
              </w:rPr>
              <w:t>(Contact person:</w:t>
            </w:r>
            <w:r w:rsidRPr="000C1AA7">
              <w:rPr>
                <w:rFonts w:cs="Arial"/>
                <w:sz w:val="20"/>
                <w:szCs w:val="20"/>
                <w:lang w:val="en-GB"/>
              </w:rPr>
              <w:t xml:space="preserve"> </w:t>
            </w:r>
            <w:proofErr w:type="spellStart"/>
            <w:r w:rsidRPr="000C1AA7">
              <w:rPr>
                <w:rFonts w:cs="Arial"/>
                <w:sz w:val="20"/>
                <w:szCs w:val="20"/>
                <w:lang w:val="en-GB"/>
              </w:rPr>
              <w:t>S.Kom</w:t>
            </w:r>
            <w:proofErr w:type="spellEnd"/>
            <w:r w:rsidRPr="000C1AA7">
              <w:rPr>
                <w:rFonts w:cs="Arial"/>
                <w:sz w:val="20"/>
                <w:szCs w:val="20"/>
                <w:lang w:val="en-GB"/>
              </w:rPr>
              <w:t xml:space="preserve"> Ibrahim </w:t>
            </w:r>
            <w:proofErr w:type="spellStart"/>
            <w:r w:rsidRPr="000C1AA7">
              <w:rPr>
                <w:rFonts w:cs="Arial"/>
                <w:sz w:val="20"/>
                <w:szCs w:val="20"/>
                <w:lang w:val="en-GB"/>
              </w:rPr>
              <w:t>Mochamad</w:t>
            </w:r>
            <w:proofErr w:type="spellEnd"/>
            <w:r w:rsidRPr="000C1AA7">
              <w:rPr>
                <w:rFonts w:cs="Arial"/>
                <w:sz w:val="20"/>
                <w:szCs w:val="20"/>
                <w:lang w:val="en-GB"/>
              </w:rPr>
              <w:t xml:space="preserve">, E-Mail: </w:t>
            </w:r>
            <w:hyperlink r:id="rId28" w:history="1">
              <w:r w:rsidRPr="004E64BD">
                <w:rPr>
                  <w:rStyle w:val="Hyperlink"/>
                  <w:rFonts w:cs="Arial"/>
                  <w:sz w:val="20"/>
                  <w:szCs w:val="20"/>
                  <w:lang w:val="en-GB"/>
                </w:rPr>
                <w:t>mochamad.ibrahim@cs.ui.ac.id</w:t>
              </w:r>
            </w:hyperlink>
            <w:r w:rsidRPr="000C1AA7">
              <w:rPr>
                <w:rFonts w:cs="Arial"/>
                <w:sz w:val="20"/>
                <w:szCs w:val="20"/>
                <w:lang w:val="en-GB"/>
              </w:rPr>
              <w:t>)</w:t>
            </w:r>
          </w:p>
          <w:p w:rsidR="0028194E" w:rsidRPr="0028194E" w:rsidRDefault="0028194E" w:rsidP="00926B79">
            <w:pPr>
              <w:spacing w:before="60" w:after="60"/>
              <w:rPr>
                <w:rFonts w:cs="Arial"/>
                <w:color w:val="00B050"/>
                <w:sz w:val="20"/>
                <w:szCs w:val="20"/>
                <w:lang w:val="en-GB"/>
              </w:rPr>
            </w:pPr>
            <w:r w:rsidRPr="000C1AA7">
              <w:rPr>
                <w:rFonts w:cs="Arial"/>
                <w:sz w:val="20"/>
                <w:szCs w:val="20"/>
                <w:lang w:val="en-GB"/>
              </w:rPr>
              <w:t xml:space="preserve">Institute of Technology Bandung (ITB) </w:t>
            </w:r>
            <w:r w:rsidRPr="000C1AA7">
              <w:rPr>
                <w:rFonts w:cs="Arial"/>
                <w:sz w:val="20"/>
                <w:szCs w:val="20"/>
                <w:lang w:val="en-GB"/>
              </w:rPr>
              <w:br/>
              <w:t xml:space="preserve">Graphics and </w:t>
            </w:r>
            <w:proofErr w:type="spellStart"/>
            <w:r w:rsidRPr="000C1AA7">
              <w:rPr>
                <w:rFonts w:cs="Arial"/>
                <w:sz w:val="20"/>
                <w:szCs w:val="20"/>
                <w:lang w:val="en-GB"/>
              </w:rPr>
              <w:t>Artifficial</w:t>
            </w:r>
            <w:proofErr w:type="spellEnd"/>
            <w:r w:rsidRPr="000C1AA7">
              <w:rPr>
                <w:rFonts w:cs="Arial"/>
                <w:sz w:val="20"/>
                <w:szCs w:val="20"/>
                <w:lang w:val="en-GB"/>
              </w:rPr>
              <w:t xml:space="preserve"> Intelligence </w:t>
            </w:r>
            <w:proofErr w:type="spellStart"/>
            <w:r w:rsidRPr="000C1AA7">
              <w:rPr>
                <w:rFonts w:cs="Arial"/>
                <w:sz w:val="20"/>
                <w:szCs w:val="20"/>
                <w:lang w:val="en-GB"/>
              </w:rPr>
              <w:t>Lboratory</w:t>
            </w:r>
            <w:proofErr w:type="spellEnd"/>
            <w:r w:rsidRPr="000C1AA7">
              <w:rPr>
                <w:rFonts w:cs="Arial"/>
                <w:sz w:val="20"/>
                <w:szCs w:val="20"/>
                <w:lang w:val="en-GB"/>
              </w:rPr>
              <w:t>, Informatics Group</w:t>
            </w:r>
            <w:r w:rsidR="00CE6C31" w:rsidRPr="000C1AA7">
              <w:rPr>
                <w:rFonts w:cs="Arial"/>
                <w:sz w:val="20"/>
                <w:szCs w:val="20"/>
                <w:lang w:val="en-GB"/>
              </w:rPr>
              <w:t xml:space="preserve"> </w:t>
            </w:r>
            <w:r w:rsidRPr="000C1AA7">
              <w:rPr>
                <w:rFonts w:cs="Arial"/>
                <w:i/>
                <w:sz w:val="20"/>
                <w:szCs w:val="20"/>
                <w:lang w:val="en-GB"/>
              </w:rPr>
              <w:t>(Contact person:</w:t>
            </w:r>
            <w:r w:rsidRPr="000C1AA7">
              <w:rPr>
                <w:rFonts w:cs="Arial"/>
                <w:sz w:val="20"/>
                <w:szCs w:val="20"/>
                <w:lang w:val="en-GB"/>
              </w:rPr>
              <w:t xml:space="preserve"> </w:t>
            </w:r>
            <w:r w:rsidR="00926B79" w:rsidRPr="000C1AA7">
              <w:rPr>
                <w:rFonts w:cs="Arial"/>
                <w:sz w:val="20"/>
                <w:szCs w:val="20"/>
                <w:lang w:val="en-GB"/>
              </w:rPr>
              <w:t xml:space="preserve">Ade </w:t>
            </w:r>
            <w:proofErr w:type="spellStart"/>
            <w:r w:rsidR="00926B79" w:rsidRPr="000C1AA7">
              <w:rPr>
                <w:rFonts w:cs="Arial"/>
                <w:sz w:val="20"/>
                <w:szCs w:val="20"/>
                <w:lang w:val="en-GB"/>
              </w:rPr>
              <w:t>Romadhony</w:t>
            </w:r>
            <w:proofErr w:type="spellEnd"/>
            <w:r w:rsidR="00926B79" w:rsidRPr="000C1AA7">
              <w:rPr>
                <w:rFonts w:cs="Arial"/>
                <w:sz w:val="20"/>
                <w:szCs w:val="20"/>
                <w:lang w:val="en-GB"/>
              </w:rPr>
              <w:t xml:space="preserve">, </w:t>
            </w:r>
            <w:proofErr w:type="spellStart"/>
            <w:r w:rsidR="00926B79" w:rsidRPr="000C1AA7">
              <w:rPr>
                <w:rFonts w:cs="Arial"/>
                <w:sz w:val="20"/>
                <w:szCs w:val="20"/>
                <w:lang w:val="en-GB"/>
              </w:rPr>
              <w:t>M.Eng</w:t>
            </w:r>
            <w:proofErr w:type="spellEnd"/>
            <w:r w:rsidR="00926B79" w:rsidRPr="000C1AA7">
              <w:rPr>
                <w:rFonts w:cs="Arial"/>
                <w:sz w:val="20"/>
                <w:szCs w:val="20"/>
                <w:lang w:val="en-GB"/>
              </w:rPr>
              <w:t xml:space="preserve">, E-Mail: </w:t>
            </w:r>
            <w:hyperlink r:id="rId29" w:history="1">
              <w:r w:rsidR="00CE6C31" w:rsidRPr="0047727B">
                <w:rPr>
                  <w:rStyle w:val="Hyperlink"/>
                  <w:rFonts w:cs="Arial"/>
                  <w:sz w:val="20"/>
                  <w:szCs w:val="20"/>
                  <w:lang w:val="en-GB"/>
                </w:rPr>
                <w:t>ade_romadhony@students.itb.ac.id</w:t>
              </w:r>
            </w:hyperlink>
            <w:r w:rsidR="00926B79" w:rsidRPr="000C1AA7">
              <w:rPr>
                <w:rFonts w:cs="Arial"/>
                <w:sz w:val="20"/>
                <w:szCs w:val="20"/>
                <w:lang w:val="en-GB"/>
              </w:rPr>
              <w:t>)</w:t>
            </w:r>
          </w:p>
        </w:tc>
      </w:tr>
      <w:tr w:rsidR="00926B79" w:rsidRPr="00C31E4E" w:rsidTr="00B94BD0">
        <w:trPr>
          <w:trHeight w:val="322"/>
        </w:trPr>
        <w:tc>
          <w:tcPr>
            <w:tcW w:w="1560" w:type="dxa"/>
            <w:shd w:val="clear" w:color="auto" w:fill="FFF2CC" w:themeFill="accent4" w:themeFillTint="33"/>
          </w:tcPr>
          <w:p w:rsidR="00926B79" w:rsidRPr="0090555D" w:rsidRDefault="00926B79" w:rsidP="00573735">
            <w:pPr>
              <w:spacing w:before="60" w:after="60"/>
              <w:rPr>
                <w:rStyle w:val="perstitel"/>
                <w:rFonts w:cs="Arial"/>
                <w:sz w:val="20"/>
                <w:szCs w:val="20"/>
              </w:rPr>
            </w:pPr>
            <w:r w:rsidRPr="0090555D">
              <w:rPr>
                <w:rStyle w:val="perstitel"/>
                <w:rFonts w:cs="Arial"/>
                <w:sz w:val="20"/>
                <w:szCs w:val="20"/>
              </w:rPr>
              <w:t>2016</w:t>
            </w:r>
          </w:p>
        </w:tc>
        <w:tc>
          <w:tcPr>
            <w:tcW w:w="3118" w:type="dxa"/>
            <w:shd w:val="clear" w:color="auto" w:fill="FFF2CC" w:themeFill="accent4" w:themeFillTint="33"/>
          </w:tcPr>
          <w:p w:rsidR="00926B79" w:rsidRPr="00926B79" w:rsidRDefault="00926B79" w:rsidP="00573735">
            <w:pPr>
              <w:spacing w:before="60" w:after="60"/>
              <w:rPr>
                <w:rStyle w:val="perstitel"/>
                <w:sz w:val="20"/>
                <w:szCs w:val="20"/>
                <w:lang w:val="en-GB"/>
              </w:rPr>
            </w:pPr>
            <w:r w:rsidRPr="00926B79">
              <w:rPr>
                <w:rStyle w:val="perstitel"/>
                <w:sz w:val="20"/>
                <w:szCs w:val="20"/>
                <w:lang w:val="en-GB"/>
              </w:rPr>
              <w:t xml:space="preserve">Ao.Univ.-Prof. Andreas </w:t>
            </w:r>
            <w:proofErr w:type="spellStart"/>
            <w:r w:rsidRPr="00926B79">
              <w:rPr>
                <w:rStyle w:val="perstitel"/>
                <w:sz w:val="20"/>
                <w:szCs w:val="20"/>
                <w:lang w:val="en-GB"/>
              </w:rPr>
              <w:t>Rauber</w:t>
            </w:r>
            <w:proofErr w:type="spellEnd"/>
            <w:r w:rsidR="00AF0EA4">
              <w:rPr>
                <w:rStyle w:val="perstitel"/>
                <w:sz w:val="20"/>
                <w:szCs w:val="20"/>
                <w:lang w:val="en-GB"/>
              </w:rPr>
              <w:t>,</w:t>
            </w:r>
            <w:r w:rsidRPr="00926B79">
              <w:rPr>
                <w:rStyle w:val="perstitel"/>
                <w:sz w:val="20"/>
                <w:szCs w:val="20"/>
                <w:lang w:val="en-GB"/>
              </w:rPr>
              <w:br/>
            </w:r>
            <w:r w:rsidRPr="0028194E">
              <w:rPr>
                <w:rStyle w:val="perstitel"/>
                <w:sz w:val="20"/>
                <w:szCs w:val="20"/>
                <w:lang w:val="en-GB"/>
              </w:rPr>
              <w:t>Institute for Software Technology and Interactive Systems</w:t>
            </w:r>
            <w:r w:rsidR="00AF0EA4">
              <w:rPr>
                <w:rStyle w:val="perstitel"/>
                <w:sz w:val="20"/>
                <w:szCs w:val="20"/>
                <w:lang w:val="en-GB"/>
              </w:rPr>
              <w:t>,</w:t>
            </w:r>
            <w:r w:rsidR="00270579">
              <w:rPr>
                <w:rStyle w:val="perstitel"/>
                <w:sz w:val="20"/>
                <w:szCs w:val="20"/>
                <w:lang w:val="en-GB"/>
              </w:rPr>
              <w:t xml:space="preserve"> </w:t>
            </w:r>
            <w:r w:rsidRPr="00926B79">
              <w:rPr>
                <w:rStyle w:val="perstitel"/>
                <w:sz w:val="20"/>
                <w:szCs w:val="20"/>
                <w:lang w:val="en-GB"/>
              </w:rPr>
              <w:t>E-Mail:</w:t>
            </w:r>
            <w:r>
              <w:rPr>
                <w:rStyle w:val="perstitel"/>
                <w:sz w:val="20"/>
                <w:szCs w:val="20"/>
                <w:lang w:val="en-GB"/>
              </w:rPr>
              <w:t xml:space="preserve"> </w:t>
            </w:r>
            <w:hyperlink r:id="rId30" w:history="1">
              <w:r w:rsidRPr="004E64BD">
                <w:rPr>
                  <w:rStyle w:val="Hyperlink"/>
                  <w:sz w:val="20"/>
                  <w:szCs w:val="20"/>
                  <w:lang w:val="en-GB"/>
                </w:rPr>
                <w:t>andreas.rauber@ifs.tuwien.ac.at</w:t>
              </w:r>
            </w:hyperlink>
          </w:p>
        </w:tc>
        <w:tc>
          <w:tcPr>
            <w:tcW w:w="7371" w:type="dxa"/>
            <w:shd w:val="clear" w:color="auto" w:fill="FFF2CC" w:themeFill="accent4" w:themeFillTint="33"/>
          </w:tcPr>
          <w:p w:rsidR="00926B79" w:rsidRPr="00926B79" w:rsidRDefault="00926B79" w:rsidP="00573735">
            <w:pPr>
              <w:spacing w:before="60" w:after="60"/>
              <w:rPr>
                <w:rFonts w:cs="Arial"/>
                <w:sz w:val="20"/>
                <w:szCs w:val="20"/>
                <w:lang w:val="en-GB"/>
              </w:rPr>
            </w:pPr>
            <w:proofErr w:type="spellStart"/>
            <w:r w:rsidRPr="00926B79">
              <w:rPr>
                <w:rFonts w:cs="Arial"/>
                <w:b/>
                <w:sz w:val="20"/>
                <w:szCs w:val="20"/>
                <w:lang w:val="en-GB"/>
              </w:rPr>
              <w:t>Projekttitel</w:t>
            </w:r>
            <w:proofErr w:type="spellEnd"/>
            <w:r w:rsidRPr="00926B79">
              <w:rPr>
                <w:rFonts w:cs="Arial"/>
                <w:b/>
                <w:sz w:val="20"/>
                <w:szCs w:val="20"/>
                <w:lang w:val="en-GB"/>
              </w:rPr>
              <w:t>:</w:t>
            </w:r>
            <w:r w:rsidRPr="00926B79">
              <w:rPr>
                <w:rFonts w:cs="Arial"/>
                <w:sz w:val="20"/>
                <w:szCs w:val="20"/>
                <w:lang w:val="en-GB"/>
              </w:rPr>
              <w:t xml:space="preserve"> The Joint Initiative on open Data in Indonesia and Austria</w:t>
            </w:r>
          </w:p>
          <w:p w:rsidR="00926B79" w:rsidRPr="00926B79" w:rsidRDefault="00926B79" w:rsidP="00926B79">
            <w:pPr>
              <w:spacing w:before="60" w:after="60"/>
              <w:rPr>
                <w:rFonts w:cs="Arial"/>
                <w:sz w:val="20"/>
                <w:szCs w:val="20"/>
                <w:lang w:val="en-GB"/>
              </w:rPr>
            </w:pPr>
            <w:proofErr w:type="spellStart"/>
            <w:r w:rsidRPr="00926B79">
              <w:rPr>
                <w:rFonts w:cs="Arial"/>
                <w:b/>
                <w:sz w:val="20"/>
                <w:szCs w:val="20"/>
                <w:lang w:val="en-GB"/>
              </w:rPr>
              <w:t>Projektbeschreibung</w:t>
            </w:r>
            <w:proofErr w:type="spellEnd"/>
            <w:r w:rsidRPr="00926B79">
              <w:rPr>
                <w:rFonts w:cs="Arial"/>
                <w:b/>
                <w:sz w:val="20"/>
                <w:szCs w:val="20"/>
                <w:lang w:val="en-GB"/>
              </w:rPr>
              <w:t>:</w:t>
            </w:r>
            <w:r w:rsidRPr="00926B79">
              <w:rPr>
                <w:rFonts w:cs="Arial"/>
                <w:sz w:val="20"/>
                <w:szCs w:val="20"/>
                <w:lang w:val="en-GB"/>
              </w:rPr>
              <w:t xml:space="preserve"> The objectives of this project are two-fold (1) to intensify the research collaboration in the fields of Information Retrieval, Social media Analytics and Open Data (2) </w:t>
            </w:r>
            <w:proofErr w:type="spellStart"/>
            <w:r w:rsidRPr="00926B79">
              <w:rPr>
                <w:rFonts w:cs="Arial"/>
                <w:sz w:val="20"/>
                <w:szCs w:val="20"/>
                <w:lang w:val="en-GB"/>
              </w:rPr>
              <w:t>tot rain</w:t>
            </w:r>
            <w:proofErr w:type="spellEnd"/>
            <w:r w:rsidRPr="00926B79">
              <w:rPr>
                <w:rFonts w:cs="Arial"/>
                <w:sz w:val="20"/>
                <w:szCs w:val="20"/>
                <w:lang w:val="en-GB"/>
              </w:rPr>
              <w:t xml:space="preserve"> academic staff in preparing, conducting and evaluating international summer school</w:t>
            </w:r>
            <w:r w:rsidR="00552D37">
              <w:rPr>
                <w:rFonts w:cs="Arial"/>
                <w:sz w:val="20"/>
                <w:szCs w:val="20"/>
                <w:lang w:val="en-GB"/>
              </w:rPr>
              <w:t xml:space="preserve"> programs. (Incoming</w:t>
            </w:r>
            <w:r w:rsidRPr="00926B79">
              <w:rPr>
                <w:rFonts w:cs="Arial"/>
                <w:sz w:val="20"/>
                <w:szCs w:val="20"/>
                <w:lang w:val="en-GB"/>
              </w:rPr>
              <w:t>)</w:t>
            </w:r>
          </w:p>
        </w:tc>
        <w:tc>
          <w:tcPr>
            <w:tcW w:w="3545" w:type="dxa"/>
            <w:shd w:val="clear" w:color="auto" w:fill="FFF2CC" w:themeFill="accent4" w:themeFillTint="33"/>
          </w:tcPr>
          <w:p w:rsidR="00926B79" w:rsidRPr="00CE6C31" w:rsidRDefault="00003A28" w:rsidP="00003A28">
            <w:pPr>
              <w:spacing w:before="60" w:after="60"/>
              <w:rPr>
                <w:rFonts w:cs="Arial"/>
                <w:color w:val="00B050"/>
                <w:sz w:val="20"/>
                <w:szCs w:val="20"/>
                <w:lang w:val="en-GB"/>
              </w:rPr>
            </w:pPr>
            <w:proofErr w:type="spellStart"/>
            <w:r w:rsidRPr="000C1AA7">
              <w:rPr>
                <w:rFonts w:cs="Arial"/>
                <w:sz w:val="20"/>
                <w:szCs w:val="20"/>
                <w:lang w:val="en-GB"/>
              </w:rPr>
              <w:t>Universitas</w:t>
            </w:r>
            <w:proofErr w:type="spellEnd"/>
            <w:r w:rsidRPr="000C1AA7">
              <w:rPr>
                <w:rFonts w:cs="Arial"/>
                <w:sz w:val="20"/>
                <w:szCs w:val="20"/>
                <w:lang w:val="en-GB"/>
              </w:rPr>
              <w:t xml:space="preserve"> Indonesia, Jakarta</w:t>
            </w:r>
            <w:r w:rsidR="005069D9" w:rsidRPr="000C1AA7">
              <w:rPr>
                <w:rFonts w:cs="Arial"/>
                <w:sz w:val="20"/>
                <w:szCs w:val="20"/>
                <w:lang w:val="en-GB"/>
              </w:rPr>
              <w:t xml:space="preserve">, </w:t>
            </w:r>
            <w:r w:rsidRPr="000C1AA7">
              <w:rPr>
                <w:rFonts w:cs="Arial"/>
                <w:sz w:val="20"/>
                <w:szCs w:val="20"/>
                <w:lang w:val="en-GB"/>
              </w:rPr>
              <w:t>Faculty for Computer Science / Information Retrieval Group</w:t>
            </w:r>
            <w:r w:rsidR="005069D9" w:rsidRPr="000C1AA7">
              <w:rPr>
                <w:rFonts w:cs="Arial"/>
                <w:sz w:val="20"/>
                <w:szCs w:val="20"/>
                <w:lang w:val="en-GB"/>
              </w:rPr>
              <w:t xml:space="preserve"> </w:t>
            </w:r>
            <w:r w:rsidR="00926B79" w:rsidRPr="000C1AA7">
              <w:rPr>
                <w:rFonts w:cs="Arial"/>
                <w:i/>
                <w:sz w:val="20"/>
                <w:szCs w:val="20"/>
                <w:lang w:val="en-GB"/>
              </w:rPr>
              <w:t>(Contact person</w:t>
            </w:r>
            <w:r w:rsidRPr="000C1AA7">
              <w:rPr>
                <w:rFonts w:cs="Arial"/>
                <w:i/>
                <w:sz w:val="20"/>
                <w:szCs w:val="20"/>
                <w:lang w:val="en-GB"/>
              </w:rPr>
              <w:t xml:space="preserve"> 1</w:t>
            </w:r>
            <w:r w:rsidR="00926B79" w:rsidRPr="000C1AA7">
              <w:rPr>
                <w:rFonts w:cs="Arial"/>
                <w:i/>
                <w:sz w:val="20"/>
                <w:szCs w:val="20"/>
                <w:lang w:val="en-GB"/>
              </w:rPr>
              <w:t>:</w:t>
            </w:r>
            <w:r w:rsidR="00926B79" w:rsidRPr="000C1AA7">
              <w:rPr>
                <w:rFonts w:cs="Arial"/>
                <w:sz w:val="20"/>
                <w:szCs w:val="20"/>
                <w:lang w:val="en-GB"/>
              </w:rPr>
              <w:t xml:space="preserve"> </w:t>
            </w:r>
            <w:r w:rsidRPr="000C1AA7">
              <w:rPr>
                <w:rFonts w:cs="Arial"/>
                <w:sz w:val="20"/>
                <w:szCs w:val="20"/>
                <w:lang w:val="en-GB"/>
              </w:rPr>
              <w:t xml:space="preserve">Mirna </w:t>
            </w:r>
            <w:proofErr w:type="spellStart"/>
            <w:r w:rsidRPr="000C1AA7">
              <w:rPr>
                <w:rFonts w:cs="Arial"/>
                <w:sz w:val="20"/>
                <w:szCs w:val="20"/>
                <w:lang w:val="en-GB"/>
              </w:rPr>
              <w:t>Adriani</w:t>
            </w:r>
            <w:proofErr w:type="spellEnd"/>
            <w:r w:rsidRPr="000C1AA7">
              <w:rPr>
                <w:rFonts w:cs="Arial"/>
                <w:sz w:val="20"/>
                <w:szCs w:val="20"/>
                <w:lang w:val="en-GB"/>
              </w:rPr>
              <w:t>, PhD</w:t>
            </w:r>
            <w:r w:rsidR="00926B79" w:rsidRPr="000C1AA7">
              <w:rPr>
                <w:rFonts w:cs="Arial"/>
                <w:sz w:val="20"/>
                <w:szCs w:val="20"/>
                <w:lang w:val="en-GB"/>
              </w:rPr>
              <w:t xml:space="preserve">, E-Mail: </w:t>
            </w:r>
            <w:hyperlink r:id="rId31" w:history="1">
              <w:r w:rsidRPr="004E64BD">
                <w:rPr>
                  <w:rStyle w:val="Hyperlink"/>
                  <w:rFonts w:cs="Arial"/>
                  <w:sz w:val="20"/>
                  <w:szCs w:val="20"/>
                  <w:lang w:val="en-GB"/>
                </w:rPr>
                <w:t>mirna@cs.ui.ac.id</w:t>
              </w:r>
            </w:hyperlink>
            <w:r>
              <w:rPr>
                <w:rFonts w:cs="Arial"/>
                <w:color w:val="00B050"/>
                <w:sz w:val="20"/>
                <w:szCs w:val="20"/>
                <w:lang w:val="en-GB"/>
              </w:rPr>
              <w:br/>
            </w:r>
            <w:r w:rsidRPr="00003A28">
              <w:rPr>
                <w:rFonts w:cs="Arial"/>
                <w:i/>
                <w:sz w:val="20"/>
                <w:szCs w:val="20"/>
                <w:lang w:val="en-GB"/>
              </w:rPr>
              <w:t>Contact person</w:t>
            </w:r>
            <w:r>
              <w:rPr>
                <w:rFonts w:cs="Arial"/>
                <w:i/>
                <w:sz w:val="20"/>
                <w:szCs w:val="20"/>
                <w:lang w:val="en-GB"/>
              </w:rPr>
              <w:t xml:space="preserve"> 2</w:t>
            </w:r>
            <w:r w:rsidRPr="00003A28">
              <w:rPr>
                <w:rFonts w:cs="Arial"/>
                <w:i/>
                <w:sz w:val="20"/>
                <w:szCs w:val="20"/>
                <w:lang w:val="en-GB"/>
              </w:rPr>
              <w:t>:</w:t>
            </w:r>
            <w:r w:rsidRPr="00003A28">
              <w:rPr>
                <w:rFonts w:cs="Arial"/>
                <w:color w:val="00B050"/>
                <w:sz w:val="20"/>
                <w:szCs w:val="20"/>
                <w:lang w:val="en-GB"/>
              </w:rPr>
              <w:t xml:space="preserve"> </w:t>
            </w:r>
            <w:proofErr w:type="spellStart"/>
            <w:r w:rsidRPr="000C1AA7">
              <w:rPr>
                <w:rFonts w:cs="Arial"/>
                <w:sz w:val="20"/>
                <w:szCs w:val="20"/>
                <w:lang w:val="en-GB"/>
              </w:rPr>
              <w:t>Dr.</w:t>
            </w:r>
            <w:proofErr w:type="spellEnd"/>
            <w:r w:rsidRPr="000C1AA7">
              <w:rPr>
                <w:rFonts w:cs="Arial"/>
                <w:sz w:val="20"/>
                <w:szCs w:val="20"/>
                <w:lang w:val="en-GB"/>
              </w:rPr>
              <w:t xml:space="preserve"> </w:t>
            </w:r>
            <w:proofErr w:type="spellStart"/>
            <w:r w:rsidRPr="000C1AA7">
              <w:rPr>
                <w:rFonts w:cs="Arial"/>
                <w:sz w:val="20"/>
                <w:szCs w:val="20"/>
                <w:lang w:val="en-GB"/>
              </w:rPr>
              <w:t>Ayu</w:t>
            </w:r>
            <w:proofErr w:type="spellEnd"/>
            <w:r w:rsidRPr="000C1AA7">
              <w:rPr>
                <w:rFonts w:cs="Arial"/>
                <w:sz w:val="20"/>
                <w:szCs w:val="20"/>
                <w:lang w:val="en-GB"/>
              </w:rPr>
              <w:t xml:space="preserve"> </w:t>
            </w:r>
            <w:proofErr w:type="spellStart"/>
            <w:r w:rsidRPr="000C1AA7">
              <w:rPr>
                <w:rFonts w:cs="Arial"/>
                <w:sz w:val="20"/>
                <w:szCs w:val="20"/>
                <w:lang w:val="en-GB"/>
              </w:rPr>
              <w:t>Purwarianti</w:t>
            </w:r>
            <w:proofErr w:type="spellEnd"/>
            <w:r w:rsidRPr="000C1AA7">
              <w:rPr>
                <w:rFonts w:cs="Arial"/>
                <w:sz w:val="20"/>
                <w:szCs w:val="20"/>
                <w:lang w:val="en-GB"/>
              </w:rPr>
              <w:t xml:space="preserve">, E-Mail: </w:t>
            </w:r>
            <w:hyperlink r:id="rId32" w:history="1">
              <w:r w:rsidR="00CE6C31" w:rsidRPr="0047727B">
                <w:rPr>
                  <w:rStyle w:val="Hyperlink"/>
                  <w:rFonts w:cs="Arial"/>
                  <w:sz w:val="20"/>
                  <w:szCs w:val="20"/>
                  <w:lang w:val="en-GB"/>
                </w:rPr>
                <w:t>ayu@stei.itb.ac.id</w:t>
              </w:r>
            </w:hyperlink>
            <w:r w:rsidR="00926B79" w:rsidRPr="000C1AA7">
              <w:rPr>
                <w:rFonts w:cs="Arial"/>
                <w:sz w:val="20"/>
                <w:szCs w:val="20"/>
                <w:lang w:val="en-GB"/>
              </w:rPr>
              <w:t>)</w:t>
            </w:r>
          </w:p>
        </w:tc>
      </w:tr>
      <w:tr w:rsidR="00003A28" w:rsidRPr="00C31E4E" w:rsidTr="00B94BD0">
        <w:trPr>
          <w:trHeight w:val="322"/>
        </w:trPr>
        <w:tc>
          <w:tcPr>
            <w:tcW w:w="1560" w:type="dxa"/>
            <w:shd w:val="clear" w:color="auto" w:fill="FFF2CC" w:themeFill="accent4" w:themeFillTint="33"/>
          </w:tcPr>
          <w:p w:rsidR="00003A28" w:rsidRPr="0090555D" w:rsidRDefault="00003A28" w:rsidP="00573735">
            <w:pPr>
              <w:spacing w:before="60" w:after="60"/>
              <w:rPr>
                <w:rStyle w:val="perstitel"/>
                <w:rFonts w:cs="Arial"/>
                <w:sz w:val="20"/>
                <w:szCs w:val="20"/>
              </w:rPr>
            </w:pPr>
            <w:r w:rsidRPr="0090555D">
              <w:rPr>
                <w:rStyle w:val="perstitel"/>
                <w:rFonts w:cs="Arial"/>
                <w:sz w:val="20"/>
                <w:szCs w:val="20"/>
              </w:rPr>
              <w:t>2016</w:t>
            </w:r>
          </w:p>
        </w:tc>
        <w:tc>
          <w:tcPr>
            <w:tcW w:w="3118" w:type="dxa"/>
            <w:shd w:val="clear" w:color="auto" w:fill="FFF2CC" w:themeFill="accent4" w:themeFillTint="33"/>
          </w:tcPr>
          <w:p w:rsidR="00003A28" w:rsidRDefault="00855A72" w:rsidP="00573735">
            <w:pPr>
              <w:spacing w:before="60" w:after="60"/>
              <w:rPr>
                <w:rStyle w:val="perstitel"/>
                <w:sz w:val="20"/>
                <w:szCs w:val="20"/>
              </w:rPr>
            </w:pPr>
            <w:r>
              <w:rPr>
                <w:rStyle w:val="perstitel"/>
                <w:sz w:val="20"/>
                <w:szCs w:val="20"/>
              </w:rPr>
              <w:t>Ao.Univ.-Prof. Erich Lehner</w:t>
            </w:r>
            <w:r w:rsidR="00AF0EA4">
              <w:rPr>
                <w:rStyle w:val="perstitel"/>
                <w:sz w:val="20"/>
                <w:szCs w:val="20"/>
              </w:rPr>
              <w:t>,</w:t>
            </w:r>
            <w:r w:rsidR="00270579">
              <w:rPr>
                <w:rStyle w:val="perstitel"/>
                <w:sz w:val="20"/>
                <w:szCs w:val="20"/>
              </w:rPr>
              <w:t xml:space="preserve"> </w:t>
            </w:r>
            <w:r>
              <w:rPr>
                <w:rStyle w:val="perstitel"/>
                <w:sz w:val="20"/>
                <w:szCs w:val="20"/>
              </w:rPr>
              <w:t>Institut für Kunstgeschichte, Bauforschung und Denkmalpflege</w:t>
            </w:r>
            <w:r w:rsidR="00AF0EA4">
              <w:rPr>
                <w:rStyle w:val="perstitel"/>
                <w:sz w:val="20"/>
                <w:szCs w:val="20"/>
              </w:rPr>
              <w:t>,</w:t>
            </w:r>
            <w:r w:rsidR="00270579">
              <w:rPr>
                <w:rStyle w:val="perstitel"/>
                <w:sz w:val="20"/>
                <w:szCs w:val="20"/>
              </w:rPr>
              <w:t xml:space="preserve"> </w:t>
            </w:r>
            <w:r w:rsidR="00003A28" w:rsidRPr="00E54F87">
              <w:rPr>
                <w:rStyle w:val="perstitel"/>
                <w:sz w:val="20"/>
                <w:szCs w:val="20"/>
              </w:rPr>
              <w:t>E-Mail:</w:t>
            </w:r>
            <w:r>
              <w:rPr>
                <w:rStyle w:val="perstitel"/>
                <w:sz w:val="20"/>
                <w:szCs w:val="20"/>
              </w:rPr>
              <w:t xml:space="preserve"> </w:t>
            </w:r>
            <w:hyperlink r:id="rId33" w:history="1">
              <w:r w:rsidRPr="004E64BD">
                <w:rPr>
                  <w:rStyle w:val="Hyperlink"/>
                  <w:sz w:val="20"/>
                  <w:szCs w:val="20"/>
                </w:rPr>
                <w:t>erich.lehner@tuwien.ac.at</w:t>
              </w:r>
            </w:hyperlink>
          </w:p>
          <w:p w:rsidR="00270579" w:rsidRPr="00270579" w:rsidRDefault="00270579" w:rsidP="00573735">
            <w:pPr>
              <w:spacing w:before="60" w:after="60"/>
              <w:rPr>
                <w:rStyle w:val="perstitel"/>
                <w:b/>
                <w:i/>
                <w:sz w:val="20"/>
                <w:szCs w:val="20"/>
                <w:lang w:val="en-GB"/>
              </w:rPr>
            </w:pPr>
            <w:proofErr w:type="spellStart"/>
            <w:r w:rsidRPr="00270579">
              <w:rPr>
                <w:rStyle w:val="perstitel"/>
                <w:i/>
                <w:sz w:val="20"/>
                <w:szCs w:val="20"/>
                <w:u w:val="single"/>
                <w:lang w:val="en-GB"/>
              </w:rPr>
              <w:t>Projekt</w:t>
            </w:r>
            <w:proofErr w:type="spellEnd"/>
            <w:r w:rsidRPr="00270579">
              <w:rPr>
                <w:rStyle w:val="perstitel"/>
                <w:i/>
                <w:sz w:val="20"/>
                <w:szCs w:val="20"/>
                <w:u w:val="single"/>
                <w:lang w:val="en-GB"/>
              </w:rPr>
              <w:t xml:space="preserve"> i</w:t>
            </w:r>
            <w:r w:rsidR="00855A72" w:rsidRPr="00270579">
              <w:rPr>
                <w:rStyle w:val="perstitel"/>
                <w:i/>
                <w:sz w:val="20"/>
                <w:szCs w:val="20"/>
                <w:u w:val="single"/>
                <w:lang w:val="en-GB"/>
              </w:rPr>
              <w:t xml:space="preserve">n </w:t>
            </w:r>
            <w:proofErr w:type="spellStart"/>
            <w:r w:rsidR="00855A72" w:rsidRPr="00270579">
              <w:rPr>
                <w:rStyle w:val="perstitel"/>
                <w:i/>
                <w:sz w:val="20"/>
                <w:szCs w:val="20"/>
                <w:u w:val="single"/>
                <w:lang w:val="en-GB"/>
              </w:rPr>
              <w:t>Kooperation</w:t>
            </w:r>
            <w:proofErr w:type="spellEnd"/>
            <w:r w:rsidR="00855A72" w:rsidRPr="00270579">
              <w:rPr>
                <w:rStyle w:val="perstitel"/>
                <w:i/>
                <w:sz w:val="20"/>
                <w:szCs w:val="20"/>
                <w:u w:val="single"/>
                <w:lang w:val="en-GB"/>
              </w:rPr>
              <w:t xml:space="preserve"> </w:t>
            </w:r>
            <w:proofErr w:type="spellStart"/>
            <w:r w:rsidR="00855A72" w:rsidRPr="00270579">
              <w:rPr>
                <w:rStyle w:val="perstitel"/>
                <w:i/>
                <w:sz w:val="20"/>
                <w:szCs w:val="20"/>
                <w:u w:val="single"/>
                <w:lang w:val="en-GB"/>
              </w:rPr>
              <w:t>mit</w:t>
            </w:r>
            <w:proofErr w:type="spellEnd"/>
            <w:r w:rsidR="00855A72" w:rsidRPr="00270579">
              <w:rPr>
                <w:rStyle w:val="perstitel"/>
                <w:i/>
                <w:sz w:val="20"/>
                <w:szCs w:val="20"/>
                <w:u w:val="single"/>
                <w:lang w:val="en-GB"/>
              </w:rPr>
              <w:t>:</w:t>
            </w:r>
            <w:r w:rsidR="00CE6C31" w:rsidRPr="00270579">
              <w:rPr>
                <w:rStyle w:val="perstitel"/>
                <w:b/>
                <w:i/>
                <w:sz w:val="20"/>
                <w:szCs w:val="20"/>
                <w:lang w:val="en-GB"/>
              </w:rPr>
              <w:t xml:space="preserve"> </w:t>
            </w:r>
          </w:p>
          <w:p w:rsidR="00CE6C31" w:rsidRPr="00855A72" w:rsidRDefault="00CE6C31" w:rsidP="00573735">
            <w:pPr>
              <w:spacing w:before="60" w:after="60"/>
              <w:rPr>
                <w:rStyle w:val="perstitel"/>
                <w:sz w:val="20"/>
                <w:szCs w:val="20"/>
                <w:lang w:val="en-GB"/>
              </w:rPr>
            </w:pPr>
            <w:proofErr w:type="spellStart"/>
            <w:r w:rsidRPr="00270579">
              <w:rPr>
                <w:rStyle w:val="perstitel"/>
                <w:sz w:val="20"/>
                <w:szCs w:val="20"/>
                <w:lang w:val="en-GB"/>
              </w:rPr>
              <w:t>Donau</w:t>
            </w:r>
            <w:proofErr w:type="spellEnd"/>
            <w:r w:rsidRPr="00270579">
              <w:rPr>
                <w:rStyle w:val="perstitel"/>
                <w:sz w:val="20"/>
                <w:szCs w:val="20"/>
                <w:lang w:val="en-GB"/>
              </w:rPr>
              <w:t xml:space="preserve"> </w:t>
            </w:r>
            <w:proofErr w:type="spellStart"/>
            <w:r w:rsidRPr="00270579">
              <w:rPr>
                <w:rStyle w:val="perstitel"/>
                <w:sz w:val="20"/>
                <w:szCs w:val="20"/>
                <w:lang w:val="en-GB"/>
              </w:rPr>
              <w:t>Universität</w:t>
            </w:r>
            <w:proofErr w:type="spellEnd"/>
            <w:r w:rsidRPr="00270579">
              <w:rPr>
                <w:rStyle w:val="perstitel"/>
                <w:sz w:val="20"/>
                <w:szCs w:val="20"/>
                <w:lang w:val="en-GB"/>
              </w:rPr>
              <w:t xml:space="preserve"> </w:t>
            </w:r>
            <w:proofErr w:type="spellStart"/>
            <w:r w:rsidRPr="00270579">
              <w:rPr>
                <w:rStyle w:val="perstitel"/>
                <w:sz w:val="20"/>
                <w:szCs w:val="20"/>
                <w:lang w:val="en-GB"/>
              </w:rPr>
              <w:t>Krems</w:t>
            </w:r>
            <w:proofErr w:type="spellEnd"/>
            <w:r w:rsidRPr="00270579">
              <w:rPr>
                <w:rStyle w:val="perstitel"/>
                <w:sz w:val="20"/>
                <w:szCs w:val="20"/>
                <w:lang w:val="en-GB"/>
              </w:rPr>
              <w:t xml:space="preserve">, </w:t>
            </w:r>
            <w:r w:rsidR="00270579">
              <w:rPr>
                <w:rStyle w:val="perstitel"/>
                <w:sz w:val="20"/>
                <w:szCs w:val="20"/>
                <w:lang w:val="en-GB"/>
              </w:rPr>
              <w:t>(</w:t>
            </w:r>
            <w:r w:rsidR="00270579" w:rsidRPr="00270579">
              <w:rPr>
                <w:rStyle w:val="perstitel"/>
                <w:i/>
                <w:sz w:val="20"/>
                <w:szCs w:val="20"/>
                <w:lang w:val="en-GB"/>
              </w:rPr>
              <w:t xml:space="preserve">Contact </w:t>
            </w:r>
            <w:r w:rsidR="00270579" w:rsidRPr="00270579">
              <w:rPr>
                <w:rStyle w:val="perstitel"/>
                <w:i/>
                <w:sz w:val="20"/>
                <w:szCs w:val="20"/>
                <w:lang w:val="en-GB"/>
              </w:rPr>
              <w:lastRenderedPageBreak/>
              <w:t xml:space="preserve">person: </w:t>
            </w:r>
            <w:proofErr w:type="spellStart"/>
            <w:r w:rsidRPr="00270579">
              <w:rPr>
                <w:rStyle w:val="perstitel"/>
                <w:sz w:val="20"/>
                <w:szCs w:val="20"/>
                <w:lang w:val="en-GB"/>
              </w:rPr>
              <w:t>Dr</w:t>
            </w:r>
            <w:r>
              <w:rPr>
                <w:rStyle w:val="perstitel"/>
                <w:sz w:val="20"/>
                <w:szCs w:val="20"/>
                <w:lang w:val="en-GB"/>
              </w:rPr>
              <w:t>.</w:t>
            </w:r>
            <w:proofErr w:type="spellEnd"/>
            <w:r>
              <w:rPr>
                <w:rStyle w:val="perstitel"/>
                <w:sz w:val="20"/>
                <w:szCs w:val="20"/>
                <w:lang w:val="en-GB"/>
              </w:rPr>
              <w:t xml:space="preserve"> Patricia Engel, E</w:t>
            </w:r>
            <w:r w:rsidR="00855A72" w:rsidRPr="00855A72">
              <w:rPr>
                <w:rStyle w:val="perstitel"/>
                <w:sz w:val="20"/>
                <w:szCs w:val="20"/>
                <w:lang w:val="en-GB"/>
              </w:rPr>
              <w:t>uropean Research Centre for Book and</w:t>
            </w:r>
            <w:r>
              <w:rPr>
                <w:rStyle w:val="perstitel"/>
                <w:sz w:val="20"/>
                <w:szCs w:val="20"/>
                <w:lang w:val="en-GB"/>
              </w:rPr>
              <w:t xml:space="preserve"> paper Conservation-Restoration, </w:t>
            </w:r>
            <w:r w:rsidR="00855A72">
              <w:rPr>
                <w:rStyle w:val="perstitel"/>
                <w:sz w:val="20"/>
                <w:szCs w:val="20"/>
                <w:lang w:val="en-GB"/>
              </w:rPr>
              <w:t xml:space="preserve">E-Mail: </w:t>
            </w:r>
            <w:hyperlink r:id="rId34" w:history="1">
              <w:r w:rsidRPr="0047727B">
                <w:rPr>
                  <w:rStyle w:val="Hyperlink"/>
                  <w:sz w:val="20"/>
                  <w:szCs w:val="20"/>
                  <w:lang w:val="en-GB"/>
                </w:rPr>
                <w:t>patricia.engel@donau-uni.ac.at</w:t>
              </w:r>
            </w:hyperlink>
            <w:r w:rsidR="00270579">
              <w:rPr>
                <w:rStyle w:val="Hyperlink"/>
                <w:sz w:val="20"/>
                <w:szCs w:val="20"/>
                <w:lang w:val="en-GB"/>
              </w:rPr>
              <w:t>)</w:t>
            </w:r>
          </w:p>
        </w:tc>
        <w:tc>
          <w:tcPr>
            <w:tcW w:w="7371" w:type="dxa"/>
            <w:shd w:val="clear" w:color="auto" w:fill="FFF2CC" w:themeFill="accent4" w:themeFillTint="33"/>
          </w:tcPr>
          <w:p w:rsidR="00003A28" w:rsidRPr="00855A72" w:rsidRDefault="00003A28" w:rsidP="00573735">
            <w:pPr>
              <w:spacing w:before="60" w:after="60"/>
              <w:rPr>
                <w:rFonts w:cs="Arial"/>
                <w:sz w:val="20"/>
                <w:szCs w:val="20"/>
                <w:lang w:val="en-GB"/>
              </w:rPr>
            </w:pPr>
            <w:proofErr w:type="spellStart"/>
            <w:r w:rsidRPr="00855A72">
              <w:rPr>
                <w:rFonts w:cs="Arial"/>
                <w:b/>
                <w:sz w:val="20"/>
                <w:szCs w:val="20"/>
                <w:lang w:val="en-GB"/>
              </w:rPr>
              <w:lastRenderedPageBreak/>
              <w:t>Projekttitel</w:t>
            </w:r>
            <w:proofErr w:type="spellEnd"/>
            <w:r w:rsidRPr="00855A72">
              <w:rPr>
                <w:rFonts w:cs="Arial"/>
                <w:b/>
                <w:sz w:val="20"/>
                <w:szCs w:val="20"/>
                <w:lang w:val="en-GB"/>
              </w:rPr>
              <w:t>:</w:t>
            </w:r>
            <w:r w:rsidRPr="00855A72">
              <w:rPr>
                <w:rFonts w:cs="Arial"/>
                <w:sz w:val="20"/>
                <w:szCs w:val="20"/>
                <w:lang w:val="en-GB"/>
              </w:rPr>
              <w:t xml:space="preserve"> </w:t>
            </w:r>
            <w:r w:rsidR="00855A72" w:rsidRPr="00855A72">
              <w:rPr>
                <w:rFonts w:cs="Arial"/>
                <w:sz w:val="20"/>
                <w:szCs w:val="20"/>
                <w:lang w:val="en-GB"/>
              </w:rPr>
              <w:t xml:space="preserve">Development of an integrated restoration concept </w:t>
            </w:r>
            <w:proofErr w:type="spellStart"/>
            <w:r w:rsidR="00855A72" w:rsidRPr="00855A72">
              <w:rPr>
                <w:rFonts w:cs="Arial"/>
                <w:sz w:val="20"/>
                <w:szCs w:val="20"/>
                <w:lang w:val="en-GB"/>
              </w:rPr>
              <w:t>fort he</w:t>
            </w:r>
            <w:proofErr w:type="spellEnd"/>
            <w:r w:rsidR="00855A72" w:rsidRPr="00855A72">
              <w:rPr>
                <w:rFonts w:cs="Arial"/>
                <w:sz w:val="20"/>
                <w:szCs w:val="20"/>
                <w:lang w:val="en-GB"/>
              </w:rPr>
              <w:t xml:space="preserve"> art and architecture in the </w:t>
            </w:r>
            <w:proofErr w:type="spellStart"/>
            <w:r w:rsidR="00855A72" w:rsidRPr="00855A72">
              <w:rPr>
                <w:rFonts w:cs="Arial"/>
                <w:sz w:val="20"/>
                <w:szCs w:val="20"/>
                <w:lang w:val="en-GB"/>
              </w:rPr>
              <w:t>Affandi</w:t>
            </w:r>
            <w:proofErr w:type="spellEnd"/>
            <w:r w:rsidR="00855A72" w:rsidRPr="00855A72">
              <w:rPr>
                <w:rFonts w:cs="Arial"/>
                <w:sz w:val="20"/>
                <w:szCs w:val="20"/>
                <w:lang w:val="en-GB"/>
              </w:rPr>
              <w:t xml:space="preserve"> Museum Yogyakarta</w:t>
            </w:r>
          </w:p>
          <w:p w:rsidR="00003A28" w:rsidRPr="00855A72" w:rsidRDefault="00003A28" w:rsidP="00855A72">
            <w:pPr>
              <w:spacing w:before="60" w:after="60"/>
              <w:rPr>
                <w:rFonts w:cs="Arial"/>
                <w:sz w:val="20"/>
                <w:szCs w:val="20"/>
                <w:lang w:val="en-GB"/>
              </w:rPr>
            </w:pPr>
            <w:proofErr w:type="spellStart"/>
            <w:r w:rsidRPr="00855A72">
              <w:rPr>
                <w:rFonts w:cs="Arial"/>
                <w:b/>
                <w:sz w:val="20"/>
                <w:szCs w:val="20"/>
                <w:lang w:val="en-GB"/>
              </w:rPr>
              <w:t>Projektbeschreibung</w:t>
            </w:r>
            <w:proofErr w:type="spellEnd"/>
            <w:r w:rsidRPr="00855A72">
              <w:rPr>
                <w:rFonts w:cs="Arial"/>
                <w:b/>
                <w:sz w:val="20"/>
                <w:szCs w:val="20"/>
                <w:lang w:val="en-GB"/>
              </w:rPr>
              <w:t>:</w:t>
            </w:r>
            <w:r w:rsidRPr="00855A72">
              <w:rPr>
                <w:rFonts w:cs="Arial"/>
                <w:sz w:val="20"/>
                <w:szCs w:val="20"/>
                <w:lang w:val="en-GB"/>
              </w:rPr>
              <w:t xml:space="preserve"> </w:t>
            </w:r>
            <w:r w:rsidR="00855A72" w:rsidRPr="00855A72">
              <w:rPr>
                <w:rFonts w:cs="Arial"/>
                <w:sz w:val="20"/>
                <w:szCs w:val="20"/>
                <w:lang w:val="en-GB"/>
              </w:rPr>
              <w:t xml:space="preserve">Inspired by the idea of Mr </w:t>
            </w:r>
            <w:proofErr w:type="spellStart"/>
            <w:r w:rsidR="00855A72" w:rsidRPr="00855A72">
              <w:rPr>
                <w:rFonts w:cs="Arial"/>
                <w:sz w:val="20"/>
                <w:szCs w:val="20"/>
                <w:lang w:val="en-GB"/>
              </w:rPr>
              <w:t>Affandi’s</w:t>
            </w:r>
            <w:proofErr w:type="spellEnd"/>
            <w:r w:rsidR="00855A72" w:rsidRPr="00855A72">
              <w:rPr>
                <w:rFonts w:cs="Arial"/>
                <w:sz w:val="20"/>
                <w:szCs w:val="20"/>
                <w:lang w:val="en-GB"/>
              </w:rPr>
              <w:t xml:space="preserve"> daugh</w:t>
            </w:r>
            <w:r w:rsidR="00855A72">
              <w:rPr>
                <w:rFonts w:cs="Arial"/>
                <w:sz w:val="20"/>
                <w:szCs w:val="20"/>
                <w:lang w:val="en-GB"/>
              </w:rPr>
              <w:t xml:space="preserve">ter Kartika </w:t>
            </w:r>
            <w:proofErr w:type="spellStart"/>
            <w:r w:rsidR="00855A72">
              <w:rPr>
                <w:rFonts w:cs="Arial"/>
                <w:sz w:val="20"/>
                <w:szCs w:val="20"/>
                <w:lang w:val="en-GB"/>
              </w:rPr>
              <w:t>Affandi-Köberl</w:t>
            </w:r>
            <w:proofErr w:type="spellEnd"/>
            <w:r w:rsidR="00855A72">
              <w:rPr>
                <w:rFonts w:cs="Arial"/>
                <w:sz w:val="20"/>
                <w:szCs w:val="20"/>
                <w:lang w:val="en-GB"/>
              </w:rPr>
              <w:t xml:space="preserve"> two Universities in Austria propose to start a joint project with the Gadjah Mada University in Yogyakarta to develop a sustainable restoration and maintenance project for the </w:t>
            </w:r>
            <w:proofErr w:type="spellStart"/>
            <w:r w:rsidR="00855A72">
              <w:rPr>
                <w:rFonts w:cs="Arial"/>
                <w:sz w:val="20"/>
                <w:szCs w:val="20"/>
                <w:lang w:val="en-GB"/>
              </w:rPr>
              <w:t>Afandi</w:t>
            </w:r>
            <w:proofErr w:type="spellEnd"/>
            <w:r w:rsidR="00855A72">
              <w:rPr>
                <w:rFonts w:cs="Arial"/>
                <w:sz w:val="20"/>
                <w:szCs w:val="20"/>
                <w:lang w:val="en-GB"/>
              </w:rPr>
              <w:t xml:space="preserve"> museum. Aim </w:t>
            </w:r>
            <w:proofErr w:type="spellStart"/>
            <w:r w:rsidR="00855A72">
              <w:rPr>
                <w:rFonts w:cs="Arial"/>
                <w:sz w:val="20"/>
                <w:szCs w:val="20"/>
                <w:lang w:val="en-GB"/>
              </w:rPr>
              <w:t>ist</w:t>
            </w:r>
            <w:proofErr w:type="spellEnd"/>
            <w:r w:rsidR="00855A72">
              <w:rPr>
                <w:rFonts w:cs="Arial"/>
                <w:sz w:val="20"/>
                <w:szCs w:val="20"/>
                <w:lang w:val="en-GB"/>
              </w:rPr>
              <w:t xml:space="preserve"> to establish a buildings survey, finding a strategy how to </w:t>
            </w:r>
            <w:r w:rsidR="00855A72">
              <w:rPr>
                <w:rFonts w:cs="Arial"/>
                <w:sz w:val="20"/>
                <w:szCs w:val="20"/>
                <w:lang w:val="en-GB"/>
              </w:rPr>
              <w:lastRenderedPageBreak/>
              <w:t>restore and conserve both drawings and paintings and to find a maintenance strategy for the museum</w:t>
            </w:r>
            <w:r w:rsidR="00552D37">
              <w:rPr>
                <w:rFonts w:cs="Arial"/>
                <w:sz w:val="20"/>
                <w:szCs w:val="20"/>
                <w:lang w:val="en-GB"/>
              </w:rPr>
              <w:t xml:space="preserve"> building. (Outgoing,</w:t>
            </w:r>
            <w:r w:rsidR="00855A72">
              <w:rPr>
                <w:rFonts w:cs="Arial"/>
                <w:sz w:val="20"/>
                <w:szCs w:val="20"/>
                <w:lang w:val="en-GB"/>
              </w:rPr>
              <w:t>)</w:t>
            </w:r>
          </w:p>
        </w:tc>
        <w:tc>
          <w:tcPr>
            <w:tcW w:w="3545" w:type="dxa"/>
            <w:shd w:val="clear" w:color="auto" w:fill="FFF2CC" w:themeFill="accent4" w:themeFillTint="33"/>
          </w:tcPr>
          <w:p w:rsidR="00003A28" w:rsidRPr="00855A72" w:rsidRDefault="00855A72" w:rsidP="00855A72">
            <w:pPr>
              <w:spacing w:before="60" w:after="60"/>
              <w:rPr>
                <w:rFonts w:cs="Arial"/>
                <w:i/>
                <w:sz w:val="20"/>
                <w:szCs w:val="20"/>
                <w:lang w:val="en-GB"/>
              </w:rPr>
            </w:pPr>
            <w:r w:rsidRPr="000C1AA7">
              <w:rPr>
                <w:rFonts w:cs="Arial"/>
                <w:sz w:val="20"/>
                <w:szCs w:val="20"/>
                <w:lang w:val="en-GB"/>
              </w:rPr>
              <w:lastRenderedPageBreak/>
              <w:t>Gadjah Mada University, Yogyakarta</w:t>
            </w:r>
            <w:r w:rsidR="00CE6C31" w:rsidRPr="000C1AA7">
              <w:rPr>
                <w:rFonts w:cs="Arial"/>
                <w:sz w:val="20"/>
                <w:szCs w:val="20"/>
                <w:lang w:val="en-GB"/>
              </w:rPr>
              <w:t xml:space="preserve">, </w:t>
            </w:r>
            <w:r w:rsidRPr="000C1AA7">
              <w:rPr>
                <w:rFonts w:cs="Arial"/>
                <w:sz w:val="20"/>
                <w:szCs w:val="20"/>
                <w:lang w:val="en-GB"/>
              </w:rPr>
              <w:t>Department of Architecture and Planning, Faculty of Engineering</w:t>
            </w:r>
            <w:r w:rsidR="00CE6C31" w:rsidRPr="000C1AA7">
              <w:rPr>
                <w:rFonts w:cs="Arial"/>
                <w:sz w:val="20"/>
                <w:szCs w:val="20"/>
                <w:lang w:val="en-GB"/>
              </w:rPr>
              <w:t xml:space="preserve">, </w:t>
            </w:r>
            <w:r w:rsidR="00003A28" w:rsidRPr="000C1AA7">
              <w:rPr>
                <w:rFonts w:cs="Arial"/>
                <w:i/>
                <w:sz w:val="20"/>
                <w:szCs w:val="20"/>
                <w:lang w:val="en-GB"/>
              </w:rPr>
              <w:t>(Contact person:</w:t>
            </w:r>
            <w:r w:rsidR="00003A28" w:rsidRPr="000C1AA7">
              <w:rPr>
                <w:rFonts w:cs="Arial"/>
                <w:sz w:val="20"/>
                <w:szCs w:val="20"/>
                <w:lang w:val="en-GB"/>
              </w:rPr>
              <w:t xml:space="preserve"> </w:t>
            </w:r>
            <w:proofErr w:type="spellStart"/>
            <w:r w:rsidRPr="000C1AA7">
              <w:rPr>
                <w:rFonts w:cs="Arial"/>
                <w:sz w:val="20"/>
                <w:szCs w:val="20"/>
                <w:lang w:val="en-GB"/>
              </w:rPr>
              <w:t>Dr.</w:t>
            </w:r>
            <w:proofErr w:type="spellEnd"/>
            <w:r w:rsidRPr="000C1AA7">
              <w:rPr>
                <w:rFonts w:cs="Arial"/>
                <w:sz w:val="20"/>
                <w:szCs w:val="20"/>
                <w:lang w:val="en-GB"/>
              </w:rPr>
              <w:t xml:space="preserve"> </w:t>
            </w:r>
            <w:proofErr w:type="spellStart"/>
            <w:r w:rsidRPr="000C1AA7">
              <w:rPr>
                <w:rFonts w:cs="Arial"/>
                <w:sz w:val="20"/>
                <w:szCs w:val="20"/>
                <w:lang w:val="en-GB"/>
              </w:rPr>
              <w:t>Ikaputra</w:t>
            </w:r>
            <w:proofErr w:type="spellEnd"/>
            <w:r w:rsidR="00003A28" w:rsidRPr="000C1AA7">
              <w:rPr>
                <w:rFonts w:cs="Arial"/>
                <w:sz w:val="20"/>
                <w:szCs w:val="20"/>
                <w:lang w:val="en-GB"/>
              </w:rPr>
              <w:t xml:space="preserve">, E-Mail: </w:t>
            </w:r>
            <w:hyperlink r:id="rId35" w:history="1">
              <w:r w:rsidRPr="004E64BD">
                <w:rPr>
                  <w:rStyle w:val="Hyperlink"/>
                  <w:rFonts w:cs="Arial"/>
                  <w:sz w:val="20"/>
                  <w:szCs w:val="20"/>
                  <w:lang w:val="en-GB"/>
                </w:rPr>
                <w:t>ikaputra@ugm.ac.id</w:t>
              </w:r>
            </w:hyperlink>
            <w:r>
              <w:rPr>
                <w:rFonts w:cs="Arial"/>
                <w:color w:val="00B050"/>
                <w:sz w:val="20"/>
                <w:szCs w:val="20"/>
                <w:lang w:val="en-GB"/>
              </w:rPr>
              <w:t xml:space="preserve">, </w:t>
            </w:r>
            <w:hyperlink r:id="rId36" w:history="1">
              <w:r w:rsidRPr="004E64BD">
                <w:rPr>
                  <w:rStyle w:val="Hyperlink"/>
                  <w:rFonts w:cs="Arial"/>
                  <w:sz w:val="20"/>
                  <w:szCs w:val="20"/>
                  <w:lang w:val="en-GB"/>
                </w:rPr>
                <w:t>ikaputra_2001@yahoo.com</w:t>
              </w:r>
            </w:hyperlink>
            <w:r w:rsidR="00003A28" w:rsidRPr="000C1AA7">
              <w:rPr>
                <w:rFonts w:cs="Arial"/>
                <w:sz w:val="20"/>
                <w:szCs w:val="20"/>
                <w:lang w:val="en-GB"/>
              </w:rPr>
              <w:t>)</w:t>
            </w:r>
          </w:p>
        </w:tc>
      </w:tr>
      <w:tr w:rsidR="00003A28" w:rsidRPr="00926B79" w:rsidTr="00574CA5">
        <w:trPr>
          <w:trHeight w:val="322"/>
        </w:trPr>
        <w:tc>
          <w:tcPr>
            <w:tcW w:w="15594" w:type="dxa"/>
            <w:gridSpan w:val="4"/>
            <w:shd w:val="pct25" w:color="auto" w:fill="auto"/>
          </w:tcPr>
          <w:p w:rsidR="00003A28" w:rsidRPr="0090555D" w:rsidRDefault="00CE6C31" w:rsidP="004B3FC2">
            <w:pPr>
              <w:spacing w:before="60" w:after="60"/>
              <w:rPr>
                <w:rFonts w:cs="Arial"/>
                <w:b/>
                <w:sz w:val="20"/>
                <w:szCs w:val="20"/>
                <w:highlight w:val="yellow"/>
              </w:rPr>
            </w:pPr>
            <w:r w:rsidRPr="0090555D">
              <w:rPr>
                <w:rFonts w:cs="Arial"/>
                <w:b/>
                <w:sz w:val="20"/>
                <w:szCs w:val="20"/>
              </w:rPr>
              <w:lastRenderedPageBreak/>
              <w:t>11</w:t>
            </w:r>
            <w:r w:rsidR="00003A28" w:rsidRPr="0090555D">
              <w:rPr>
                <w:rFonts w:cs="Arial"/>
                <w:b/>
                <w:sz w:val="20"/>
                <w:szCs w:val="20"/>
              </w:rPr>
              <w:t xml:space="preserve"> (beantragte) Projekte 2014-2016</w:t>
            </w:r>
          </w:p>
        </w:tc>
      </w:tr>
    </w:tbl>
    <w:p w:rsidR="00320738" w:rsidRPr="00926B79" w:rsidRDefault="00320738" w:rsidP="0022044E">
      <w:pPr>
        <w:spacing w:before="60" w:after="60" w:line="240" w:lineRule="auto"/>
        <w:rPr>
          <w:rFonts w:cs="Arial"/>
          <w:b/>
          <w:sz w:val="20"/>
          <w:szCs w:val="20"/>
        </w:rPr>
      </w:pPr>
    </w:p>
    <w:p w:rsidR="00EC6FF7" w:rsidRPr="00926B79" w:rsidRDefault="00320738" w:rsidP="00320738">
      <w:pPr>
        <w:rPr>
          <w:rFonts w:cs="Arial"/>
          <w:b/>
          <w:sz w:val="20"/>
          <w:szCs w:val="20"/>
        </w:rPr>
      </w:pPr>
      <w:r w:rsidRPr="00926B79">
        <w:rPr>
          <w:rFonts w:cs="Arial"/>
          <w:b/>
          <w:sz w:val="20"/>
          <w:szCs w:val="20"/>
        </w:rPr>
        <w:br w:type="page"/>
      </w:r>
    </w:p>
    <w:p w:rsidR="003A6985" w:rsidRPr="0028194E" w:rsidRDefault="00B91BCB" w:rsidP="0022044E">
      <w:pPr>
        <w:spacing w:before="60" w:after="60" w:line="240" w:lineRule="auto"/>
        <w:jc w:val="center"/>
        <w:rPr>
          <w:rFonts w:cs="Arial"/>
          <w:b/>
          <w:sz w:val="28"/>
          <w:szCs w:val="28"/>
          <w:lang w:val="en-GB"/>
        </w:rPr>
      </w:pPr>
      <w:r w:rsidRPr="00926B79">
        <w:rPr>
          <w:rFonts w:cs="Arial"/>
          <w:b/>
          <w:sz w:val="28"/>
          <w:szCs w:val="28"/>
        </w:rPr>
        <w:lastRenderedPageBreak/>
        <w:t>Wirts</w:t>
      </w:r>
      <w:r w:rsidRPr="00855A72">
        <w:rPr>
          <w:rFonts w:cs="Arial"/>
          <w:b/>
          <w:sz w:val="28"/>
          <w:szCs w:val="28"/>
        </w:rPr>
        <w:t>chaft</w:t>
      </w:r>
      <w:proofErr w:type="spellStart"/>
      <w:r w:rsidRPr="0028194E">
        <w:rPr>
          <w:rFonts w:cs="Arial"/>
          <w:b/>
          <w:sz w:val="28"/>
          <w:szCs w:val="28"/>
          <w:lang w:val="en-GB"/>
        </w:rPr>
        <w:t>suniversität</w:t>
      </w:r>
      <w:proofErr w:type="spellEnd"/>
      <w:r w:rsidRPr="0028194E">
        <w:rPr>
          <w:rFonts w:cs="Arial"/>
          <w:b/>
          <w:sz w:val="28"/>
          <w:szCs w:val="28"/>
          <w:lang w:val="en-GB"/>
        </w:rPr>
        <w:t xml:space="preserve"> Wien (</w:t>
      </w:r>
      <w:r w:rsidR="003A6985" w:rsidRPr="0028194E">
        <w:rPr>
          <w:rFonts w:cs="Arial"/>
          <w:b/>
          <w:sz w:val="28"/>
          <w:szCs w:val="28"/>
          <w:lang w:val="en-GB"/>
        </w:rPr>
        <w:t>WU</w:t>
      </w:r>
      <w:r w:rsidRPr="0028194E">
        <w:rPr>
          <w:rFonts w:cs="Arial"/>
          <w:b/>
          <w:sz w:val="28"/>
          <w:szCs w:val="28"/>
          <w:lang w:val="en-GB"/>
        </w:rPr>
        <w:t>)</w:t>
      </w:r>
    </w:p>
    <w:tbl>
      <w:tblPr>
        <w:tblStyle w:val="Tabellenraster"/>
        <w:tblW w:w="15594" w:type="dxa"/>
        <w:tblInd w:w="-34" w:type="dxa"/>
        <w:tblLayout w:type="fixed"/>
        <w:tblLook w:val="04A0" w:firstRow="1" w:lastRow="0" w:firstColumn="1" w:lastColumn="0" w:noHBand="0" w:noVBand="1"/>
      </w:tblPr>
      <w:tblGrid>
        <w:gridCol w:w="1560"/>
        <w:gridCol w:w="3118"/>
        <w:gridCol w:w="7371"/>
        <w:gridCol w:w="3545"/>
      </w:tblGrid>
      <w:tr w:rsidR="00816774" w:rsidRPr="0098384F" w:rsidTr="003F2756">
        <w:trPr>
          <w:trHeight w:val="322"/>
        </w:trPr>
        <w:tc>
          <w:tcPr>
            <w:tcW w:w="1560" w:type="dxa"/>
            <w:tcBorders>
              <w:bottom w:val="single" w:sz="4" w:space="0" w:color="auto"/>
            </w:tcBorders>
            <w:shd w:val="clear" w:color="auto" w:fill="D9D9D9" w:themeFill="background1" w:themeFillShade="D9"/>
          </w:tcPr>
          <w:p w:rsidR="00716415" w:rsidRPr="000C1AA7" w:rsidRDefault="00716415" w:rsidP="00716415">
            <w:pPr>
              <w:spacing w:before="60" w:after="60"/>
              <w:jc w:val="center"/>
              <w:rPr>
                <w:rFonts w:cs="Arial"/>
                <w:b/>
                <w:sz w:val="20"/>
                <w:szCs w:val="20"/>
                <w:lang w:val="de-DE"/>
              </w:rPr>
            </w:pPr>
            <w:proofErr w:type="spellStart"/>
            <w:r w:rsidRPr="000C1AA7">
              <w:rPr>
                <w:rFonts w:cs="Arial"/>
                <w:b/>
                <w:sz w:val="20"/>
                <w:szCs w:val="20"/>
                <w:lang w:val="en-GB"/>
              </w:rPr>
              <w:t>Durchführ</w:t>
            </w:r>
            <w:r w:rsidRPr="000C1AA7">
              <w:rPr>
                <w:rFonts w:cs="Arial"/>
                <w:b/>
                <w:sz w:val="20"/>
                <w:szCs w:val="20"/>
                <w:lang w:val="de-DE"/>
              </w:rPr>
              <w:t>ung</w:t>
            </w:r>
            <w:proofErr w:type="spellEnd"/>
            <w:r w:rsidRPr="000C1AA7">
              <w:rPr>
                <w:rFonts w:cs="Arial"/>
                <w:b/>
                <w:sz w:val="20"/>
                <w:szCs w:val="20"/>
                <w:lang w:val="de-DE"/>
              </w:rPr>
              <w:t xml:space="preserve"> </w:t>
            </w:r>
          </w:p>
          <w:p w:rsidR="00816774" w:rsidRPr="000C1AA7" w:rsidRDefault="00716415" w:rsidP="00716415">
            <w:pPr>
              <w:spacing w:before="60" w:after="60"/>
              <w:jc w:val="center"/>
              <w:rPr>
                <w:rFonts w:cs="Arial"/>
                <w:b/>
                <w:sz w:val="20"/>
                <w:szCs w:val="20"/>
                <w:lang w:val="de-DE"/>
              </w:rPr>
            </w:pPr>
            <w:r w:rsidRPr="000C1AA7">
              <w:rPr>
                <w:rFonts w:cs="Arial"/>
                <w:b/>
                <w:sz w:val="20"/>
                <w:szCs w:val="20"/>
                <w:lang w:val="de-DE"/>
              </w:rPr>
              <w:t>(geplant für)</w:t>
            </w:r>
          </w:p>
        </w:tc>
        <w:tc>
          <w:tcPr>
            <w:tcW w:w="3118" w:type="dxa"/>
            <w:tcBorders>
              <w:bottom w:val="single" w:sz="4" w:space="0" w:color="auto"/>
            </w:tcBorders>
            <w:shd w:val="clear" w:color="auto" w:fill="D9D9D9" w:themeFill="background1" w:themeFillShade="D9"/>
            <w:vAlign w:val="center"/>
          </w:tcPr>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Antragsteller/in /</w:t>
            </w:r>
          </w:p>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Projektleiter/in</w:t>
            </w:r>
            <w:r w:rsidR="008D6723" w:rsidRPr="0098384F">
              <w:rPr>
                <w:rFonts w:cs="Arial"/>
                <w:b/>
                <w:sz w:val="20"/>
                <w:szCs w:val="20"/>
                <w:lang w:val="de-DE"/>
              </w:rPr>
              <w:t xml:space="preserve"> Österreich</w:t>
            </w:r>
          </w:p>
        </w:tc>
        <w:tc>
          <w:tcPr>
            <w:tcW w:w="7371" w:type="dxa"/>
            <w:tcBorders>
              <w:bottom w:val="single" w:sz="4" w:space="0" w:color="auto"/>
            </w:tcBorders>
            <w:shd w:val="clear" w:color="auto" w:fill="D9D9D9" w:themeFill="background1" w:themeFillShade="D9"/>
            <w:vAlign w:val="center"/>
          </w:tcPr>
          <w:p w:rsidR="00816774" w:rsidRPr="0098384F" w:rsidRDefault="00816774" w:rsidP="00320738">
            <w:pPr>
              <w:spacing w:before="60" w:after="60"/>
              <w:jc w:val="center"/>
              <w:rPr>
                <w:rFonts w:cs="Arial"/>
                <w:b/>
                <w:sz w:val="20"/>
                <w:szCs w:val="20"/>
                <w:lang w:val="de-DE"/>
              </w:rPr>
            </w:pPr>
            <w:r w:rsidRPr="0098384F">
              <w:rPr>
                <w:rFonts w:cs="Arial"/>
                <w:b/>
                <w:sz w:val="20"/>
                <w:szCs w:val="20"/>
                <w:lang w:val="de-DE"/>
              </w:rPr>
              <w:t xml:space="preserve">Projekttitel bzw. Projektbeschreibung </w:t>
            </w:r>
          </w:p>
          <w:p w:rsidR="00816774" w:rsidRPr="0098384F" w:rsidRDefault="00816774" w:rsidP="00320738">
            <w:pPr>
              <w:spacing w:before="60" w:after="60"/>
              <w:jc w:val="center"/>
              <w:rPr>
                <w:rFonts w:cs="Arial"/>
                <w:b/>
                <w:sz w:val="20"/>
                <w:szCs w:val="20"/>
                <w:lang w:val="de-DE"/>
              </w:rPr>
            </w:pPr>
            <w:r w:rsidRPr="0098384F">
              <w:rPr>
                <w:rFonts w:cs="Arial"/>
                <w:b/>
                <w:sz w:val="20"/>
                <w:szCs w:val="20"/>
                <w:lang w:val="de-DE"/>
              </w:rPr>
              <w:t>(inkl. Art der Mobilität)</w:t>
            </w:r>
          </w:p>
        </w:tc>
        <w:tc>
          <w:tcPr>
            <w:tcW w:w="3545" w:type="dxa"/>
            <w:tcBorders>
              <w:bottom w:val="single" w:sz="4" w:space="0" w:color="auto"/>
            </w:tcBorders>
            <w:shd w:val="clear" w:color="auto" w:fill="D9D9D9" w:themeFill="background1" w:themeFillShade="D9"/>
            <w:vAlign w:val="center"/>
          </w:tcPr>
          <w:p w:rsidR="00816774" w:rsidRPr="0098384F" w:rsidRDefault="008D6723" w:rsidP="00F662AB">
            <w:pPr>
              <w:spacing w:before="60" w:after="60"/>
              <w:jc w:val="center"/>
              <w:rPr>
                <w:rFonts w:cs="Arial"/>
                <w:b/>
                <w:sz w:val="20"/>
                <w:szCs w:val="20"/>
                <w:lang w:val="de-DE"/>
              </w:rPr>
            </w:pPr>
            <w:r w:rsidRPr="0098384F">
              <w:rPr>
                <w:rFonts w:cs="Arial"/>
                <w:b/>
                <w:sz w:val="20"/>
                <w:szCs w:val="20"/>
                <w:lang w:val="de-DE"/>
              </w:rPr>
              <w:t xml:space="preserve">Projektpartner </w:t>
            </w:r>
          </w:p>
        </w:tc>
      </w:tr>
      <w:tr w:rsidR="00816774" w:rsidRPr="0098384F" w:rsidTr="003F2756">
        <w:trPr>
          <w:trHeight w:val="322"/>
        </w:trPr>
        <w:tc>
          <w:tcPr>
            <w:tcW w:w="1560" w:type="dxa"/>
            <w:shd w:val="clear" w:color="auto" w:fill="FFF2CC" w:themeFill="accent4" w:themeFillTint="33"/>
          </w:tcPr>
          <w:p w:rsidR="00816774" w:rsidRPr="000C1AA7" w:rsidRDefault="003F2756" w:rsidP="0022044E">
            <w:pPr>
              <w:spacing w:before="60" w:after="60"/>
              <w:rPr>
                <w:rFonts w:cs="Arial"/>
                <w:sz w:val="20"/>
                <w:szCs w:val="20"/>
              </w:rPr>
            </w:pPr>
            <w:r w:rsidRPr="000C1AA7">
              <w:rPr>
                <w:rFonts w:cs="Arial"/>
                <w:sz w:val="20"/>
                <w:szCs w:val="20"/>
              </w:rPr>
              <w:t>2015</w:t>
            </w:r>
          </w:p>
        </w:tc>
        <w:tc>
          <w:tcPr>
            <w:tcW w:w="3118" w:type="dxa"/>
            <w:shd w:val="clear" w:color="auto" w:fill="FFF2CC" w:themeFill="accent4" w:themeFillTint="33"/>
          </w:tcPr>
          <w:p w:rsidR="00816774" w:rsidRDefault="003F2756" w:rsidP="0022044E">
            <w:pPr>
              <w:spacing w:before="60" w:after="60"/>
              <w:rPr>
                <w:rFonts w:cs="Arial"/>
                <w:sz w:val="20"/>
                <w:szCs w:val="20"/>
              </w:rPr>
            </w:pPr>
            <w:r>
              <w:rPr>
                <w:rFonts w:cs="Arial"/>
                <w:sz w:val="20"/>
                <w:szCs w:val="20"/>
              </w:rPr>
              <w:t xml:space="preserve">Univ.-Prof. Wolfgang Obenaus, Institut für Englische Wirtschaftskommunikation, E-Mail: </w:t>
            </w:r>
            <w:hyperlink r:id="rId37" w:history="1">
              <w:r w:rsidR="00D168E5" w:rsidRPr="00AF4DD5">
                <w:rPr>
                  <w:rStyle w:val="Hyperlink"/>
                  <w:rFonts w:cs="Arial"/>
                  <w:sz w:val="20"/>
                  <w:szCs w:val="20"/>
                </w:rPr>
                <w:t>wolfgang.obenaus@wu.ac.at</w:t>
              </w:r>
            </w:hyperlink>
          </w:p>
          <w:p w:rsidR="00D168E5" w:rsidRPr="0098384F" w:rsidRDefault="00D168E5" w:rsidP="0022044E">
            <w:pPr>
              <w:spacing w:before="60" w:after="60"/>
              <w:rPr>
                <w:rFonts w:cs="Arial"/>
                <w:sz w:val="20"/>
                <w:szCs w:val="20"/>
              </w:rPr>
            </w:pPr>
          </w:p>
        </w:tc>
        <w:tc>
          <w:tcPr>
            <w:tcW w:w="7371" w:type="dxa"/>
            <w:shd w:val="clear" w:color="auto" w:fill="FFF2CC" w:themeFill="accent4" w:themeFillTint="33"/>
          </w:tcPr>
          <w:p w:rsidR="003F2756" w:rsidRDefault="003F2756" w:rsidP="003F2756">
            <w:pPr>
              <w:pStyle w:val="Listenabsatz"/>
              <w:spacing w:before="60" w:after="60"/>
              <w:ind w:left="34"/>
              <w:rPr>
                <w:rFonts w:cs="Arial"/>
                <w:sz w:val="20"/>
                <w:szCs w:val="20"/>
              </w:rPr>
            </w:pPr>
            <w:r w:rsidRPr="0010253E">
              <w:rPr>
                <w:rFonts w:cs="Arial"/>
                <w:b/>
                <w:sz w:val="20"/>
                <w:szCs w:val="20"/>
              </w:rPr>
              <w:t>Projekttitel:</w:t>
            </w:r>
            <w:r>
              <w:rPr>
                <w:rFonts w:cs="Arial"/>
                <w:b/>
                <w:sz w:val="20"/>
                <w:szCs w:val="20"/>
              </w:rPr>
              <w:t xml:space="preserve"> </w:t>
            </w:r>
            <w:r w:rsidRPr="003F2756">
              <w:rPr>
                <w:rFonts w:cs="Arial"/>
                <w:sz w:val="20"/>
                <w:szCs w:val="20"/>
              </w:rPr>
              <w:t>Dreiwöchige Sommeruniversität in Yogyakarta/</w:t>
            </w:r>
            <w:proofErr w:type="spellStart"/>
            <w:r w:rsidRPr="003F2756">
              <w:rPr>
                <w:rFonts w:cs="Arial"/>
                <w:sz w:val="20"/>
                <w:szCs w:val="20"/>
              </w:rPr>
              <w:t>lndonesien</w:t>
            </w:r>
            <w:proofErr w:type="spellEnd"/>
            <w:r>
              <w:rPr>
                <w:rFonts w:cs="Arial"/>
                <w:sz w:val="20"/>
                <w:szCs w:val="20"/>
              </w:rPr>
              <w:t xml:space="preserve"> zu „</w:t>
            </w:r>
            <w:r w:rsidRPr="003F2756">
              <w:rPr>
                <w:rFonts w:cs="Arial"/>
                <w:sz w:val="20"/>
                <w:szCs w:val="20"/>
              </w:rPr>
              <w:t>Global Supply Chain Management</w:t>
            </w:r>
            <w:r>
              <w:rPr>
                <w:rFonts w:cs="Arial"/>
                <w:sz w:val="20"/>
                <w:szCs w:val="20"/>
              </w:rPr>
              <w:t>“</w:t>
            </w:r>
            <w:r w:rsidR="00552D37">
              <w:rPr>
                <w:rFonts w:cs="Arial"/>
                <w:sz w:val="20"/>
                <w:szCs w:val="20"/>
              </w:rPr>
              <w:t xml:space="preserve"> (Outgoing)</w:t>
            </w:r>
          </w:p>
          <w:p w:rsidR="003F2756" w:rsidRPr="003F2756" w:rsidRDefault="003F2756" w:rsidP="003F2756">
            <w:pPr>
              <w:pStyle w:val="Listenabsatz"/>
              <w:spacing w:before="60" w:after="60"/>
              <w:ind w:left="34"/>
              <w:rPr>
                <w:rFonts w:cs="Arial"/>
                <w:sz w:val="20"/>
                <w:szCs w:val="20"/>
              </w:rPr>
            </w:pPr>
            <w:r w:rsidRPr="009F66F4">
              <w:rPr>
                <w:rFonts w:cs="Arial"/>
                <w:b/>
                <w:sz w:val="20"/>
                <w:szCs w:val="20"/>
              </w:rPr>
              <w:t>P</w:t>
            </w:r>
            <w:r w:rsidR="00656DA4">
              <w:rPr>
                <w:rFonts w:cs="Arial"/>
                <w:b/>
                <w:sz w:val="20"/>
                <w:szCs w:val="20"/>
              </w:rPr>
              <w:t>rojektbeschreibung</w:t>
            </w:r>
            <w:r w:rsidRPr="009F66F4">
              <w:rPr>
                <w:rFonts w:cs="Arial"/>
                <w:b/>
                <w:sz w:val="20"/>
                <w:szCs w:val="20"/>
              </w:rPr>
              <w:t>:</w:t>
            </w:r>
            <w:r>
              <w:rPr>
                <w:rFonts w:cs="Arial"/>
                <w:sz w:val="20"/>
                <w:szCs w:val="20"/>
              </w:rPr>
              <w:t xml:space="preserve"> </w:t>
            </w:r>
            <w:r w:rsidRPr="003F2756">
              <w:rPr>
                <w:rFonts w:cs="Arial"/>
                <w:sz w:val="20"/>
                <w:szCs w:val="20"/>
              </w:rPr>
              <w:t>Die wirtschaftliche Entwicklung Asiens in den l</w:t>
            </w:r>
            <w:r>
              <w:rPr>
                <w:rFonts w:cs="Arial"/>
                <w:sz w:val="20"/>
                <w:szCs w:val="20"/>
              </w:rPr>
              <w:t xml:space="preserve">etzten Jahren zeigte das enorme </w:t>
            </w:r>
            <w:r w:rsidRPr="003F2756">
              <w:rPr>
                <w:rFonts w:cs="Arial"/>
                <w:sz w:val="20"/>
                <w:szCs w:val="20"/>
              </w:rPr>
              <w:t>Potential der aufstrebenden asiatischen Volkswirt</w:t>
            </w:r>
            <w:r>
              <w:rPr>
                <w:rFonts w:cs="Arial"/>
                <w:sz w:val="20"/>
                <w:szCs w:val="20"/>
              </w:rPr>
              <w:t xml:space="preserve">schaften auf. In den Zeiten der </w:t>
            </w:r>
            <w:r w:rsidRPr="003F2756">
              <w:rPr>
                <w:rFonts w:cs="Arial"/>
                <w:sz w:val="20"/>
                <w:szCs w:val="20"/>
              </w:rPr>
              <w:t>Globalisierung gilt Asien nicht nur als großer Absa</w:t>
            </w:r>
            <w:r>
              <w:rPr>
                <w:rFonts w:cs="Arial"/>
                <w:sz w:val="20"/>
                <w:szCs w:val="20"/>
              </w:rPr>
              <w:t xml:space="preserve">tzmarkt, auch gesellschaftliche </w:t>
            </w:r>
            <w:r w:rsidRPr="003F2756">
              <w:rPr>
                <w:rFonts w:cs="Arial"/>
                <w:sz w:val="20"/>
                <w:szCs w:val="20"/>
              </w:rPr>
              <w:t>und politische Kontakte gewinnen immer meh</w:t>
            </w:r>
            <w:r>
              <w:rPr>
                <w:rFonts w:cs="Arial"/>
                <w:sz w:val="20"/>
                <w:szCs w:val="20"/>
              </w:rPr>
              <w:t xml:space="preserve">r an Bedeutung. Interkulturelle </w:t>
            </w:r>
            <w:r w:rsidRPr="003F2756">
              <w:rPr>
                <w:rFonts w:cs="Arial"/>
                <w:sz w:val="20"/>
                <w:szCs w:val="20"/>
              </w:rPr>
              <w:t xml:space="preserve">Begegnungen werden immer intensiver. Diese </w:t>
            </w:r>
            <w:r>
              <w:rPr>
                <w:rFonts w:cs="Arial"/>
                <w:sz w:val="20"/>
                <w:szCs w:val="20"/>
              </w:rPr>
              <w:t xml:space="preserve">Entwicklungstendenzen werden im </w:t>
            </w:r>
            <w:r w:rsidRPr="003F2756">
              <w:rPr>
                <w:rFonts w:cs="Arial"/>
                <w:sz w:val="20"/>
                <w:szCs w:val="20"/>
              </w:rPr>
              <w:t>vorliegenden Projekt berücksichtigt. Es soll ein Somm</w:t>
            </w:r>
            <w:r>
              <w:rPr>
                <w:rFonts w:cs="Arial"/>
                <w:sz w:val="20"/>
                <w:szCs w:val="20"/>
              </w:rPr>
              <w:t xml:space="preserve">erhochschulkurs mit Beteiligung </w:t>
            </w:r>
            <w:r w:rsidRPr="003F2756">
              <w:rPr>
                <w:rFonts w:cs="Arial"/>
                <w:sz w:val="20"/>
                <w:szCs w:val="20"/>
              </w:rPr>
              <w:t>österreichischer und asiatischer Studenten in Indonesien stattfinden.</w:t>
            </w:r>
          </w:p>
          <w:p w:rsidR="003F2756" w:rsidRPr="003F2756" w:rsidRDefault="003F2756" w:rsidP="003F2756">
            <w:pPr>
              <w:pStyle w:val="Listenabsatz"/>
              <w:spacing w:before="60" w:after="60"/>
              <w:ind w:left="34"/>
              <w:rPr>
                <w:rFonts w:cs="Arial"/>
                <w:sz w:val="20"/>
                <w:szCs w:val="20"/>
                <w:u w:val="single"/>
              </w:rPr>
            </w:pPr>
            <w:r w:rsidRPr="003F2756">
              <w:rPr>
                <w:rFonts w:cs="Arial"/>
                <w:sz w:val="20"/>
                <w:szCs w:val="20"/>
                <w:u w:val="single"/>
              </w:rPr>
              <w:t>Lehrprogramm:</w:t>
            </w:r>
          </w:p>
          <w:p w:rsidR="003F2756" w:rsidRPr="003F2756" w:rsidRDefault="003F2756" w:rsidP="003F2756">
            <w:pPr>
              <w:pStyle w:val="Listenabsatz"/>
              <w:spacing w:before="60" w:after="60"/>
              <w:ind w:left="34"/>
              <w:rPr>
                <w:rFonts w:cs="Arial"/>
                <w:sz w:val="20"/>
                <w:szCs w:val="20"/>
              </w:rPr>
            </w:pPr>
            <w:r w:rsidRPr="003F2756">
              <w:rPr>
                <w:rFonts w:cs="Arial"/>
                <w:sz w:val="20"/>
                <w:szCs w:val="20"/>
              </w:rPr>
              <w:t>• Cross Cultural Management</w:t>
            </w:r>
          </w:p>
          <w:p w:rsidR="003F2756" w:rsidRPr="003F2756" w:rsidRDefault="003F2756" w:rsidP="003F2756">
            <w:pPr>
              <w:pStyle w:val="Listenabsatz"/>
              <w:spacing w:before="60" w:after="60"/>
              <w:ind w:left="34"/>
              <w:rPr>
                <w:rFonts w:cs="Arial"/>
                <w:sz w:val="20"/>
                <w:szCs w:val="20"/>
              </w:rPr>
            </w:pPr>
            <w:r w:rsidRPr="003F2756">
              <w:rPr>
                <w:rFonts w:cs="Arial"/>
                <w:sz w:val="20"/>
                <w:szCs w:val="20"/>
              </w:rPr>
              <w:t>• Wirtschaftsumfeld in Asien</w:t>
            </w:r>
          </w:p>
          <w:p w:rsidR="003F2756" w:rsidRPr="003F2756" w:rsidRDefault="003F2756" w:rsidP="003F2756">
            <w:pPr>
              <w:pStyle w:val="Listenabsatz"/>
              <w:spacing w:before="60" w:after="60"/>
              <w:ind w:left="34"/>
              <w:rPr>
                <w:rFonts w:cs="Arial"/>
                <w:sz w:val="20"/>
                <w:szCs w:val="20"/>
              </w:rPr>
            </w:pPr>
            <w:r w:rsidRPr="003F2756">
              <w:rPr>
                <w:rFonts w:cs="Arial"/>
                <w:sz w:val="20"/>
                <w:szCs w:val="20"/>
              </w:rPr>
              <w:t>• Global Supply Chain Management</w:t>
            </w:r>
          </w:p>
          <w:p w:rsidR="00816774" w:rsidRPr="0098384F" w:rsidRDefault="003F2756" w:rsidP="003F2756">
            <w:pPr>
              <w:pStyle w:val="Listenabsatz"/>
              <w:spacing w:before="60" w:after="60"/>
              <w:ind w:left="34"/>
              <w:rPr>
                <w:rFonts w:cs="Arial"/>
                <w:sz w:val="20"/>
                <w:szCs w:val="20"/>
              </w:rPr>
            </w:pPr>
            <w:r w:rsidRPr="003F2756">
              <w:rPr>
                <w:rFonts w:cs="Arial"/>
                <w:sz w:val="20"/>
                <w:szCs w:val="20"/>
              </w:rPr>
              <w:t>• Fallstudien / Projekte</w:t>
            </w:r>
          </w:p>
        </w:tc>
        <w:tc>
          <w:tcPr>
            <w:tcW w:w="3545" w:type="dxa"/>
            <w:shd w:val="clear" w:color="auto" w:fill="FFF2CC" w:themeFill="accent4" w:themeFillTint="33"/>
          </w:tcPr>
          <w:p w:rsidR="00816774" w:rsidRPr="0098384F" w:rsidRDefault="003F2756" w:rsidP="00D168E5">
            <w:pPr>
              <w:pStyle w:val="Listenabsatz"/>
              <w:spacing w:before="60" w:after="60"/>
              <w:ind w:left="0"/>
              <w:contextualSpacing w:val="0"/>
              <w:rPr>
                <w:rFonts w:cs="Arial"/>
                <w:sz w:val="20"/>
                <w:szCs w:val="20"/>
              </w:rPr>
            </w:pPr>
            <w:r w:rsidRPr="000C1AA7">
              <w:rPr>
                <w:rFonts w:cs="Arial"/>
                <w:sz w:val="20"/>
                <w:szCs w:val="20"/>
              </w:rPr>
              <w:t>Gadjah Mada University</w:t>
            </w:r>
          </w:p>
        </w:tc>
      </w:tr>
      <w:tr w:rsidR="00906262" w:rsidRPr="00C31E4E" w:rsidTr="003F2756">
        <w:trPr>
          <w:trHeight w:val="322"/>
        </w:trPr>
        <w:tc>
          <w:tcPr>
            <w:tcW w:w="1560" w:type="dxa"/>
            <w:shd w:val="clear" w:color="auto" w:fill="FFF2CC" w:themeFill="accent4" w:themeFillTint="33"/>
          </w:tcPr>
          <w:p w:rsidR="00906262" w:rsidRPr="000C1AA7" w:rsidRDefault="00906262" w:rsidP="00573735">
            <w:pPr>
              <w:spacing w:before="60" w:after="60"/>
              <w:rPr>
                <w:rStyle w:val="perstitel"/>
                <w:rFonts w:cs="Arial"/>
                <w:sz w:val="20"/>
                <w:szCs w:val="20"/>
              </w:rPr>
            </w:pPr>
            <w:r w:rsidRPr="000C1AA7">
              <w:rPr>
                <w:rStyle w:val="perstitel"/>
                <w:rFonts w:cs="Arial"/>
                <w:sz w:val="20"/>
                <w:szCs w:val="20"/>
              </w:rPr>
              <w:t>2016</w:t>
            </w:r>
          </w:p>
        </w:tc>
        <w:tc>
          <w:tcPr>
            <w:tcW w:w="3118" w:type="dxa"/>
            <w:shd w:val="clear" w:color="auto" w:fill="FFF2CC" w:themeFill="accent4" w:themeFillTint="33"/>
          </w:tcPr>
          <w:p w:rsidR="00906262" w:rsidRDefault="00906262" w:rsidP="00906262">
            <w:pPr>
              <w:spacing w:before="60" w:after="60"/>
              <w:rPr>
                <w:rFonts w:cs="Arial"/>
                <w:sz w:val="20"/>
                <w:szCs w:val="20"/>
              </w:rPr>
            </w:pPr>
            <w:r>
              <w:rPr>
                <w:rFonts w:cs="Arial"/>
                <w:sz w:val="20"/>
                <w:szCs w:val="20"/>
              </w:rPr>
              <w:t xml:space="preserve">Univ.-Prof. Wolfgang Obenaus, Dean </w:t>
            </w:r>
            <w:proofErr w:type="spellStart"/>
            <w:r>
              <w:rPr>
                <w:rFonts w:cs="Arial"/>
                <w:sz w:val="20"/>
                <w:szCs w:val="20"/>
              </w:rPr>
              <w:t>for</w:t>
            </w:r>
            <w:proofErr w:type="spellEnd"/>
            <w:r>
              <w:rPr>
                <w:rFonts w:cs="Arial"/>
                <w:sz w:val="20"/>
                <w:szCs w:val="20"/>
              </w:rPr>
              <w:t xml:space="preserve"> International </w:t>
            </w:r>
            <w:proofErr w:type="spellStart"/>
            <w:r>
              <w:rPr>
                <w:rFonts w:cs="Arial"/>
                <w:sz w:val="20"/>
                <w:szCs w:val="20"/>
              </w:rPr>
              <w:t>Affairs</w:t>
            </w:r>
            <w:proofErr w:type="spellEnd"/>
            <w:r>
              <w:rPr>
                <w:rFonts w:cs="Arial"/>
                <w:sz w:val="20"/>
                <w:szCs w:val="20"/>
              </w:rPr>
              <w:br/>
              <w:t xml:space="preserve">E-Mail: </w:t>
            </w:r>
            <w:hyperlink r:id="rId38" w:history="1">
              <w:r w:rsidR="00D168E5" w:rsidRPr="00AF4DD5">
                <w:rPr>
                  <w:rStyle w:val="Hyperlink"/>
                  <w:rFonts w:cs="Arial"/>
                  <w:sz w:val="20"/>
                  <w:szCs w:val="20"/>
                </w:rPr>
                <w:t>wolfgang.obenaus@wu.ac.at</w:t>
              </w:r>
            </w:hyperlink>
          </w:p>
          <w:p w:rsidR="00D168E5" w:rsidRDefault="00D168E5" w:rsidP="00906262">
            <w:pPr>
              <w:spacing w:before="60" w:after="60"/>
              <w:rPr>
                <w:rFonts w:cs="Arial"/>
                <w:sz w:val="20"/>
                <w:szCs w:val="20"/>
              </w:rPr>
            </w:pPr>
          </w:p>
          <w:p w:rsidR="00D168E5" w:rsidRPr="00E54F87" w:rsidRDefault="00D168E5" w:rsidP="00906262">
            <w:pPr>
              <w:spacing w:before="60" w:after="60"/>
              <w:rPr>
                <w:rStyle w:val="perstitel"/>
                <w:sz w:val="20"/>
                <w:szCs w:val="20"/>
              </w:rPr>
            </w:pPr>
          </w:p>
        </w:tc>
        <w:tc>
          <w:tcPr>
            <w:tcW w:w="7371" w:type="dxa"/>
            <w:shd w:val="clear" w:color="auto" w:fill="FFF2CC" w:themeFill="accent4" w:themeFillTint="33"/>
          </w:tcPr>
          <w:p w:rsidR="00906262" w:rsidRPr="00E54F87" w:rsidRDefault="00906262" w:rsidP="00573735">
            <w:pPr>
              <w:spacing w:before="60" w:after="60"/>
              <w:rPr>
                <w:rFonts w:cs="Arial"/>
                <w:sz w:val="20"/>
                <w:szCs w:val="20"/>
              </w:rPr>
            </w:pPr>
            <w:r w:rsidRPr="00E54F87">
              <w:rPr>
                <w:rFonts w:cs="Arial"/>
                <w:b/>
                <w:sz w:val="20"/>
                <w:szCs w:val="20"/>
              </w:rPr>
              <w:t>Projekttitel:</w:t>
            </w:r>
            <w:r w:rsidRPr="00E54F87">
              <w:rPr>
                <w:rFonts w:cs="Arial"/>
                <w:sz w:val="20"/>
                <w:szCs w:val="20"/>
              </w:rPr>
              <w:t xml:space="preserve"> </w:t>
            </w:r>
            <w:r>
              <w:rPr>
                <w:rFonts w:cs="Arial"/>
                <w:sz w:val="20"/>
                <w:szCs w:val="20"/>
              </w:rPr>
              <w:t>International Summer University (ISU) Indonesia</w:t>
            </w:r>
          </w:p>
          <w:p w:rsidR="00906262" w:rsidRPr="00D74EE0" w:rsidRDefault="00906262" w:rsidP="00552D37">
            <w:pPr>
              <w:spacing w:before="60" w:after="60"/>
              <w:rPr>
                <w:rFonts w:cs="Arial"/>
                <w:sz w:val="20"/>
                <w:szCs w:val="20"/>
              </w:rPr>
            </w:pPr>
            <w:r w:rsidRPr="00E54F87">
              <w:rPr>
                <w:rFonts w:cs="Arial"/>
                <w:b/>
                <w:sz w:val="20"/>
                <w:szCs w:val="20"/>
              </w:rPr>
              <w:t>Projektbes</w:t>
            </w:r>
            <w:r>
              <w:rPr>
                <w:rFonts w:cs="Arial"/>
                <w:b/>
                <w:sz w:val="20"/>
                <w:szCs w:val="20"/>
              </w:rPr>
              <w:t>chreibung:</w:t>
            </w:r>
            <w:r>
              <w:rPr>
                <w:rFonts w:cs="Arial"/>
                <w:sz w:val="20"/>
                <w:szCs w:val="20"/>
              </w:rPr>
              <w:t xml:space="preserve"> </w:t>
            </w:r>
            <w:r w:rsidR="005E230D">
              <w:rPr>
                <w:rFonts w:cs="Arial"/>
                <w:sz w:val="20"/>
                <w:szCs w:val="20"/>
              </w:rPr>
              <w:t>Die Internationale Sommeruniversität (IS) Indonesien ist ein 3-wöchiges Kurzstudienprogramm, welches von der WU (Wirtschaftsuniversität Wien</w:t>
            </w:r>
            <w:r w:rsidR="00CE6C31">
              <w:rPr>
                <w:rFonts w:cs="Arial"/>
                <w:sz w:val="20"/>
                <w:szCs w:val="20"/>
              </w:rPr>
              <w:t>) in Yogyakarta, Indonesien in K</w:t>
            </w:r>
            <w:r w:rsidR="005E230D">
              <w:rPr>
                <w:rFonts w:cs="Arial"/>
                <w:sz w:val="20"/>
                <w:szCs w:val="20"/>
              </w:rPr>
              <w:t xml:space="preserve">ooperation mit der </w:t>
            </w:r>
            <w:r w:rsidR="00552D37">
              <w:rPr>
                <w:rFonts w:cs="Arial"/>
                <w:sz w:val="20"/>
                <w:szCs w:val="20"/>
              </w:rPr>
              <w:t>UGM</w:t>
            </w:r>
            <w:r w:rsidR="005E230D">
              <w:rPr>
                <w:rFonts w:cs="Arial"/>
                <w:sz w:val="20"/>
                <w:szCs w:val="20"/>
              </w:rPr>
              <w:t xml:space="preserve"> veranstaltet wird. Das akademische Programm zum Thema „Supply Chain </w:t>
            </w:r>
            <w:proofErr w:type="spellStart"/>
            <w:r w:rsidR="005E230D">
              <w:rPr>
                <w:rFonts w:cs="Arial"/>
                <w:sz w:val="20"/>
                <w:szCs w:val="20"/>
              </w:rPr>
              <w:t>Managmenet</w:t>
            </w:r>
            <w:proofErr w:type="spellEnd"/>
            <w:r w:rsidR="005E230D">
              <w:rPr>
                <w:rFonts w:cs="Arial"/>
                <w:sz w:val="20"/>
                <w:szCs w:val="20"/>
              </w:rPr>
              <w:t xml:space="preserve">“ wird von Lehrenden der UGM </w:t>
            </w:r>
            <w:r w:rsidR="00CE6C31">
              <w:rPr>
                <w:rFonts w:cs="Arial"/>
                <w:sz w:val="20"/>
                <w:szCs w:val="20"/>
              </w:rPr>
              <w:t>und der WU gemeinsam gestaltet.</w:t>
            </w:r>
            <w:r w:rsidR="005E230D">
              <w:rPr>
                <w:rFonts w:cs="Arial"/>
                <w:sz w:val="20"/>
                <w:szCs w:val="20"/>
              </w:rPr>
              <w:t xml:space="preserve"> </w:t>
            </w:r>
            <w:r>
              <w:rPr>
                <w:rFonts w:cs="Arial"/>
                <w:sz w:val="20"/>
                <w:szCs w:val="20"/>
              </w:rPr>
              <w:t>(</w:t>
            </w:r>
            <w:r w:rsidR="00CE6C31">
              <w:rPr>
                <w:rFonts w:cs="Arial"/>
                <w:sz w:val="20"/>
                <w:szCs w:val="20"/>
              </w:rPr>
              <w:t>Outgoing)</w:t>
            </w:r>
          </w:p>
        </w:tc>
        <w:tc>
          <w:tcPr>
            <w:tcW w:w="3545" w:type="dxa"/>
            <w:shd w:val="clear" w:color="auto" w:fill="FFF2CC" w:themeFill="accent4" w:themeFillTint="33"/>
          </w:tcPr>
          <w:p w:rsidR="00D168E5" w:rsidRPr="000C1AA7" w:rsidRDefault="005E230D" w:rsidP="00D168E5">
            <w:pPr>
              <w:spacing w:before="60" w:after="60"/>
              <w:rPr>
                <w:rFonts w:cs="Arial"/>
                <w:sz w:val="20"/>
                <w:szCs w:val="20"/>
                <w:lang w:val="en-GB"/>
              </w:rPr>
            </w:pPr>
            <w:r w:rsidRPr="000C1AA7">
              <w:rPr>
                <w:rFonts w:cs="Arial"/>
                <w:sz w:val="20"/>
                <w:szCs w:val="20"/>
                <w:lang w:val="en-GB"/>
              </w:rPr>
              <w:t>Gadjah Mada University, Faculty of Economics and Business</w:t>
            </w:r>
            <w:r w:rsidR="00CE6C31" w:rsidRPr="000C1AA7">
              <w:rPr>
                <w:rFonts w:cs="Arial"/>
                <w:sz w:val="20"/>
                <w:szCs w:val="20"/>
                <w:lang w:val="en-GB"/>
              </w:rPr>
              <w:t xml:space="preserve"> </w:t>
            </w:r>
            <w:r w:rsidR="00906262" w:rsidRPr="000C1AA7">
              <w:rPr>
                <w:rFonts w:cs="Arial"/>
                <w:i/>
                <w:sz w:val="20"/>
                <w:szCs w:val="20"/>
                <w:lang w:val="en-GB"/>
              </w:rPr>
              <w:t>(Contact person:</w:t>
            </w:r>
            <w:r w:rsidR="00906262" w:rsidRPr="000C1AA7">
              <w:rPr>
                <w:rFonts w:cs="Arial"/>
                <w:sz w:val="20"/>
                <w:szCs w:val="20"/>
                <w:lang w:val="en-GB"/>
              </w:rPr>
              <w:t xml:space="preserve"> </w:t>
            </w:r>
            <w:proofErr w:type="spellStart"/>
            <w:r w:rsidRPr="000C1AA7">
              <w:rPr>
                <w:rFonts w:cs="Arial"/>
                <w:sz w:val="20"/>
                <w:szCs w:val="20"/>
                <w:lang w:val="en-GB"/>
              </w:rPr>
              <w:t>Dr.</w:t>
            </w:r>
            <w:proofErr w:type="spellEnd"/>
            <w:r w:rsidRPr="000C1AA7">
              <w:rPr>
                <w:rFonts w:cs="Arial"/>
                <w:sz w:val="20"/>
                <w:szCs w:val="20"/>
                <w:lang w:val="en-GB"/>
              </w:rPr>
              <w:t xml:space="preserve"> </w:t>
            </w:r>
            <w:proofErr w:type="spellStart"/>
            <w:r w:rsidRPr="000C1AA7">
              <w:rPr>
                <w:rFonts w:cs="Arial"/>
                <w:sz w:val="20"/>
                <w:szCs w:val="20"/>
                <w:lang w:val="en-GB"/>
              </w:rPr>
              <w:t>Rangga</w:t>
            </w:r>
            <w:proofErr w:type="spellEnd"/>
            <w:r w:rsidRPr="000C1AA7">
              <w:rPr>
                <w:rFonts w:cs="Arial"/>
                <w:sz w:val="20"/>
                <w:szCs w:val="20"/>
                <w:lang w:val="en-GB"/>
              </w:rPr>
              <w:t xml:space="preserve"> </w:t>
            </w:r>
            <w:proofErr w:type="spellStart"/>
            <w:r w:rsidRPr="000C1AA7">
              <w:rPr>
                <w:rFonts w:cs="Arial"/>
                <w:sz w:val="20"/>
                <w:szCs w:val="20"/>
                <w:lang w:val="en-GB"/>
              </w:rPr>
              <w:t>Almahendra</w:t>
            </w:r>
            <w:proofErr w:type="spellEnd"/>
            <w:r w:rsidR="00906262" w:rsidRPr="000C1AA7">
              <w:rPr>
                <w:rFonts w:cs="Arial"/>
                <w:sz w:val="20"/>
                <w:szCs w:val="20"/>
                <w:lang w:val="en-GB"/>
              </w:rPr>
              <w:t xml:space="preserve">, E-Mail: </w:t>
            </w:r>
            <w:hyperlink r:id="rId39" w:history="1">
              <w:r w:rsidR="00D168E5" w:rsidRPr="00AF4DD5">
                <w:rPr>
                  <w:rStyle w:val="Hyperlink"/>
                  <w:rFonts w:cs="Arial"/>
                  <w:sz w:val="20"/>
                  <w:szCs w:val="20"/>
                  <w:lang w:val="en-GB"/>
                </w:rPr>
                <w:t>almahendra@ugm.ac.id</w:t>
              </w:r>
            </w:hyperlink>
            <w:r w:rsidR="00D168E5" w:rsidRPr="00D168E5">
              <w:rPr>
                <w:rFonts w:cs="Arial"/>
                <w:sz w:val="20"/>
                <w:szCs w:val="20"/>
                <w:lang w:val="en-GB"/>
              </w:rPr>
              <w:t>)</w:t>
            </w:r>
          </w:p>
          <w:p w:rsidR="00906262" w:rsidRPr="000C1AA7" w:rsidRDefault="00906262" w:rsidP="00D168E5">
            <w:pPr>
              <w:spacing w:before="60" w:after="60"/>
              <w:rPr>
                <w:rFonts w:cs="Arial"/>
                <w:sz w:val="20"/>
                <w:szCs w:val="20"/>
                <w:lang w:val="en-GB"/>
              </w:rPr>
            </w:pPr>
          </w:p>
        </w:tc>
      </w:tr>
      <w:tr w:rsidR="004638B6" w:rsidRPr="0098384F" w:rsidTr="00574CA5">
        <w:trPr>
          <w:trHeight w:val="322"/>
        </w:trPr>
        <w:tc>
          <w:tcPr>
            <w:tcW w:w="15594" w:type="dxa"/>
            <w:gridSpan w:val="4"/>
            <w:shd w:val="pct25" w:color="auto" w:fill="auto"/>
          </w:tcPr>
          <w:p w:rsidR="004638B6" w:rsidRPr="000C1AA7" w:rsidRDefault="00D168E5" w:rsidP="00BE6D6F">
            <w:pPr>
              <w:spacing w:before="60" w:after="60"/>
              <w:rPr>
                <w:rFonts w:cs="Arial"/>
                <w:b/>
                <w:sz w:val="20"/>
                <w:szCs w:val="20"/>
                <w:highlight w:val="yellow"/>
              </w:rPr>
            </w:pPr>
            <w:r w:rsidRPr="000C1AA7">
              <w:rPr>
                <w:rFonts w:cs="Arial"/>
                <w:b/>
                <w:sz w:val="20"/>
                <w:szCs w:val="20"/>
              </w:rPr>
              <w:t>2 (beantragte</w:t>
            </w:r>
            <w:r w:rsidR="004638B6" w:rsidRPr="000C1AA7">
              <w:rPr>
                <w:rFonts w:cs="Arial"/>
                <w:b/>
                <w:sz w:val="20"/>
                <w:szCs w:val="20"/>
              </w:rPr>
              <w:t>) Projekt</w:t>
            </w:r>
            <w:r w:rsidRPr="000C1AA7">
              <w:rPr>
                <w:rFonts w:cs="Arial"/>
                <w:b/>
                <w:sz w:val="20"/>
                <w:szCs w:val="20"/>
              </w:rPr>
              <w:t>e</w:t>
            </w:r>
            <w:r w:rsidR="004638B6" w:rsidRPr="000C1AA7">
              <w:rPr>
                <w:rFonts w:cs="Arial"/>
                <w:b/>
                <w:sz w:val="20"/>
                <w:szCs w:val="20"/>
              </w:rPr>
              <w:t xml:space="preserve"> 2014-2016</w:t>
            </w:r>
          </w:p>
        </w:tc>
      </w:tr>
    </w:tbl>
    <w:p w:rsidR="00320738" w:rsidRPr="0098384F" w:rsidRDefault="00320738" w:rsidP="0022044E">
      <w:pPr>
        <w:spacing w:before="60" w:after="60" w:line="240" w:lineRule="auto"/>
        <w:jc w:val="center"/>
        <w:rPr>
          <w:rFonts w:cs="Arial"/>
          <w:b/>
          <w:sz w:val="24"/>
          <w:szCs w:val="24"/>
          <w:lang w:val="de-DE"/>
        </w:rPr>
      </w:pPr>
    </w:p>
    <w:p w:rsidR="003A6985" w:rsidRPr="0098384F" w:rsidRDefault="00B91BCB" w:rsidP="0022044E">
      <w:pPr>
        <w:spacing w:before="60" w:after="60" w:line="240" w:lineRule="auto"/>
        <w:jc w:val="center"/>
        <w:rPr>
          <w:rFonts w:cs="Arial"/>
          <w:b/>
          <w:sz w:val="28"/>
          <w:szCs w:val="28"/>
          <w:lang w:val="de-DE"/>
        </w:rPr>
      </w:pPr>
      <w:r w:rsidRPr="00453562">
        <w:rPr>
          <w:rFonts w:cs="Arial"/>
          <w:b/>
          <w:sz w:val="28"/>
          <w:szCs w:val="28"/>
          <w:lang w:val="de-DE"/>
        </w:rPr>
        <w:t>Universität für Bodenkultur Wien (</w:t>
      </w:r>
      <w:r w:rsidR="003A6985" w:rsidRPr="00453562">
        <w:rPr>
          <w:rFonts w:cs="Arial"/>
          <w:b/>
          <w:sz w:val="28"/>
          <w:szCs w:val="28"/>
          <w:lang w:val="de-DE"/>
        </w:rPr>
        <w:t>BOKU</w:t>
      </w:r>
      <w:r w:rsidRPr="00453562">
        <w:rPr>
          <w:rFonts w:cs="Arial"/>
          <w:b/>
          <w:sz w:val="28"/>
          <w:szCs w:val="28"/>
          <w:lang w:val="de-DE"/>
        </w:rPr>
        <w:t>)</w:t>
      </w:r>
    </w:p>
    <w:tbl>
      <w:tblPr>
        <w:tblStyle w:val="Tabellenraster"/>
        <w:tblW w:w="15594" w:type="dxa"/>
        <w:tblInd w:w="-34" w:type="dxa"/>
        <w:tblLayout w:type="fixed"/>
        <w:tblLook w:val="04A0" w:firstRow="1" w:lastRow="0" w:firstColumn="1" w:lastColumn="0" w:noHBand="0" w:noVBand="1"/>
      </w:tblPr>
      <w:tblGrid>
        <w:gridCol w:w="1560"/>
        <w:gridCol w:w="3118"/>
        <w:gridCol w:w="7371"/>
        <w:gridCol w:w="3545"/>
      </w:tblGrid>
      <w:tr w:rsidR="00816774" w:rsidRPr="0098384F" w:rsidTr="009F66F4">
        <w:trPr>
          <w:trHeight w:val="322"/>
        </w:trPr>
        <w:tc>
          <w:tcPr>
            <w:tcW w:w="1560" w:type="dxa"/>
            <w:tcBorders>
              <w:bottom w:val="single" w:sz="4" w:space="0" w:color="auto"/>
            </w:tcBorders>
            <w:shd w:val="clear" w:color="auto" w:fill="D9D9D9" w:themeFill="background1" w:themeFillShade="D9"/>
          </w:tcPr>
          <w:p w:rsidR="00716415" w:rsidRPr="000C1AA7" w:rsidRDefault="00716415" w:rsidP="00716415">
            <w:pPr>
              <w:spacing w:before="60" w:after="60"/>
              <w:jc w:val="center"/>
              <w:rPr>
                <w:rFonts w:cs="Arial"/>
                <w:b/>
                <w:sz w:val="20"/>
                <w:szCs w:val="20"/>
                <w:lang w:val="de-DE"/>
              </w:rPr>
            </w:pPr>
            <w:r w:rsidRPr="000C1AA7">
              <w:rPr>
                <w:rFonts w:cs="Arial"/>
                <w:b/>
                <w:sz w:val="20"/>
                <w:szCs w:val="20"/>
                <w:lang w:val="de-DE"/>
              </w:rPr>
              <w:t xml:space="preserve">Durchführung </w:t>
            </w:r>
          </w:p>
          <w:p w:rsidR="00816774" w:rsidRPr="000C1AA7" w:rsidRDefault="00716415" w:rsidP="00716415">
            <w:pPr>
              <w:spacing w:before="60" w:after="60"/>
              <w:jc w:val="center"/>
              <w:rPr>
                <w:rFonts w:cs="Arial"/>
                <w:b/>
                <w:sz w:val="20"/>
                <w:szCs w:val="20"/>
                <w:lang w:val="de-DE"/>
              </w:rPr>
            </w:pPr>
            <w:r w:rsidRPr="000C1AA7">
              <w:rPr>
                <w:rFonts w:cs="Arial"/>
                <w:b/>
                <w:sz w:val="20"/>
                <w:szCs w:val="20"/>
                <w:lang w:val="de-DE"/>
              </w:rPr>
              <w:t>(geplant für)</w:t>
            </w:r>
          </w:p>
        </w:tc>
        <w:tc>
          <w:tcPr>
            <w:tcW w:w="3118" w:type="dxa"/>
            <w:tcBorders>
              <w:bottom w:val="single" w:sz="4" w:space="0" w:color="auto"/>
            </w:tcBorders>
            <w:shd w:val="clear" w:color="auto" w:fill="D9D9D9" w:themeFill="background1" w:themeFillShade="D9"/>
            <w:vAlign w:val="center"/>
          </w:tcPr>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Antragsteller/in /</w:t>
            </w:r>
          </w:p>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Projektleiter/in</w:t>
            </w:r>
            <w:r w:rsidR="008D6723" w:rsidRPr="0098384F">
              <w:rPr>
                <w:rFonts w:cs="Arial"/>
                <w:b/>
                <w:sz w:val="20"/>
                <w:szCs w:val="20"/>
                <w:lang w:val="de-DE"/>
              </w:rPr>
              <w:t xml:space="preserve"> Österreich</w:t>
            </w:r>
          </w:p>
        </w:tc>
        <w:tc>
          <w:tcPr>
            <w:tcW w:w="7371" w:type="dxa"/>
            <w:tcBorders>
              <w:bottom w:val="single" w:sz="4" w:space="0" w:color="auto"/>
            </w:tcBorders>
            <w:shd w:val="clear" w:color="auto" w:fill="D9D9D9" w:themeFill="background1" w:themeFillShade="D9"/>
            <w:vAlign w:val="center"/>
          </w:tcPr>
          <w:p w:rsidR="00816774" w:rsidRPr="0098384F" w:rsidRDefault="00816774" w:rsidP="004929DF">
            <w:pPr>
              <w:spacing w:before="60" w:after="60"/>
              <w:jc w:val="center"/>
              <w:rPr>
                <w:rFonts w:cs="Arial"/>
                <w:b/>
                <w:sz w:val="20"/>
                <w:szCs w:val="20"/>
                <w:lang w:val="de-DE"/>
              </w:rPr>
            </w:pPr>
            <w:r w:rsidRPr="0098384F">
              <w:rPr>
                <w:rFonts w:cs="Arial"/>
                <w:b/>
                <w:sz w:val="20"/>
                <w:szCs w:val="20"/>
                <w:lang w:val="de-DE"/>
              </w:rPr>
              <w:t xml:space="preserve">Projekttitel bzw. Projektbeschreibung </w:t>
            </w:r>
          </w:p>
          <w:p w:rsidR="00816774" w:rsidRPr="0098384F" w:rsidRDefault="00816774" w:rsidP="004929DF">
            <w:pPr>
              <w:spacing w:before="60" w:after="60"/>
              <w:jc w:val="center"/>
              <w:rPr>
                <w:rFonts w:cs="Arial"/>
                <w:b/>
                <w:sz w:val="20"/>
                <w:szCs w:val="20"/>
                <w:lang w:val="de-DE"/>
              </w:rPr>
            </w:pPr>
            <w:r w:rsidRPr="0098384F">
              <w:rPr>
                <w:rFonts w:cs="Arial"/>
                <w:b/>
                <w:sz w:val="20"/>
                <w:szCs w:val="20"/>
                <w:lang w:val="de-DE"/>
              </w:rPr>
              <w:t>(inkl. Art der Mobilität)</w:t>
            </w:r>
          </w:p>
        </w:tc>
        <w:tc>
          <w:tcPr>
            <w:tcW w:w="3545" w:type="dxa"/>
            <w:tcBorders>
              <w:bottom w:val="single" w:sz="4" w:space="0" w:color="auto"/>
            </w:tcBorders>
            <w:shd w:val="clear" w:color="auto" w:fill="D9D9D9" w:themeFill="background1" w:themeFillShade="D9"/>
            <w:vAlign w:val="center"/>
          </w:tcPr>
          <w:p w:rsidR="00816774" w:rsidRPr="0098384F" w:rsidRDefault="008D6723" w:rsidP="00552D37">
            <w:pPr>
              <w:spacing w:before="60" w:after="60"/>
              <w:jc w:val="center"/>
              <w:rPr>
                <w:rFonts w:cs="Arial"/>
                <w:b/>
                <w:sz w:val="20"/>
                <w:szCs w:val="20"/>
                <w:lang w:val="de-DE"/>
              </w:rPr>
            </w:pPr>
            <w:r w:rsidRPr="0098384F">
              <w:rPr>
                <w:rFonts w:cs="Arial"/>
                <w:b/>
                <w:sz w:val="20"/>
                <w:szCs w:val="20"/>
                <w:lang w:val="de-DE"/>
              </w:rPr>
              <w:t xml:space="preserve">Projektpartner </w:t>
            </w:r>
          </w:p>
        </w:tc>
      </w:tr>
      <w:tr w:rsidR="00D2193A" w:rsidRPr="00C31E4E" w:rsidTr="00FD5907">
        <w:trPr>
          <w:trHeight w:val="322"/>
        </w:trPr>
        <w:tc>
          <w:tcPr>
            <w:tcW w:w="1560" w:type="dxa"/>
            <w:tcBorders>
              <w:bottom w:val="single" w:sz="4" w:space="0" w:color="auto"/>
            </w:tcBorders>
            <w:shd w:val="clear" w:color="auto" w:fill="FFF2CC" w:themeFill="accent4" w:themeFillTint="33"/>
          </w:tcPr>
          <w:p w:rsidR="00D2193A" w:rsidRPr="000C1AA7" w:rsidRDefault="00D2193A" w:rsidP="0022044E">
            <w:pPr>
              <w:spacing w:before="60" w:after="60"/>
              <w:rPr>
                <w:rFonts w:cs="Arial"/>
                <w:sz w:val="20"/>
                <w:szCs w:val="20"/>
              </w:rPr>
            </w:pPr>
            <w:r w:rsidRPr="000C1AA7">
              <w:rPr>
                <w:rFonts w:cs="Arial"/>
                <w:sz w:val="20"/>
                <w:szCs w:val="20"/>
              </w:rPr>
              <w:t>2014</w:t>
            </w:r>
          </w:p>
        </w:tc>
        <w:tc>
          <w:tcPr>
            <w:tcW w:w="3118" w:type="dxa"/>
            <w:tcBorders>
              <w:bottom w:val="single" w:sz="4" w:space="0" w:color="auto"/>
            </w:tcBorders>
            <w:shd w:val="clear" w:color="auto" w:fill="FFF2CC" w:themeFill="accent4" w:themeFillTint="33"/>
          </w:tcPr>
          <w:p w:rsidR="00D2193A" w:rsidRPr="0098384F" w:rsidRDefault="00D2193A" w:rsidP="0022044E">
            <w:pPr>
              <w:spacing w:before="60" w:after="60"/>
              <w:rPr>
                <w:rFonts w:cs="Arial"/>
                <w:sz w:val="20"/>
                <w:szCs w:val="20"/>
              </w:rPr>
            </w:pPr>
            <w:r>
              <w:rPr>
                <w:rFonts w:cs="Arial"/>
                <w:sz w:val="20"/>
                <w:szCs w:val="20"/>
              </w:rPr>
              <w:t xml:space="preserve">Dr. </w:t>
            </w:r>
            <w:r w:rsidRPr="00D2193A">
              <w:rPr>
                <w:rFonts w:cs="Arial"/>
                <w:sz w:val="20"/>
                <w:szCs w:val="20"/>
              </w:rPr>
              <w:t>Wolfgang STRAKA, Institut für Angewandte Geologie</w:t>
            </w:r>
            <w:r w:rsidR="00552D37">
              <w:rPr>
                <w:rFonts w:cs="Arial"/>
                <w:sz w:val="20"/>
                <w:szCs w:val="20"/>
              </w:rPr>
              <w:t xml:space="preserve">, </w:t>
            </w:r>
            <w:r>
              <w:rPr>
                <w:rFonts w:cs="Arial"/>
                <w:sz w:val="20"/>
                <w:szCs w:val="20"/>
              </w:rPr>
              <w:t xml:space="preserve">E-Mail: </w:t>
            </w:r>
            <w:hyperlink r:id="rId40" w:history="1">
              <w:r w:rsidRPr="00863252">
                <w:rPr>
                  <w:color w:val="0000FF"/>
                  <w:sz w:val="20"/>
                  <w:szCs w:val="20"/>
                  <w:u w:val="single"/>
                  <w:lang w:val="de-DE"/>
                </w:rPr>
                <w:t>wolfgang.straka@boku.ac.at</w:t>
              </w:r>
            </w:hyperlink>
          </w:p>
        </w:tc>
        <w:tc>
          <w:tcPr>
            <w:tcW w:w="7371" w:type="dxa"/>
            <w:tcBorders>
              <w:bottom w:val="single" w:sz="4" w:space="0" w:color="auto"/>
            </w:tcBorders>
            <w:shd w:val="clear" w:color="auto" w:fill="FFF2CC" w:themeFill="accent4" w:themeFillTint="33"/>
          </w:tcPr>
          <w:p w:rsidR="00D2193A" w:rsidRPr="00D2193A" w:rsidRDefault="00D2193A" w:rsidP="004929DF">
            <w:pPr>
              <w:pStyle w:val="Listenabsatz"/>
              <w:spacing w:before="60" w:after="60"/>
              <w:ind w:left="34"/>
              <w:contextualSpacing w:val="0"/>
              <w:rPr>
                <w:rFonts w:cs="Arial"/>
                <w:sz w:val="20"/>
                <w:szCs w:val="20"/>
              </w:rPr>
            </w:pPr>
            <w:r w:rsidRPr="009F66F4">
              <w:rPr>
                <w:rFonts w:cs="Arial"/>
                <w:b/>
                <w:sz w:val="20"/>
                <w:szCs w:val="20"/>
              </w:rPr>
              <w:t>P</w:t>
            </w:r>
            <w:r w:rsidR="00656DA4">
              <w:rPr>
                <w:rFonts w:cs="Arial"/>
                <w:b/>
                <w:sz w:val="20"/>
                <w:szCs w:val="20"/>
              </w:rPr>
              <w:t>rojektbeschreibung</w:t>
            </w:r>
            <w:r w:rsidRPr="009F66F4">
              <w:rPr>
                <w:rFonts w:cs="Arial"/>
                <w:b/>
                <w:sz w:val="20"/>
                <w:szCs w:val="20"/>
              </w:rPr>
              <w:t>:</w:t>
            </w:r>
            <w:r>
              <w:rPr>
                <w:rFonts w:cs="Arial"/>
                <w:sz w:val="20"/>
                <w:szCs w:val="20"/>
              </w:rPr>
              <w:t xml:space="preserve"> W</w:t>
            </w:r>
            <w:r w:rsidRPr="00D2193A">
              <w:rPr>
                <w:rFonts w:cs="Arial"/>
                <w:sz w:val="20"/>
                <w:szCs w:val="20"/>
              </w:rPr>
              <w:t>ir beteiligen uns an Untersuchungen zu vermuteten Reaktionen von Haustieren auf Änderungen der geophysikalischen Umwelt einschließlich Erdbeben, und haben in Banda Aceh, Sumatra, interessierte Partner gefunden. Diese verfügen zwar über eine veterinärmediz</w:t>
            </w:r>
            <w:r>
              <w:rPr>
                <w:rFonts w:cs="Arial"/>
                <w:sz w:val="20"/>
                <w:szCs w:val="20"/>
              </w:rPr>
              <w:t>inische Fakultät, nicht jedoch ü</w:t>
            </w:r>
            <w:r w:rsidRPr="00D2193A">
              <w:rPr>
                <w:rFonts w:cs="Arial"/>
                <w:sz w:val="20"/>
                <w:szCs w:val="20"/>
              </w:rPr>
              <w:t xml:space="preserve">ber </w:t>
            </w:r>
            <w:proofErr w:type="spellStart"/>
            <w:r w:rsidRPr="00D2193A">
              <w:rPr>
                <w:rFonts w:cs="Arial"/>
                <w:sz w:val="20"/>
                <w:szCs w:val="20"/>
              </w:rPr>
              <w:t>geowissenschaftiiche</w:t>
            </w:r>
            <w:proofErr w:type="spellEnd"/>
            <w:r w:rsidRPr="00D2193A">
              <w:rPr>
                <w:rFonts w:cs="Arial"/>
                <w:sz w:val="20"/>
                <w:szCs w:val="20"/>
              </w:rPr>
              <w:t xml:space="preserve"> oder verhalte</w:t>
            </w:r>
            <w:r>
              <w:rPr>
                <w:rFonts w:cs="Arial"/>
                <w:sz w:val="20"/>
                <w:szCs w:val="20"/>
              </w:rPr>
              <w:t>nsbiologische Abteilungen. D</w:t>
            </w:r>
            <w:r w:rsidRPr="00D2193A">
              <w:rPr>
                <w:rFonts w:cs="Arial"/>
                <w:sz w:val="20"/>
                <w:szCs w:val="20"/>
              </w:rPr>
              <w:t xml:space="preserve">aher möchten wir ergänzend auch an der Gadjah Mada Universität, Yogyakarta, und am </w:t>
            </w:r>
            <w:proofErr w:type="spellStart"/>
            <w:r w:rsidRPr="00D2193A">
              <w:rPr>
                <w:rFonts w:cs="Arial"/>
                <w:sz w:val="20"/>
                <w:szCs w:val="20"/>
              </w:rPr>
              <w:t>Sepuluh</w:t>
            </w:r>
            <w:proofErr w:type="spellEnd"/>
            <w:r w:rsidRPr="00D2193A">
              <w:rPr>
                <w:rFonts w:cs="Arial"/>
                <w:sz w:val="20"/>
                <w:szCs w:val="20"/>
              </w:rPr>
              <w:t xml:space="preserve"> </w:t>
            </w:r>
            <w:proofErr w:type="spellStart"/>
            <w:r w:rsidRPr="00D2193A">
              <w:rPr>
                <w:rFonts w:cs="Arial"/>
                <w:sz w:val="20"/>
                <w:szCs w:val="20"/>
              </w:rPr>
              <w:t>Nopember</w:t>
            </w:r>
            <w:proofErr w:type="spellEnd"/>
            <w:r w:rsidRPr="00D2193A">
              <w:rPr>
                <w:rFonts w:cs="Arial"/>
                <w:sz w:val="20"/>
                <w:szCs w:val="20"/>
              </w:rPr>
              <w:t xml:space="preserve"> Institute of Technology, Surabaya, weitere Kontakte ausfindig machen. </w:t>
            </w:r>
          </w:p>
          <w:p w:rsidR="00D2193A" w:rsidRPr="00575D5C" w:rsidRDefault="00D2193A" w:rsidP="004929DF">
            <w:pPr>
              <w:pStyle w:val="Listenabsatz"/>
              <w:spacing w:before="60" w:after="60"/>
              <w:ind w:left="34"/>
              <w:contextualSpacing w:val="0"/>
              <w:rPr>
                <w:rFonts w:cs="Arial"/>
                <w:sz w:val="20"/>
                <w:szCs w:val="20"/>
              </w:rPr>
            </w:pPr>
            <w:r w:rsidRPr="00D2193A">
              <w:rPr>
                <w:rFonts w:cs="Arial"/>
                <w:sz w:val="20"/>
                <w:szCs w:val="20"/>
              </w:rPr>
              <w:t>Dazu haben wir Besuche an diesen Universitäten geplant, und wollen a</w:t>
            </w:r>
            <w:r>
              <w:rPr>
                <w:rFonts w:cs="Arial"/>
                <w:sz w:val="20"/>
                <w:szCs w:val="20"/>
              </w:rPr>
              <w:t xml:space="preserve">nschließend in </w:t>
            </w:r>
            <w:r>
              <w:rPr>
                <w:rFonts w:cs="Arial"/>
                <w:sz w:val="20"/>
                <w:szCs w:val="20"/>
              </w:rPr>
              <w:lastRenderedPageBreak/>
              <w:t>der Provinz Aceh,</w:t>
            </w:r>
            <w:r w:rsidRPr="00D2193A">
              <w:rPr>
                <w:rFonts w:cs="Arial"/>
                <w:sz w:val="20"/>
                <w:szCs w:val="20"/>
              </w:rPr>
              <w:t xml:space="preserve"> Sumatra, geologische Feldarbeiten durchführen, um mögliche Standorte zu finden, an denen später, gemeinsam mit den Partnern, sowohl geophysikalische Messungen als auch Verhaltensbeobachtungen an Hausti</w:t>
            </w:r>
            <w:r w:rsidR="00575D5C">
              <w:rPr>
                <w:rFonts w:cs="Arial"/>
                <w:sz w:val="20"/>
                <w:szCs w:val="20"/>
              </w:rPr>
              <w:t>eren angestellt werden können.</w:t>
            </w:r>
            <w:r w:rsidRPr="00D2193A">
              <w:rPr>
                <w:rFonts w:cs="Arial"/>
                <w:sz w:val="20"/>
                <w:szCs w:val="20"/>
              </w:rPr>
              <w:t xml:space="preserve"> </w:t>
            </w:r>
            <w:r>
              <w:rPr>
                <w:rFonts w:cs="Arial"/>
                <w:sz w:val="20"/>
                <w:szCs w:val="20"/>
              </w:rPr>
              <w:t>(Outgoing)</w:t>
            </w:r>
          </w:p>
        </w:tc>
        <w:tc>
          <w:tcPr>
            <w:tcW w:w="3545" w:type="dxa"/>
            <w:tcBorders>
              <w:bottom w:val="single" w:sz="4" w:space="0" w:color="auto"/>
            </w:tcBorders>
            <w:shd w:val="clear" w:color="auto" w:fill="FFF2CC" w:themeFill="accent4" w:themeFillTint="33"/>
          </w:tcPr>
          <w:p w:rsidR="00D2193A" w:rsidRPr="000C1AA7" w:rsidRDefault="00D2193A" w:rsidP="00552D37">
            <w:pPr>
              <w:pStyle w:val="Listenabsatz"/>
              <w:spacing w:before="60" w:after="60"/>
              <w:ind w:left="0"/>
              <w:contextualSpacing w:val="0"/>
              <w:rPr>
                <w:rFonts w:cs="Arial"/>
                <w:sz w:val="20"/>
                <w:szCs w:val="20"/>
                <w:lang w:val="en-GB"/>
              </w:rPr>
            </w:pPr>
            <w:r w:rsidRPr="000C1AA7">
              <w:rPr>
                <w:rFonts w:cs="Arial"/>
                <w:sz w:val="20"/>
                <w:szCs w:val="20"/>
                <w:lang w:val="en-GB"/>
              </w:rPr>
              <w:lastRenderedPageBreak/>
              <w:t>Gadjah Mada University</w:t>
            </w:r>
          </w:p>
          <w:p w:rsidR="00D2193A" w:rsidRPr="00F309F6" w:rsidRDefault="00D2193A" w:rsidP="00552D37">
            <w:pPr>
              <w:pStyle w:val="Listenabsatz"/>
              <w:spacing w:before="60" w:after="60"/>
              <w:ind w:left="0"/>
              <w:contextualSpacing w:val="0"/>
              <w:rPr>
                <w:rFonts w:cs="Arial"/>
                <w:sz w:val="20"/>
                <w:szCs w:val="20"/>
                <w:lang w:val="en-GB"/>
              </w:rPr>
            </w:pPr>
            <w:r w:rsidRPr="000C1AA7">
              <w:rPr>
                <w:rFonts w:cs="Arial"/>
                <w:sz w:val="20"/>
                <w:szCs w:val="20"/>
                <w:lang w:val="en-GB"/>
              </w:rPr>
              <w:t>Institute of Technology Surabaya</w:t>
            </w:r>
          </w:p>
        </w:tc>
      </w:tr>
      <w:tr w:rsidR="00D2193A" w:rsidRPr="00C31E4E" w:rsidTr="00FD5907">
        <w:trPr>
          <w:trHeight w:val="322"/>
        </w:trPr>
        <w:tc>
          <w:tcPr>
            <w:tcW w:w="1560" w:type="dxa"/>
            <w:tcBorders>
              <w:bottom w:val="single" w:sz="4" w:space="0" w:color="auto"/>
            </w:tcBorders>
            <w:shd w:val="clear" w:color="auto" w:fill="FFF2CC" w:themeFill="accent4" w:themeFillTint="33"/>
          </w:tcPr>
          <w:p w:rsidR="00D2193A" w:rsidRPr="000C1AA7" w:rsidRDefault="00D2193A" w:rsidP="0022044E">
            <w:pPr>
              <w:spacing w:before="60" w:after="60"/>
              <w:rPr>
                <w:rFonts w:cs="Arial"/>
                <w:sz w:val="20"/>
                <w:szCs w:val="20"/>
              </w:rPr>
            </w:pPr>
            <w:r w:rsidRPr="000C1AA7">
              <w:rPr>
                <w:rFonts w:cs="Arial"/>
                <w:sz w:val="20"/>
                <w:szCs w:val="20"/>
              </w:rPr>
              <w:lastRenderedPageBreak/>
              <w:t>2014</w:t>
            </w:r>
          </w:p>
        </w:tc>
        <w:tc>
          <w:tcPr>
            <w:tcW w:w="3118" w:type="dxa"/>
            <w:tcBorders>
              <w:bottom w:val="single" w:sz="4" w:space="0" w:color="auto"/>
            </w:tcBorders>
            <w:shd w:val="clear" w:color="auto" w:fill="FFF2CC" w:themeFill="accent4" w:themeFillTint="33"/>
          </w:tcPr>
          <w:p w:rsidR="00D2193A" w:rsidRPr="00D2193A" w:rsidRDefault="00863252" w:rsidP="0022044E">
            <w:pPr>
              <w:spacing w:before="60" w:after="60"/>
              <w:rPr>
                <w:rFonts w:cs="Arial"/>
                <w:sz w:val="20"/>
                <w:szCs w:val="20"/>
              </w:rPr>
            </w:pPr>
            <w:r>
              <w:rPr>
                <w:rFonts w:cs="Arial"/>
                <w:sz w:val="20"/>
                <w:szCs w:val="20"/>
              </w:rPr>
              <w:t xml:space="preserve">Univ.-Prof. Dietmar </w:t>
            </w:r>
            <w:proofErr w:type="spellStart"/>
            <w:r>
              <w:rPr>
                <w:rFonts w:cs="Arial"/>
                <w:sz w:val="20"/>
                <w:szCs w:val="20"/>
              </w:rPr>
              <w:t>Haltrich</w:t>
            </w:r>
            <w:proofErr w:type="spellEnd"/>
            <w:r w:rsidR="00D2193A" w:rsidRPr="00D2193A">
              <w:rPr>
                <w:rFonts w:cs="Arial"/>
                <w:sz w:val="20"/>
                <w:szCs w:val="20"/>
              </w:rPr>
              <w:t>, Institut für Lebensmittel</w:t>
            </w:r>
            <w:r>
              <w:rPr>
                <w:rFonts w:cs="Arial"/>
                <w:sz w:val="20"/>
                <w:szCs w:val="20"/>
              </w:rPr>
              <w:t>-</w:t>
            </w:r>
            <w:r w:rsidR="00D2193A" w:rsidRPr="00D2193A">
              <w:rPr>
                <w:rFonts w:cs="Arial"/>
                <w:sz w:val="20"/>
                <w:szCs w:val="20"/>
              </w:rPr>
              <w:t>technologie</w:t>
            </w:r>
            <w:r w:rsidR="00552D37">
              <w:rPr>
                <w:rFonts w:cs="Arial"/>
                <w:sz w:val="20"/>
                <w:szCs w:val="20"/>
              </w:rPr>
              <w:t xml:space="preserve">, </w:t>
            </w:r>
            <w:r>
              <w:rPr>
                <w:rFonts w:cs="Arial"/>
                <w:sz w:val="20"/>
                <w:szCs w:val="20"/>
              </w:rPr>
              <w:t xml:space="preserve">E-Mail: </w:t>
            </w:r>
            <w:hyperlink r:id="rId41" w:history="1">
              <w:r w:rsidR="00552D37" w:rsidRPr="00F02B41">
                <w:rPr>
                  <w:rStyle w:val="Hyperlink"/>
                  <w:sz w:val="20"/>
                  <w:szCs w:val="20"/>
                  <w:lang w:val="de-DE"/>
                </w:rPr>
                <w:t>dietmar.haltrich@boku.ac.at</w:t>
              </w:r>
            </w:hyperlink>
            <w:r w:rsidR="00552D37">
              <w:rPr>
                <w:rFonts w:cs="Arial"/>
                <w:sz w:val="20"/>
                <w:szCs w:val="20"/>
              </w:rPr>
              <w:t xml:space="preserve"> </w:t>
            </w:r>
          </w:p>
        </w:tc>
        <w:tc>
          <w:tcPr>
            <w:tcW w:w="7371" w:type="dxa"/>
            <w:tcBorders>
              <w:bottom w:val="single" w:sz="4" w:space="0" w:color="auto"/>
            </w:tcBorders>
            <w:shd w:val="clear" w:color="auto" w:fill="FFF2CC" w:themeFill="accent4" w:themeFillTint="33"/>
          </w:tcPr>
          <w:p w:rsidR="00D2193A" w:rsidRPr="00863252" w:rsidRDefault="00A800BA" w:rsidP="004929DF">
            <w:pPr>
              <w:pStyle w:val="Listenabsatz"/>
              <w:spacing w:before="60" w:after="60"/>
              <w:ind w:left="34"/>
              <w:contextualSpacing w:val="0"/>
              <w:rPr>
                <w:rFonts w:cs="Arial"/>
                <w:sz w:val="20"/>
                <w:szCs w:val="20"/>
              </w:rPr>
            </w:pPr>
            <w:r w:rsidRPr="009F66F4">
              <w:rPr>
                <w:rFonts w:cs="Arial"/>
                <w:b/>
                <w:sz w:val="20"/>
                <w:szCs w:val="20"/>
              </w:rPr>
              <w:t>P</w:t>
            </w:r>
            <w:r w:rsidR="00656DA4">
              <w:rPr>
                <w:rFonts w:cs="Arial"/>
                <w:b/>
                <w:sz w:val="20"/>
                <w:szCs w:val="20"/>
              </w:rPr>
              <w:t>rojektbeschreibung</w:t>
            </w:r>
            <w:r w:rsidRPr="009F66F4">
              <w:rPr>
                <w:rFonts w:cs="Arial"/>
                <w:b/>
                <w:sz w:val="20"/>
                <w:szCs w:val="20"/>
              </w:rPr>
              <w:t>:</w:t>
            </w:r>
            <w:r>
              <w:rPr>
                <w:rFonts w:cs="Arial"/>
                <w:sz w:val="20"/>
                <w:szCs w:val="20"/>
              </w:rPr>
              <w:t xml:space="preserve"> </w:t>
            </w:r>
            <w:r w:rsidR="00D2193A" w:rsidRPr="00863252">
              <w:rPr>
                <w:rFonts w:cs="Arial"/>
                <w:sz w:val="20"/>
                <w:szCs w:val="20"/>
              </w:rPr>
              <w:t>Anlässlich meines Besuchs im Oktober 2013 an der</w:t>
            </w:r>
            <w:r w:rsidR="00863252">
              <w:rPr>
                <w:rFonts w:cs="Arial"/>
                <w:sz w:val="20"/>
                <w:szCs w:val="20"/>
              </w:rPr>
              <w:t xml:space="preserve"> die University Gadjah Mada in </w:t>
            </w:r>
            <w:r w:rsidR="00D2193A" w:rsidRPr="00863252">
              <w:rPr>
                <w:rFonts w:cs="Arial"/>
                <w:sz w:val="20"/>
                <w:szCs w:val="20"/>
              </w:rPr>
              <w:t xml:space="preserve">Yogyakarta wurde ich von Dr. Francis </w:t>
            </w:r>
            <w:proofErr w:type="spellStart"/>
            <w:r w:rsidR="00D2193A" w:rsidRPr="00863252">
              <w:rPr>
                <w:rFonts w:cs="Arial"/>
                <w:sz w:val="20"/>
                <w:szCs w:val="20"/>
              </w:rPr>
              <w:t>Sigit</w:t>
            </w:r>
            <w:proofErr w:type="spellEnd"/>
            <w:r w:rsidR="00D2193A" w:rsidRPr="00863252">
              <w:rPr>
                <w:rFonts w:cs="Arial"/>
                <w:sz w:val="20"/>
                <w:szCs w:val="20"/>
              </w:rPr>
              <w:t xml:space="preserve"> </w:t>
            </w:r>
            <w:proofErr w:type="spellStart"/>
            <w:r w:rsidR="00D2193A" w:rsidRPr="00863252">
              <w:rPr>
                <w:rFonts w:cs="Arial"/>
                <w:sz w:val="20"/>
                <w:szCs w:val="20"/>
              </w:rPr>
              <w:t>Setyabudi</w:t>
            </w:r>
            <w:proofErr w:type="spellEnd"/>
            <w:r w:rsidR="00D2193A" w:rsidRPr="00863252">
              <w:rPr>
                <w:rFonts w:cs="Arial"/>
                <w:sz w:val="20"/>
                <w:szCs w:val="20"/>
              </w:rPr>
              <w:t>,</w:t>
            </w:r>
            <w:r w:rsidR="00863252">
              <w:rPr>
                <w:rFonts w:cs="Arial"/>
                <w:sz w:val="20"/>
                <w:szCs w:val="20"/>
              </w:rPr>
              <w:t xml:space="preserve"> einem Alumnus der BOKU der am </w:t>
            </w:r>
            <w:r w:rsidR="00D2193A" w:rsidRPr="00863252">
              <w:rPr>
                <w:rFonts w:cs="Arial"/>
                <w:sz w:val="20"/>
                <w:szCs w:val="20"/>
              </w:rPr>
              <w:t xml:space="preserve">Department „Food </w:t>
            </w:r>
            <w:proofErr w:type="spellStart"/>
            <w:r w:rsidR="00D2193A" w:rsidRPr="00863252">
              <w:rPr>
                <w:rFonts w:cs="Arial"/>
                <w:sz w:val="20"/>
                <w:szCs w:val="20"/>
              </w:rPr>
              <w:t>And</w:t>
            </w:r>
            <w:proofErr w:type="spellEnd"/>
            <w:r w:rsidR="00D2193A" w:rsidRPr="00863252">
              <w:rPr>
                <w:rFonts w:cs="Arial"/>
                <w:sz w:val="20"/>
                <w:szCs w:val="20"/>
              </w:rPr>
              <w:t xml:space="preserve"> </w:t>
            </w:r>
            <w:proofErr w:type="spellStart"/>
            <w:r w:rsidR="00D2193A" w:rsidRPr="00863252">
              <w:rPr>
                <w:rFonts w:cs="Arial"/>
                <w:sz w:val="20"/>
                <w:szCs w:val="20"/>
              </w:rPr>
              <w:t>Agricultural</w:t>
            </w:r>
            <w:proofErr w:type="spellEnd"/>
            <w:r w:rsidR="00D2193A" w:rsidRPr="00863252">
              <w:rPr>
                <w:rFonts w:cs="Arial"/>
                <w:sz w:val="20"/>
                <w:szCs w:val="20"/>
              </w:rPr>
              <w:t xml:space="preserve"> </w:t>
            </w:r>
            <w:proofErr w:type="spellStart"/>
            <w:r w:rsidR="00D2193A" w:rsidRPr="00863252">
              <w:rPr>
                <w:rFonts w:cs="Arial"/>
                <w:sz w:val="20"/>
                <w:szCs w:val="20"/>
              </w:rPr>
              <w:t>Product</w:t>
            </w:r>
            <w:proofErr w:type="spellEnd"/>
            <w:r w:rsidR="00D2193A" w:rsidRPr="00863252">
              <w:rPr>
                <w:rFonts w:cs="Arial"/>
                <w:sz w:val="20"/>
                <w:szCs w:val="20"/>
              </w:rPr>
              <w:t xml:space="preserve"> Techno</w:t>
            </w:r>
            <w:r w:rsidR="00863252">
              <w:rPr>
                <w:rFonts w:cs="Arial"/>
                <w:sz w:val="20"/>
                <w:szCs w:val="20"/>
              </w:rPr>
              <w:t xml:space="preserve">logy" der UGM beschäftigt ist, </w:t>
            </w:r>
            <w:r w:rsidR="00D2193A" w:rsidRPr="00863252">
              <w:rPr>
                <w:rFonts w:cs="Arial"/>
                <w:sz w:val="20"/>
                <w:szCs w:val="20"/>
              </w:rPr>
              <w:t>eingeladen eine Vorlesung über Lebensmittel-Biotec</w:t>
            </w:r>
            <w:r w:rsidR="00863252">
              <w:rPr>
                <w:rFonts w:cs="Arial"/>
                <w:sz w:val="20"/>
                <w:szCs w:val="20"/>
              </w:rPr>
              <w:t xml:space="preserve">hnology sowie ein Seminar über </w:t>
            </w:r>
            <w:r w:rsidR="00D2193A" w:rsidRPr="00863252">
              <w:rPr>
                <w:rFonts w:cs="Arial"/>
                <w:sz w:val="20"/>
                <w:szCs w:val="20"/>
              </w:rPr>
              <w:t xml:space="preserve">Anwendungen von Enzymen in der Lebensmittel-Technologie </w:t>
            </w:r>
            <w:r w:rsidR="00863252">
              <w:rPr>
                <w:rFonts w:cs="Arial"/>
                <w:sz w:val="20"/>
                <w:szCs w:val="20"/>
              </w:rPr>
              <w:t xml:space="preserve">abzuhalten. Weiters werde </w:t>
            </w:r>
            <w:r w:rsidR="00D2193A" w:rsidRPr="00863252">
              <w:rPr>
                <w:rFonts w:cs="Arial"/>
                <w:sz w:val="20"/>
                <w:szCs w:val="20"/>
              </w:rPr>
              <w:t>ich mit Studierenden des Departments (Dissertanten, Di</w:t>
            </w:r>
            <w:r w:rsidR="00863252">
              <w:rPr>
                <w:rFonts w:cs="Arial"/>
                <w:sz w:val="20"/>
                <w:szCs w:val="20"/>
              </w:rPr>
              <w:t xml:space="preserve">plomanden) über die jeweiligen </w:t>
            </w:r>
            <w:r w:rsidR="00D2193A" w:rsidRPr="00863252">
              <w:rPr>
                <w:rFonts w:cs="Arial"/>
                <w:sz w:val="20"/>
                <w:szCs w:val="20"/>
              </w:rPr>
              <w:t>fachlichen Arbeiten sprechen. Bei diesem Aufenthalt w</w:t>
            </w:r>
            <w:r w:rsidR="00863252">
              <w:rPr>
                <w:rFonts w:cs="Arial"/>
                <w:sz w:val="20"/>
                <w:szCs w:val="20"/>
              </w:rPr>
              <w:t xml:space="preserve">erden auch gemeinsame Projekte </w:t>
            </w:r>
            <w:r w:rsidR="00D2193A" w:rsidRPr="00863252">
              <w:rPr>
                <w:rFonts w:cs="Arial"/>
                <w:sz w:val="20"/>
                <w:szCs w:val="20"/>
              </w:rPr>
              <w:t xml:space="preserve">betreffend die Anwendung von </w:t>
            </w:r>
            <w:proofErr w:type="spellStart"/>
            <w:r w:rsidR="00D2193A" w:rsidRPr="00863252">
              <w:rPr>
                <w:rFonts w:cs="Arial"/>
                <w:sz w:val="20"/>
                <w:szCs w:val="20"/>
              </w:rPr>
              <w:t>Milchsäurebaktehen</w:t>
            </w:r>
            <w:proofErr w:type="spellEnd"/>
            <w:r w:rsidR="00D2193A" w:rsidRPr="00863252">
              <w:rPr>
                <w:rFonts w:cs="Arial"/>
                <w:sz w:val="20"/>
                <w:szCs w:val="20"/>
              </w:rPr>
              <w:t xml:space="preserve"> in der Leb</w:t>
            </w:r>
            <w:r w:rsidR="00863252">
              <w:rPr>
                <w:rFonts w:cs="Arial"/>
                <w:sz w:val="20"/>
                <w:szCs w:val="20"/>
              </w:rPr>
              <w:t xml:space="preserve">ensmitteltechnologie und </w:t>
            </w:r>
            <w:proofErr w:type="spellStart"/>
            <w:r w:rsidR="00D2193A" w:rsidRPr="00863252">
              <w:rPr>
                <w:rFonts w:cs="Arial"/>
                <w:sz w:val="20"/>
                <w:szCs w:val="20"/>
              </w:rPr>
              <w:t>biotechnoiogie</w:t>
            </w:r>
            <w:proofErr w:type="spellEnd"/>
            <w:r w:rsidR="00D2193A" w:rsidRPr="00863252">
              <w:rPr>
                <w:rFonts w:cs="Arial"/>
                <w:sz w:val="20"/>
                <w:szCs w:val="20"/>
              </w:rPr>
              <w:t xml:space="preserve"> (Fermentation von Lebensmittel, Expression von Proteinen) behandelt.</w:t>
            </w:r>
            <w:r w:rsidR="00863252">
              <w:rPr>
                <w:rFonts w:cs="Arial"/>
                <w:sz w:val="20"/>
                <w:szCs w:val="20"/>
              </w:rPr>
              <w:t xml:space="preserve"> (Outgoing)</w:t>
            </w:r>
            <w:r>
              <w:rPr>
                <w:rFonts w:cs="Arial"/>
                <w:sz w:val="20"/>
                <w:szCs w:val="20"/>
              </w:rPr>
              <w:t xml:space="preserve"> </w:t>
            </w:r>
          </w:p>
        </w:tc>
        <w:tc>
          <w:tcPr>
            <w:tcW w:w="3545" w:type="dxa"/>
            <w:tcBorders>
              <w:bottom w:val="single" w:sz="4" w:space="0" w:color="auto"/>
            </w:tcBorders>
            <w:shd w:val="clear" w:color="auto" w:fill="FFF2CC" w:themeFill="accent4" w:themeFillTint="33"/>
          </w:tcPr>
          <w:p w:rsidR="00D2193A" w:rsidRPr="00F309F6" w:rsidRDefault="00863252" w:rsidP="00552D37">
            <w:pPr>
              <w:pStyle w:val="Listenabsatz"/>
              <w:spacing w:before="60" w:after="60"/>
              <w:ind w:left="0"/>
              <w:contextualSpacing w:val="0"/>
              <w:rPr>
                <w:rFonts w:cs="Arial"/>
                <w:sz w:val="20"/>
                <w:szCs w:val="20"/>
                <w:lang w:val="en-GB"/>
              </w:rPr>
            </w:pPr>
            <w:r w:rsidRPr="000C1AA7">
              <w:rPr>
                <w:rFonts w:cs="Arial"/>
                <w:sz w:val="20"/>
                <w:szCs w:val="20"/>
                <w:lang w:val="en-GB"/>
              </w:rPr>
              <w:t>Gadjah Mada University</w:t>
            </w:r>
            <w:r w:rsidR="00A800BA" w:rsidRPr="000C1AA7">
              <w:rPr>
                <w:rFonts w:cs="Arial"/>
                <w:sz w:val="20"/>
                <w:szCs w:val="20"/>
                <w:lang w:val="en-GB"/>
              </w:rPr>
              <w:t>, Department „Food And Agricultural Product Technology" (</w:t>
            </w:r>
            <w:r w:rsidR="00A800BA" w:rsidRPr="000C1AA7">
              <w:rPr>
                <w:rFonts w:cs="Arial"/>
                <w:i/>
                <w:sz w:val="20"/>
                <w:szCs w:val="20"/>
                <w:lang w:val="en-GB"/>
              </w:rPr>
              <w:t>Contact person:</w:t>
            </w:r>
            <w:r w:rsidR="00A800BA" w:rsidRPr="000C1AA7">
              <w:rPr>
                <w:rFonts w:cs="Arial"/>
                <w:sz w:val="20"/>
                <w:szCs w:val="20"/>
                <w:lang w:val="en-GB"/>
              </w:rPr>
              <w:t xml:space="preserve"> </w:t>
            </w:r>
            <w:proofErr w:type="spellStart"/>
            <w:r w:rsidR="00A800BA" w:rsidRPr="000C1AA7">
              <w:rPr>
                <w:rFonts w:cs="Arial"/>
                <w:sz w:val="20"/>
                <w:szCs w:val="20"/>
                <w:lang w:val="en-GB"/>
              </w:rPr>
              <w:t>Dr.</w:t>
            </w:r>
            <w:proofErr w:type="spellEnd"/>
            <w:r w:rsidR="00A800BA" w:rsidRPr="000C1AA7">
              <w:rPr>
                <w:rFonts w:cs="Arial"/>
                <w:sz w:val="20"/>
                <w:szCs w:val="20"/>
                <w:lang w:val="en-GB"/>
              </w:rPr>
              <w:t xml:space="preserve"> Francis </w:t>
            </w:r>
            <w:proofErr w:type="spellStart"/>
            <w:r w:rsidR="00A800BA" w:rsidRPr="000C1AA7">
              <w:rPr>
                <w:rFonts w:cs="Arial"/>
                <w:sz w:val="20"/>
                <w:szCs w:val="20"/>
                <w:lang w:val="en-GB"/>
              </w:rPr>
              <w:t>Sigit</w:t>
            </w:r>
            <w:proofErr w:type="spellEnd"/>
            <w:r w:rsidR="00A800BA" w:rsidRPr="000C1AA7">
              <w:rPr>
                <w:rFonts w:cs="Arial"/>
                <w:sz w:val="20"/>
                <w:szCs w:val="20"/>
                <w:lang w:val="en-GB"/>
              </w:rPr>
              <w:t xml:space="preserve"> </w:t>
            </w:r>
            <w:proofErr w:type="spellStart"/>
            <w:r w:rsidR="00A800BA" w:rsidRPr="000C1AA7">
              <w:rPr>
                <w:rFonts w:cs="Arial"/>
                <w:sz w:val="20"/>
                <w:szCs w:val="20"/>
                <w:lang w:val="en-GB"/>
              </w:rPr>
              <w:t>Setyabudi</w:t>
            </w:r>
            <w:proofErr w:type="spellEnd"/>
            <w:r w:rsidR="00A800BA" w:rsidRPr="000C1AA7">
              <w:rPr>
                <w:rFonts w:cs="Arial"/>
                <w:sz w:val="20"/>
                <w:szCs w:val="20"/>
                <w:lang w:val="en-GB"/>
              </w:rPr>
              <w:t>, Alumnus der BOKU</w:t>
            </w:r>
            <w:r w:rsidR="007A7A1B" w:rsidRPr="000C1AA7">
              <w:rPr>
                <w:rFonts w:cs="Arial"/>
                <w:sz w:val="20"/>
                <w:szCs w:val="20"/>
                <w:lang w:val="en-GB"/>
              </w:rPr>
              <w:t xml:space="preserve">, E-Mail: </w:t>
            </w:r>
            <w:hyperlink r:id="rId42" w:history="1">
              <w:r w:rsidR="007A7A1B" w:rsidRPr="004E64BD">
                <w:rPr>
                  <w:rStyle w:val="Hyperlink"/>
                  <w:rFonts w:cs="Arial"/>
                  <w:sz w:val="20"/>
                  <w:szCs w:val="20"/>
                  <w:lang w:val="en-GB"/>
                </w:rPr>
                <w:t>francis.setyabudi@gmail.com</w:t>
              </w:r>
            </w:hyperlink>
            <w:r w:rsidR="00A800BA" w:rsidRPr="000C1AA7">
              <w:rPr>
                <w:rFonts w:cs="Arial"/>
                <w:sz w:val="20"/>
                <w:szCs w:val="20"/>
                <w:lang w:val="en-GB"/>
              </w:rPr>
              <w:t>)</w:t>
            </w:r>
          </w:p>
        </w:tc>
      </w:tr>
      <w:tr w:rsidR="00D168E5" w:rsidRPr="00C31E4E" w:rsidTr="00FD5907">
        <w:trPr>
          <w:trHeight w:val="322"/>
        </w:trPr>
        <w:tc>
          <w:tcPr>
            <w:tcW w:w="1560" w:type="dxa"/>
            <w:tcBorders>
              <w:bottom w:val="single" w:sz="4" w:space="0" w:color="auto"/>
            </w:tcBorders>
            <w:shd w:val="clear" w:color="auto" w:fill="FFF2CC" w:themeFill="accent4" w:themeFillTint="33"/>
          </w:tcPr>
          <w:p w:rsidR="00D168E5" w:rsidRPr="000C1AA7" w:rsidRDefault="00D168E5" w:rsidP="0022044E">
            <w:pPr>
              <w:spacing w:before="60" w:after="60"/>
              <w:rPr>
                <w:rFonts w:cs="Arial"/>
                <w:sz w:val="20"/>
                <w:szCs w:val="20"/>
              </w:rPr>
            </w:pPr>
            <w:r w:rsidRPr="000C1AA7">
              <w:rPr>
                <w:rFonts w:cs="Arial"/>
                <w:sz w:val="20"/>
                <w:szCs w:val="20"/>
              </w:rPr>
              <w:t>2015</w:t>
            </w:r>
          </w:p>
        </w:tc>
        <w:tc>
          <w:tcPr>
            <w:tcW w:w="3118" w:type="dxa"/>
            <w:tcBorders>
              <w:bottom w:val="single" w:sz="4" w:space="0" w:color="auto"/>
            </w:tcBorders>
            <w:shd w:val="clear" w:color="auto" w:fill="FFF2CC" w:themeFill="accent4" w:themeFillTint="33"/>
          </w:tcPr>
          <w:p w:rsidR="00D168E5" w:rsidRPr="00C31E4E" w:rsidRDefault="00D168E5" w:rsidP="00D168E5">
            <w:pPr>
              <w:spacing w:before="60" w:after="60"/>
              <w:rPr>
                <w:rFonts w:cs="Arial"/>
                <w:sz w:val="20"/>
                <w:szCs w:val="20"/>
                <w:lang w:val="en-GB"/>
              </w:rPr>
            </w:pPr>
            <w:proofErr w:type="spellStart"/>
            <w:r w:rsidRPr="00C31E4E">
              <w:rPr>
                <w:rFonts w:cs="Arial"/>
                <w:sz w:val="20"/>
                <w:szCs w:val="20"/>
                <w:lang w:val="en-GB"/>
              </w:rPr>
              <w:t>Dr.</w:t>
            </w:r>
            <w:proofErr w:type="spellEnd"/>
            <w:r w:rsidRPr="00C31E4E">
              <w:rPr>
                <w:rFonts w:cs="Arial"/>
                <w:sz w:val="20"/>
                <w:szCs w:val="20"/>
                <w:lang w:val="en-GB"/>
              </w:rPr>
              <w:t xml:space="preserve"> Michael Hauser, CDR Director President, </w:t>
            </w:r>
            <w:proofErr w:type="spellStart"/>
            <w:r w:rsidRPr="00C31E4E">
              <w:rPr>
                <w:rFonts w:cs="Arial"/>
                <w:sz w:val="20"/>
                <w:szCs w:val="20"/>
                <w:lang w:val="en-GB"/>
              </w:rPr>
              <w:t>agrinatura</w:t>
            </w:r>
            <w:proofErr w:type="spellEnd"/>
            <w:r w:rsidRPr="00C31E4E">
              <w:rPr>
                <w:rFonts w:cs="Arial"/>
                <w:sz w:val="20"/>
                <w:szCs w:val="20"/>
                <w:lang w:val="en-GB"/>
              </w:rPr>
              <w:t xml:space="preserve"> Association / </w:t>
            </w:r>
            <w:proofErr w:type="spellStart"/>
            <w:r w:rsidRPr="00C31E4E">
              <w:rPr>
                <w:rFonts w:cs="Arial"/>
                <w:sz w:val="20"/>
                <w:szCs w:val="20"/>
                <w:lang w:val="en-GB"/>
              </w:rPr>
              <w:t>Dr.</w:t>
            </w:r>
            <w:proofErr w:type="spellEnd"/>
            <w:r w:rsidRPr="00C31E4E">
              <w:rPr>
                <w:rFonts w:cs="Arial"/>
                <w:sz w:val="20"/>
                <w:szCs w:val="20"/>
                <w:lang w:val="en-GB"/>
              </w:rPr>
              <w:t xml:space="preserve"> Lorenz Probst, E-Mail: </w:t>
            </w:r>
            <w:hyperlink r:id="rId43" w:history="1">
              <w:r w:rsidRPr="00C31E4E">
                <w:rPr>
                  <w:rStyle w:val="Hyperlink"/>
                  <w:rFonts w:cs="Arial"/>
                  <w:sz w:val="20"/>
                  <w:szCs w:val="20"/>
                  <w:lang w:val="en-GB"/>
                </w:rPr>
                <w:t>lorenz.probst@boku.ac.at</w:t>
              </w:r>
            </w:hyperlink>
          </w:p>
        </w:tc>
        <w:tc>
          <w:tcPr>
            <w:tcW w:w="7371" w:type="dxa"/>
            <w:tcBorders>
              <w:bottom w:val="single" w:sz="4" w:space="0" w:color="auto"/>
            </w:tcBorders>
            <w:shd w:val="clear" w:color="auto" w:fill="FFF2CC" w:themeFill="accent4" w:themeFillTint="33"/>
          </w:tcPr>
          <w:p w:rsidR="00FE5A77" w:rsidRPr="00C31E4E" w:rsidRDefault="00FE5A77" w:rsidP="004929DF">
            <w:pPr>
              <w:autoSpaceDE w:val="0"/>
              <w:autoSpaceDN w:val="0"/>
              <w:adjustRightInd w:val="0"/>
              <w:spacing w:before="60" w:after="60"/>
              <w:rPr>
                <w:rFonts w:cs="Arial"/>
                <w:b/>
                <w:sz w:val="20"/>
                <w:szCs w:val="20"/>
                <w:lang w:val="en-GB"/>
              </w:rPr>
            </w:pPr>
            <w:proofErr w:type="spellStart"/>
            <w:r w:rsidRPr="00C31E4E">
              <w:rPr>
                <w:rFonts w:cs="Arial"/>
                <w:b/>
                <w:sz w:val="20"/>
                <w:szCs w:val="20"/>
                <w:lang w:val="en-GB"/>
              </w:rPr>
              <w:t>Projekttitel</w:t>
            </w:r>
            <w:proofErr w:type="spellEnd"/>
            <w:r w:rsidRPr="00C31E4E">
              <w:rPr>
                <w:rFonts w:cs="Arial"/>
                <w:b/>
                <w:sz w:val="20"/>
                <w:szCs w:val="20"/>
                <w:lang w:val="en-GB"/>
              </w:rPr>
              <w:t xml:space="preserve">: </w:t>
            </w:r>
            <w:r w:rsidRPr="00C31E4E">
              <w:rPr>
                <w:rFonts w:cs="Arial"/>
                <w:sz w:val="20"/>
                <w:szCs w:val="20"/>
                <w:lang w:val="en-GB"/>
              </w:rPr>
              <w:t>Implementation of international summer school “Global Change Facilitation”</w:t>
            </w:r>
          </w:p>
          <w:p w:rsidR="00A56BC9" w:rsidRPr="00C31E4E" w:rsidRDefault="00F675B7" w:rsidP="004929DF">
            <w:pPr>
              <w:autoSpaceDE w:val="0"/>
              <w:autoSpaceDN w:val="0"/>
              <w:adjustRightInd w:val="0"/>
              <w:spacing w:before="60" w:after="60"/>
              <w:rPr>
                <w:rFonts w:cs="Calibri-Bold"/>
                <w:bCs/>
                <w:sz w:val="20"/>
                <w:szCs w:val="20"/>
                <w:lang w:val="en-GB"/>
              </w:rPr>
            </w:pPr>
            <w:proofErr w:type="spellStart"/>
            <w:r w:rsidRPr="00C31E4E">
              <w:rPr>
                <w:rFonts w:cs="Arial"/>
                <w:b/>
                <w:sz w:val="20"/>
                <w:szCs w:val="20"/>
                <w:lang w:val="en-GB"/>
              </w:rPr>
              <w:t>Projektbeschreibung</w:t>
            </w:r>
            <w:proofErr w:type="spellEnd"/>
            <w:r w:rsidRPr="00C31E4E">
              <w:rPr>
                <w:rFonts w:cs="Arial"/>
                <w:b/>
                <w:sz w:val="20"/>
                <w:szCs w:val="20"/>
                <w:lang w:val="en-GB"/>
              </w:rPr>
              <w:t>:</w:t>
            </w:r>
            <w:r w:rsidR="00FE5A77" w:rsidRPr="00C31E4E">
              <w:rPr>
                <w:rFonts w:ascii="Calibri-Bold" w:hAnsi="Calibri-Bold" w:cs="Calibri-Bold"/>
                <w:b/>
                <w:bCs/>
                <w:lang w:val="en-GB"/>
              </w:rPr>
              <w:t xml:space="preserve"> </w:t>
            </w:r>
            <w:r w:rsidRPr="00C31E4E">
              <w:rPr>
                <w:rFonts w:cs="Calibri-Bold"/>
                <w:bCs/>
                <w:sz w:val="20"/>
                <w:szCs w:val="20"/>
                <w:lang w:val="en-GB"/>
              </w:rPr>
              <w:t>Today,</w:t>
            </w:r>
            <w:r w:rsidRPr="00C31E4E">
              <w:rPr>
                <w:rFonts w:cs="Arial"/>
                <w:sz w:val="20"/>
                <w:szCs w:val="20"/>
                <w:lang w:val="en-GB"/>
              </w:rPr>
              <w:t xml:space="preserve"> </w:t>
            </w:r>
            <w:r w:rsidR="00FE5A77" w:rsidRPr="00C31E4E">
              <w:rPr>
                <w:rFonts w:cs="Calibri-Bold"/>
                <w:bCs/>
                <w:sz w:val="20"/>
                <w:szCs w:val="20"/>
                <w:lang w:val="en-GB"/>
              </w:rPr>
              <w:t>socio-</w:t>
            </w:r>
            <w:r w:rsidRPr="00C31E4E">
              <w:rPr>
                <w:rFonts w:cs="Calibri-Bold"/>
                <w:bCs/>
                <w:sz w:val="20"/>
                <w:szCs w:val="20"/>
                <w:lang w:val="en-GB"/>
              </w:rPr>
              <w:t>ecological</w:t>
            </w:r>
            <w:r w:rsidRPr="00C31E4E">
              <w:rPr>
                <w:rFonts w:cs="Arial"/>
                <w:sz w:val="20"/>
                <w:szCs w:val="20"/>
                <w:lang w:val="en-GB"/>
              </w:rPr>
              <w:t xml:space="preserve"> </w:t>
            </w:r>
            <w:r w:rsidRPr="00C31E4E">
              <w:rPr>
                <w:rFonts w:cs="Calibri-Bold"/>
                <w:bCs/>
                <w:sz w:val="20"/>
                <w:szCs w:val="20"/>
                <w:lang w:val="en-GB"/>
              </w:rPr>
              <w:t>systems</w:t>
            </w:r>
            <w:r w:rsidRPr="00C31E4E">
              <w:rPr>
                <w:rFonts w:cs="Arial"/>
                <w:sz w:val="20"/>
                <w:szCs w:val="20"/>
                <w:lang w:val="en-GB"/>
              </w:rPr>
              <w:t xml:space="preserve"> </w:t>
            </w:r>
            <w:r w:rsidRPr="00C31E4E">
              <w:rPr>
                <w:rFonts w:cs="Calibri-Bold"/>
                <w:bCs/>
                <w:sz w:val="20"/>
                <w:szCs w:val="20"/>
                <w:lang w:val="en-GB"/>
              </w:rPr>
              <w:t>are</w:t>
            </w:r>
            <w:r w:rsidRPr="00C31E4E">
              <w:rPr>
                <w:rFonts w:cs="Arial"/>
                <w:sz w:val="20"/>
                <w:szCs w:val="20"/>
                <w:lang w:val="en-GB"/>
              </w:rPr>
              <w:t xml:space="preserve"> </w:t>
            </w:r>
            <w:r w:rsidRPr="00C31E4E">
              <w:rPr>
                <w:rFonts w:cs="Calibri-Bold"/>
                <w:bCs/>
                <w:sz w:val="20"/>
                <w:szCs w:val="20"/>
                <w:lang w:val="en-GB"/>
              </w:rPr>
              <w:t>facing</w:t>
            </w:r>
            <w:r w:rsidRPr="00C31E4E">
              <w:rPr>
                <w:rFonts w:cs="Arial"/>
                <w:sz w:val="20"/>
                <w:szCs w:val="20"/>
                <w:lang w:val="en-GB"/>
              </w:rPr>
              <w:t xml:space="preserve"> </w:t>
            </w:r>
            <w:r w:rsidRPr="00C31E4E">
              <w:rPr>
                <w:rFonts w:cs="Calibri-Bold"/>
                <w:bCs/>
                <w:sz w:val="20"/>
                <w:szCs w:val="20"/>
                <w:lang w:val="en-GB"/>
              </w:rPr>
              <w:t>fundamental</w:t>
            </w:r>
            <w:r w:rsidRPr="00C31E4E">
              <w:rPr>
                <w:rFonts w:cs="Arial"/>
                <w:sz w:val="20"/>
                <w:szCs w:val="20"/>
                <w:lang w:val="en-GB"/>
              </w:rPr>
              <w:t xml:space="preserve"> </w:t>
            </w:r>
            <w:r w:rsidRPr="00C31E4E">
              <w:rPr>
                <w:rFonts w:cs="Calibri-Bold"/>
                <w:bCs/>
                <w:sz w:val="20"/>
                <w:szCs w:val="20"/>
                <w:lang w:val="en-GB"/>
              </w:rPr>
              <w:t>challenges</w:t>
            </w:r>
            <w:r w:rsidRPr="00C31E4E">
              <w:rPr>
                <w:rFonts w:cs="Arial"/>
                <w:sz w:val="20"/>
                <w:szCs w:val="20"/>
                <w:lang w:val="en-GB"/>
              </w:rPr>
              <w:t xml:space="preserve"> </w:t>
            </w:r>
            <w:r w:rsidRPr="00C31E4E">
              <w:rPr>
                <w:rFonts w:cs="Calibri-Bold"/>
                <w:bCs/>
                <w:sz w:val="20"/>
                <w:szCs w:val="20"/>
                <w:lang w:val="en-GB"/>
              </w:rPr>
              <w:t>such</w:t>
            </w:r>
            <w:r w:rsidRPr="00C31E4E">
              <w:rPr>
                <w:rFonts w:cs="Arial"/>
                <w:sz w:val="20"/>
                <w:szCs w:val="20"/>
                <w:lang w:val="en-GB"/>
              </w:rPr>
              <w:t xml:space="preserve"> </w:t>
            </w:r>
            <w:r w:rsidRPr="00C31E4E">
              <w:rPr>
                <w:rFonts w:cs="Calibri-Bold"/>
                <w:bCs/>
                <w:sz w:val="20"/>
                <w:szCs w:val="20"/>
                <w:lang w:val="en-GB"/>
              </w:rPr>
              <w:t>as</w:t>
            </w:r>
            <w:r w:rsidRPr="00C31E4E">
              <w:rPr>
                <w:rFonts w:cs="Arial"/>
                <w:sz w:val="20"/>
                <w:szCs w:val="20"/>
                <w:lang w:val="en-GB"/>
              </w:rPr>
              <w:t xml:space="preserve"> </w:t>
            </w:r>
            <w:r w:rsidRPr="00C31E4E">
              <w:rPr>
                <w:rFonts w:cs="Calibri-Bold"/>
                <w:bCs/>
                <w:sz w:val="20"/>
                <w:szCs w:val="20"/>
                <w:lang w:val="en-GB"/>
              </w:rPr>
              <w:t>inequalities</w:t>
            </w:r>
            <w:r w:rsidRPr="00C31E4E">
              <w:rPr>
                <w:rFonts w:cs="Arial"/>
                <w:sz w:val="20"/>
                <w:szCs w:val="20"/>
                <w:lang w:val="en-GB"/>
              </w:rPr>
              <w:t xml:space="preserve"> </w:t>
            </w:r>
            <w:r w:rsidRPr="00C31E4E">
              <w:rPr>
                <w:rFonts w:cs="Calibri-Bold"/>
                <w:bCs/>
                <w:sz w:val="20"/>
                <w:szCs w:val="20"/>
                <w:lang w:val="en-GB"/>
              </w:rPr>
              <w:t>in</w:t>
            </w:r>
            <w:r w:rsidRPr="00C31E4E">
              <w:rPr>
                <w:rFonts w:cs="Arial"/>
                <w:sz w:val="20"/>
                <w:szCs w:val="20"/>
                <w:lang w:val="en-GB"/>
              </w:rPr>
              <w:t xml:space="preserve"> </w:t>
            </w:r>
            <w:r w:rsidRPr="00C31E4E">
              <w:rPr>
                <w:rFonts w:cs="Calibri-Bold"/>
                <w:bCs/>
                <w:sz w:val="20"/>
                <w:szCs w:val="20"/>
                <w:lang w:val="en-GB"/>
              </w:rPr>
              <w:t>income</w:t>
            </w:r>
            <w:r w:rsidRPr="00C31E4E">
              <w:rPr>
                <w:rFonts w:cs="Arial"/>
                <w:sz w:val="20"/>
                <w:szCs w:val="20"/>
                <w:lang w:val="en-GB"/>
              </w:rPr>
              <w:t xml:space="preserve"> </w:t>
            </w:r>
            <w:r w:rsidRPr="00C31E4E">
              <w:rPr>
                <w:rFonts w:cs="Calibri-Bold"/>
                <w:bCs/>
                <w:sz w:val="20"/>
                <w:szCs w:val="20"/>
                <w:lang w:val="en-GB"/>
              </w:rPr>
              <w:t>and</w:t>
            </w:r>
            <w:r w:rsidRPr="00C31E4E">
              <w:rPr>
                <w:rFonts w:cs="Arial"/>
                <w:sz w:val="20"/>
                <w:szCs w:val="20"/>
                <w:lang w:val="en-GB"/>
              </w:rPr>
              <w:t xml:space="preserve"> </w:t>
            </w:r>
            <w:r w:rsidRPr="00C31E4E">
              <w:rPr>
                <w:rFonts w:cs="Calibri-Bold"/>
                <w:bCs/>
                <w:sz w:val="20"/>
                <w:szCs w:val="20"/>
                <w:lang w:val="en-GB"/>
              </w:rPr>
              <w:t>food</w:t>
            </w:r>
            <w:r w:rsidRPr="00C31E4E">
              <w:rPr>
                <w:rFonts w:cs="Arial"/>
                <w:sz w:val="20"/>
                <w:szCs w:val="20"/>
                <w:lang w:val="en-GB"/>
              </w:rPr>
              <w:t xml:space="preserve"> </w:t>
            </w:r>
            <w:r w:rsidRPr="00C31E4E">
              <w:rPr>
                <w:rFonts w:cs="Calibri-Bold"/>
                <w:bCs/>
                <w:sz w:val="20"/>
                <w:szCs w:val="20"/>
                <w:lang w:val="en-GB"/>
              </w:rPr>
              <w:t>access,</w:t>
            </w:r>
            <w:r w:rsidRPr="00C31E4E">
              <w:rPr>
                <w:rFonts w:cs="Arial"/>
                <w:sz w:val="20"/>
                <w:szCs w:val="20"/>
                <w:lang w:val="en-GB"/>
              </w:rPr>
              <w:t xml:space="preserve"> </w:t>
            </w:r>
            <w:r w:rsidRPr="00C31E4E">
              <w:rPr>
                <w:rFonts w:cs="Calibri-Bold"/>
                <w:bCs/>
                <w:sz w:val="20"/>
                <w:szCs w:val="20"/>
                <w:lang w:val="en-GB"/>
              </w:rPr>
              <w:t>natural</w:t>
            </w:r>
            <w:r w:rsidRPr="00C31E4E">
              <w:rPr>
                <w:rFonts w:cs="Arial"/>
                <w:sz w:val="20"/>
                <w:szCs w:val="20"/>
                <w:lang w:val="en-GB"/>
              </w:rPr>
              <w:t xml:space="preserve"> </w:t>
            </w:r>
            <w:r w:rsidRPr="00C31E4E">
              <w:rPr>
                <w:rFonts w:cs="Calibri-Bold"/>
                <w:bCs/>
                <w:sz w:val="20"/>
                <w:szCs w:val="20"/>
                <w:lang w:val="en-GB"/>
              </w:rPr>
              <w:t>resource</w:t>
            </w:r>
            <w:r w:rsidRPr="00C31E4E">
              <w:rPr>
                <w:rFonts w:cs="Arial"/>
                <w:sz w:val="20"/>
                <w:szCs w:val="20"/>
                <w:lang w:val="en-GB"/>
              </w:rPr>
              <w:t xml:space="preserve"> </w:t>
            </w:r>
            <w:r w:rsidRPr="00C31E4E">
              <w:rPr>
                <w:rFonts w:cs="Calibri-Bold"/>
                <w:bCs/>
                <w:sz w:val="20"/>
                <w:szCs w:val="20"/>
                <w:lang w:val="en-GB"/>
              </w:rPr>
              <w:t>degradation</w:t>
            </w:r>
            <w:r w:rsidRPr="00C31E4E">
              <w:rPr>
                <w:rFonts w:cs="Arial"/>
                <w:sz w:val="20"/>
                <w:szCs w:val="20"/>
                <w:lang w:val="en-GB"/>
              </w:rPr>
              <w:t xml:space="preserve"> </w:t>
            </w:r>
            <w:r w:rsidRPr="00C31E4E">
              <w:rPr>
                <w:rFonts w:cs="Calibri-Bold"/>
                <w:bCs/>
                <w:sz w:val="20"/>
                <w:szCs w:val="20"/>
                <w:lang w:val="en-GB"/>
              </w:rPr>
              <w:t>and</w:t>
            </w:r>
            <w:r w:rsidRPr="00C31E4E">
              <w:rPr>
                <w:rFonts w:cs="Arial"/>
                <w:sz w:val="20"/>
                <w:szCs w:val="20"/>
                <w:lang w:val="en-GB"/>
              </w:rPr>
              <w:t xml:space="preserve"> </w:t>
            </w:r>
            <w:r w:rsidRPr="00C31E4E">
              <w:rPr>
                <w:rFonts w:cs="Calibri-Bold"/>
                <w:bCs/>
                <w:sz w:val="20"/>
                <w:szCs w:val="20"/>
                <w:lang w:val="en-GB"/>
              </w:rPr>
              <w:t>climate</w:t>
            </w:r>
            <w:r w:rsidRPr="00C31E4E">
              <w:rPr>
                <w:rFonts w:cs="Arial"/>
                <w:sz w:val="20"/>
                <w:szCs w:val="20"/>
                <w:lang w:val="en-GB"/>
              </w:rPr>
              <w:t xml:space="preserve"> </w:t>
            </w:r>
            <w:r w:rsidRPr="00C31E4E">
              <w:rPr>
                <w:rFonts w:cs="Calibri-Bold"/>
                <w:bCs/>
                <w:sz w:val="20"/>
                <w:szCs w:val="20"/>
                <w:lang w:val="en-GB"/>
              </w:rPr>
              <w:t>change.</w:t>
            </w:r>
            <w:r w:rsidRPr="00C31E4E">
              <w:rPr>
                <w:rFonts w:cs="Arial"/>
                <w:sz w:val="20"/>
                <w:szCs w:val="20"/>
                <w:lang w:val="en-GB"/>
              </w:rPr>
              <w:t xml:space="preserve"> </w:t>
            </w:r>
            <w:r w:rsidRPr="00C31E4E">
              <w:rPr>
                <w:rFonts w:cs="Calibri-Bold"/>
                <w:bCs/>
                <w:sz w:val="20"/>
                <w:szCs w:val="20"/>
                <w:lang w:val="en-GB"/>
              </w:rPr>
              <w:t>At</w:t>
            </w:r>
            <w:r w:rsidRPr="00C31E4E">
              <w:rPr>
                <w:rFonts w:cs="Arial"/>
                <w:sz w:val="20"/>
                <w:szCs w:val="20"/>
                <w:lang w:val="en-GB"/>
              </w:rPr>
              <w:t xml:space="preserve"> </w:t>
            </w:r>
            <w:r w:rsidRPr="00C31E4E">
              <w:rPr>
                <w:rFonts w:cs="Calibri-Bold"/>
                <w:bCs/>
                <w:sz w:val="20"/>
                <w:szCs w:val="20"/>
                <w:lang w:val="en-GB"/>
              </w:rPr>
              <w:t>the</w:t>
            </w:r>
            <w:r w:rsidRPr="00C31E4E">
              <w:rPr>
                <w:rFonts w:cs="Arial"/>
                <w:sz w:val="20"/>
                <w:szCs w:val="20"/>
                <w:lang w:val="en-GB"/>
              </w:rPr>
              <w:t xml:space="preserve"> </w:t>
            </w:r>
            <w:r w:rsidRPr="00C31E4E">
              <w:rPr>
                <w:rFonts w:cs="Calibri-Bold"/>
                <w:bCs/>
                <w:sz w:val="20"/>
                <w:szCs w:val="20"/>
                <w:lang w:val="en-GB"/>
              </w:rPr>
              <w:t>same</w:t>
            </w:r>
            <w:r w:rsidRPr="00C31E4E">
              <w:rPr>
                <w:rFonts w:cs="Arial"/>
                <w:sz w:val="20"/>
                <w:szCs w:val="20"/>
                <w:lang w:val="en-GB"/>
              </w:rPr>
              <w:t xml:space="preserve"> </w:t>
            </w:r>
            <w:r w:rsidRPr="00C31E4E">
              <w:rPr>
                <w:rFonts w:cs="Calibri-Bold"/>
                <w:bCs/>
                <w:sz w:val="20"/>
                <w:szCs w:val="20"/>
                <w:lang w:val="en-GB"/>
              </w:rPr>
              <w:t>time,</w:t>
            </w:r>
            <w:r w:rsidRPr="00C31E4E">
              <w:rPr>
                <w:rFonts w:cs="Arial"/>
                <w:sz w:val="20"/>
                <w:szCs w:val="20"/>
                <w:lang w:val="en-GB"/>
              </w:rPr>
              <w:t xml:space="preserve"> </w:t>
            </w:r>
            <w:r w:rsidRPr="00C31E4E">
              <w:rPr>
                <w:rFonts w:cs="Calibri-Bold"/>
                <w:bCs/>
                <w:sz w:val="20"/>
                <w:szCs w:val="20"/>
                <w:lang w:val="en-GB"/>
              </w:rPr>
              <w:t>we</w:t>
            </w:r>
            <w:r w:rsidRPr="00C31E4E">
              <w:rPr>
                <w:rFonts w:cs="Arial"/>
                <w:sz w:val="20"/>
                <w:szCs w:val="20"/>
                <w:lang w:val="en-GB"/>
              </w:rPr>
              <w:t xml:space="preserve"> </w:t>
            </w:r>
            <w:r w:rsidRPr="00C31E4E">
              <w:rPr>
                <w:rFonts w:cs="Calibri-Bold"/>
                <w:bCs/>
                <w:sz w:val="20"/>
                <w:szCs w:val="20"/>
                <w:lang w:val="en-GB"/>
              </w:rPr>
              <w:t>know</w:t>
            </w:r>
            <w:r w:rsidRPr="00C31E4E">
              <w:rPr>
                <w:rFonts w:cs="Arial"/>
                <w:sz w:val="20"/>
                <w:szCs w:val="20"/>
                <w:lang w:val="en-GB"/>
              </w:rPr>
              <w:t xml:space="preserve"> </w:t>
            </w:r>
            <w:r w:rsidRPr="00C31E4E">
              <w:rPr>
                <w:rFonts w:cs="Calibri-Bold"/>
                <w:bCs/>
                <w:sz w:val="20"/>
                <w:szCs w:val="20"/>
                <w:lang w:val="en-GB"/>
              </w:rPr>
              <w:t>more</w:t>
            </w:r>
            <w:r w:rsidRPr="00C31E4E">
              <w:rPr>
                <w:rFonts w:cs="Arial"/>
                <w:sz w:val="20"/>
                <w:szCs w:val="20"/>
                <w:lang w:val="en-GB"/>
              </w:rPr>
              <w:t xml:space="preserve"> </w:t>
            </w:r>
            <w:r w:rsidRPr="00C31E4E">
              <w:rPr>
                <w:rFonts w:cs="Calibri-Bold"/>
                <w:bCs/>
                <w:sz w:val="20"/>
                <w:szCs w:val="20"/>
                <w:lang w:val="en-GB"/>
              </w:rPr>
              <w:t>about</w:t>
            </w:r>
            <w:r w:rsidRPr="00C31E4E">
              <w:rPr>
                <w:rFonts w:cs="Arial"/>
                <w:sz w:val="20"/>
                <w:szCs w:val="20"/>
                <w:lang w:val="en-GB"/>
              </w:rPr>
              <w:t xml:space="preserve"> </w:t>
            </w:r>
            <w:r w:rsidRPr="00C31E4E">
              <w:rPr>
                <w:rFonts w:cs="Calibri-Bold"/>
                <w:bCs/>
                <w:sz w:val="20"/>
                <w:szCs w:val="20"/>
                <w:lang w:val="en-GB"/>
              </w:rPr>
              <w:t>sustainable</w:t>
            </w:r>
            <w:r w:rsidRPr="00C31E4E">
              <w:rPr>
                <w:rFonts w:cs="Arial"/>
                <w:sz w:val="20"/>
                <w:szCs w:val="20"/>
                <w:lang w:val="en-GB"/>
              </w:rPr>
              <w:t xml:space="preserve"> </w:t>
            </w:r>
            <w:r w:rsidRPr="00C31E4E">
              <w:rPr>
                <w:rFonts w:cs="Calibri-Bold"/>
                <w:bCs/>
                <w:sz w:val="20"/>
                <w:szCs w:val="20"/>
                <w:lang w:val="en-GB"/>
              </w:rPr>
              <w:t>forms</w:t>
            </w:r>
            <w:r w:rsidRPr="00C31E4E">
              <w:rPr>
                <w:rFonts w:cs="Arial"/>
                <w:sz w:val="20"/>
                <w:szCs w:val="20"/>
                <w:lang w:val="en-GB"/>
              </w:rPr>
              <w:t xml:space="preserve"> </w:t>
            </w:r>
            <w:r w:rsidRPr="00C31E4E">
              <w:rPr>
                <w:rFonts w:cs="Calibri-Bold"/>
                <w:bCs/>
                <w:sz w:val="20"/>
                <w:szCs w:val="20"/>
                <w:lang w:val="en-GB"/>
              </w:rPr>
              <w:t>of</w:t>
            </w:r>
            <w:r w:rsidRPr="00C31E4E">
              <w:rPr>
                <w:rFonts w:cs="Arial"/>
                <w:sz w:val="20"/>
                <w:szCs w:val="20"/>
                <w:lang w:val="en-GB"/>
              </w:rPr>
              <w:t xml:space="preserve"> </w:t>
            </w:r>
            <w:r w:rsidRPr="00C31E4E">
              <w:rPr>
                <w:rFonts w:cs="Calibri-Bold"/>
                <w:bCs/>
                <w:sz w:val="20"/>
                <w:szCs w:val="20"/>
                <w:lang w:val="en-GB"/>
              </w:rPr>
              <w:t>production,</w:t>
            </w:r>
            <w:r w:rsidRPr="00C31E4E">
              <w:rPr>
                <w:rFonts w:cs="Arial"/>
                <w:sz w:val="20"/>
                <w:szCs w:val="20"/>
                <w:lang w:val="en-GB"/>
              </w:rPr>
              <w:t xml:space="preserve"> </w:t>
            </w:r>
            <w:r w:rsidRPr="00C31E4E">
              <w:rPr>
                <w:rFonts w:cs="Calibri-Bold"/>
                <w:bCs/>
                <w:sz w:val="20"/>
                <w:szCs w:val="20"/>
                <w:lang w:val="en-GB"/>
              </w:rPr>
              <w:t>allocation,</w:t>
            </w:r>
            <w:r w:rsidRPr="00C31E4E">
              <w:rPr>
                <w:rFonts w:cs="Arial"/>
                <w:sz w:val="20"/>
                <w:szCs w:val="20"/>
                <w:lang w:val="en-GB"/>
              </w:rPr>
              <w:t xml:space="preserve"> </w:t>
            </w:r>
            <w:r w:rsidRPr="00C31E4E">
              <w:rPr>
                <w:rFonts w:cs="Calibri-Bold"/>
                <w:bCs/>
                <w:sz w:val="20"/>
                <w:szCs w:val="20"/>
                <w:lang w:val="en-GB"/>
              </w:rPr>
              <w:t>and</w:t>
            </w:r>
            <w:r w:rsidRPr="00C31E4E">
              <w:rPr>
                <w:rFonts w:cs="Arial"/>
                <w:sz w:val="20"/>
                <w:szCs w:val="20"/>
                <w:lang w:val="en-GB"/>
              </w:rPr>
              <w:t xml:space="preserve"> </w:t>
            </w:r>
            <w:r w:rsidRPr="00C31E4E">
              <w:rPr>
                <w:rFonts w:cs="Calibri-Bold"/>
                <w:bCs/>
                <w:sz w:val="20"/>
                <w:szCs w:val="20"/>
                <w:lang w:val="en-GB"/>
              </w:rPr>
              <w:t>consumption</w:t>
            </w:r>
            <w:r w:rsidRPr="00C31E4E">
              <w:rPr>
                <w:rFonts w:cs="Arial"/>
                <w:sz w:val="20"/>
                <w:szCs w:val="20"/>
                <w:lang w:val="en-GB"/>
              </w:rPr>
              <w:t xml:space="preserve"> </w:t>
            </w:r>
            <w:r w:rsidRPr="00C31E4E">
              <w:rPr>
                <w:rFonts w:cs="Calibri-Bold"/>
                <w:bCs/>
                <w:sz w:val="20"/>
                <w:szCs w:val="20"/>
                <w:lang w:val="en-GB"/>
              </w:rPr>
              <w:t>than</w:t>
            </w:r>
            <w:r w:rsidRPr="00C31E4E">
              <w:rPr>
                <w:rFonts w:cs="Arial"/>
                <w:sz w:val="20"/>
                <w:szCs w:val="20"/>
                <w:lang w:val="en-GB"/>
              </w:rPr>
              <w:t xml:space="preserve"> </w:t>
            </w:r>
            <w:r w:rsidRPr="00C31E4E">
              <w:rPr>
                <w:rFonts w:cs="Calibri-Bold"/>
                <w:bCs/>
                <w:sz w:val="20"/>
                <w:szCs w:val="20"/>
                <w:lang w:val="en-GB"/>
              </w:rPr>
              <w:t>ever</w:t>
            </w:r>
            <w:r w:rsidRPr="00C31E4E">
              <w:rPr>
                <w:rFonts w:cs="Arial"/>
                <w:sz w:val="20"/>
                <w:szCs w:val="20"/>
                <w:lang w:val="en-GB"/>
              </w:rPr>
              <w:t xml:space="preserve"> </w:t>
            </w:r>
            <w:r w:rsidRPr="00C31E4E">
              <w:rPr>
                <w:rFonts w:cs="Calibri-Bold"/>
                <w:bCs/>
                <w:sz w:val="20"/>
                <w:szCs w:val="20"/>
                <w:lang w:val="en-GB"/>
              </w:rPr>
              <w:t>before.</w:t>
            </w:r>
            <w:r w:rsidRPr="00C31E4E">
              <w:rPr>
                <w:rFonts w:cs="Arial"/>
                <w:sz w:val="20"/>
                <w:szCs w:val="20"/>
                <w:lang w:val="en-GB"/>
              </w:rPr>
              <w:t xml:space="preserve"> </w:t>
            </w:r>
            <w:r w:rsidRPr="00C31E4E">
              <w:rPr>
                <w:rFonts w:cs="Calibri-Bold"/>
                <w:bCs/>
                <w:sz w:val="20"/>
                <w:szCs w:val="20"/>
                <w:lang w:val="en-GB"/>
              </w:rPr>
              <w:t>In</w:t>
            </w:r>
            <w:r w:rsidRPr="00C31E4E">
              <w:rPr>
                <w:rFonts w:cs="Arial"/>
                <w:sz w:val="20"/>
                <w:szCs w:val="20"/>
                <w:lang w:val="en-GB"/>
              </w:rPr>
              <w:t xml:space="preserve"> </w:t>
            </w:r>
            <w:r w:rsidRPr="00C31E4E">
              <w:rPr>
                <w:rFonts w:cs="Calibri-Bold"/>
                <w:bCs/>
                <w:sz w:val="20"/>
                <w:szCs w:val="20"/>
                <w:lang w:val="en-GB"/>
              </w:rPr>
              <w:t>order</w:t>
            </w:r>
            <w:r w:rsidRPr="00C31E4E">
              <w:rPr>
                <w:rFonts w:cs="Arial"/>
                <w:sz w:val="20"/>
                <w:szCs w:val="20"/>
                <w:lang w:val="en-GB"/>
              </w:rPr>
              <w:t xml:space="preserve"> </w:t>
            </w:r>
            <w:r w:rsidRPr="00C31E4E">
              <w:rPr>
                <w:rFonts w:cs="Calibri-Bold"/>
                <w:bCs/>
                <w:sz w:val="20"/>
                <w:szCs w:val="20"/>
                <w:lang w:val="en-GB"/>
              </w:rPr>
              <w:t>to</w:t>
            </w:r>
            <w:r w:rsidRPr="00C31E4E">
              <w:rPr>
                <w:rFonts w:cs="Arial"/>
                <w:sz w:val="20"/>
                <w:szCs w:val="20"/>
                <w:lang w:val="en-GB"/>
              </w:rPr>
              <w:t xml:space="preserve"> </w:t>
            </w:r>
            <w:r w:rsidRPr="00C31E4E">
              <w:rPr>
                <w:rFonts w:cs="Calibri-Bold"/>
                <w:bCs/>
                <w:sz w:val="20"/>
                <w:szCs w:val="20"/>
                <w:lang w:val="en-GB"/>
              </w:rPr>
              <w:t>turn</w:t>
            </w:r>
            <w:r w:rsidRPr="00C31E4E">
              <w:rPr>
                <w:rFonts w:cs="Arial"/>
                <w:sz w:val="20"/>
                <w:szCs w:val="20"/>
                <w:lang w:val="en-GB"/>
              </w:rPr>
              <w:t xml:space="preserve"> </w:t>
            </w:r>
            <w:r w:rsidRPr="00C31E4E">
              <w:rPr>
                <w:rFonts w:cs="Calibri-Bold"/>
                <w:bCs/>
                <w:sz w:val="20"/>
                <w:szCs w:val="20"/>
                <w:lang w:val="en-GB"/>
              </w:rPr>
              <w:t>our</w:t>
            </w:r>
            <w:r w:rsidRPr="00C31E4E">
              <w:rPr>
                <w:rFonts w:cs="Arial"/>
                <w:sz w:val="20"/>
                <w:szCs w:val="20"/>
                <w:lang w:val="en-GB"/>
              </w:rPr>
              <w:t xml:space="preserve"> </w:t>
            </w:r>
            <w:r w:rsidRPr="00C31E4E">
              <w:rPr>
                <w:rFonts w:cs="Calibri-Bold"/>
                <w:bCs/>
                <w:sz w:val="20"/>
                <w:szCs w:val="20"/>
                <w:lang w:val="en-GB"/>
              </w:rPr>
              <w:t>knowledge</w:t>
            </w:r>
            <w:r w:rsidRPr="00C31E4E">
              <w:rPr>
                <w:rFonts w:cs="Arial"/>
                <w:sz w:val="20"/>
                <w:szCs w:val="20"/>
                <w:lang w:val="en-GB"/>
              </w:rPr>
              <w:t xml:space="preserve"> </w:t>
            </w:r>
            <w:r w:rsidRPr="00C31E4E">
              <w:rPr>
                <w:rFonts w:cs="Calibri-Bold"/>
                <w:bCs/>
                <w:sz w:val="20"/>
                <w:szCs w:val="20"/>
                <w:lang w:val="en-GB"/>
              </w:rPr>
              <w:t>into</w:t>
            </w:r>
            <w:r w:rsidRPr="00C31E4E">
              <w:rPr>
                <w:rFonts w:cs="Arial"/>
                <w:sz w:val="20"/>
                <w:szCs w:val="20"/>
                <w:lang w:val="en-GB"/>
              </w:rPr>
              <w:t xml:space="preserve"> </w:t>
            </w:r>
            <w:r w:rsidRPr="00C31E4E">
              <w:rPr>
                <w:rFonts w:cs="Calibri-Bold"/>
                <w:bCs/>
                <w:sz w:val="20"/>
                <w:szCs w:val="20"/>
                <w:lang w:val="en-GB"/>
              </w:rPr>
              <w:t>practice,</w:t>
            </w:r>
            <w:r w:rsidRPr="00C31E4E">
              <w:rPr>
                <w:rFonts w:cs="Arial"/>
                <w:sz w:val="20"/>
                <w:szCs w:val="20"/>
                <w:lang w:val="en-GB"/>
              </w:rPr>
              <w:t xml:space="preserve"> </w:t>
            </w:r>
            <w:r w:rsidRPr="00C31E4E">
              <w:rPr>
                <w:rFonts w:cs="Calibri-Bold"/>
                <w:bCs/>
                <w:sz w:val="20"/>
                <w:szCs w:val="20"/>
                <w:lang w:val="en-GB"/>
              </w:rPr>
              <w:t>we</w:t>
            </w:r>
            <w:r w:rsidRPr="00C31E4E">
              <w:rPr>
                <w:rFonts w:cs="Arial"/>
                <w:sz w:val="20"/>
                <w:szCs w:val="20"/>
                <w:lang w:val="en-GB"/>
              </w:rPr>
              <w:t xml:space="preserve"> </w:t>
            </w:r>
            <w:r w:rsidRPr="00C31E4E">
              <w:rPr>
                <w:rFonts w:cs="Calibri-Bold"/>
                <w:bCs/>
                <w:sz w:val="20"/>
                <w:szCs w:val="20"/>
                <w:lang w:val="en-GB"/>
              </w:rPr>
              <w:t>see</w:t>
            </w:r>
            <w:r w:rsidRPr="00C31E4E">
              <w:rPr>
                <w:rFonts w:cs="Arial"/>
                <w:sz w:val="20"/>
                <w:szCs w:val="20"/>
                <w:lang w:val="en-GB"/>
              </w:rPr>
              <w:t xml:space="preserve"> </w:t>
            </w:r>
            <w:r w:rsidRPr="00C31E4E">
              <w:rPr>
                <w:rFonts w:cs="Calibri-Bold"/>
                <w:bCs/>
                <w:sz w:val="20"/>
                <w:szCs w:val="20"/>
                <w:lang w:val="en-GB"/>
              </w:rPr>
              <w:t>an</w:t>
            </w:r>
            <w:r w:rsidRPr="00C31E4E">
              <w:rPr>
                <w:rFonts w:cs="Arial"/>
                <w:sz w:val="20"/>
                <w:szCs w:val="20"/>
                <w:lang w:val="en-GB"/>
              </w:rPr>
              <w:t xml:space="preserve"> </w:t>
            </w:r>
            <w:r w:rsidRPr="00C31E4E">
              <w:rPr>
                <w:rFonts w:cs="Calibri-Bold"/>
                <w:bCs/>
                <w:sz w:val="20"/>
                <w:szCs w:val="20"/>
                <w:lang w:val="en-GB"/>
              </w:rPr>
              <w:t>urgent</w:t>
            </w:r>
            <w:r w:rsidRPr="00C31E4E">
              <w:rPr>
                <w:rFonts w:cs="Arial"/>
                <w:sz w:val="20"/>
                <w:szCs w:val="20"/>
                <w:lang w:val="en-GB"/>
              </w:rPr>
              <w:t xml:space="preserve"> </w:t>
            </w:r>
            <w:r w:rsidRPr="00C31E4E">
              <w:rPr>
                <w:rFonts w:cs="Calibri-Bold"/>
                <w:bCs/>
                <w:sz w:val="20"/>
                <w:szCs w:val="20"/>
                <w:lang w:val="en-GB"/>
              </w:rPr>
              <w:t>need</w:t>
            </w:r>
            <w:r w:rsidRPr="00C31E4E">
              <w:rPr>
                <w:rFonts w:cs="Arial"/>
                <w:sz w:val="20"/>
                <w:szCs w:val="20"/>
                <w:lang w:val="en-GB"/>
              </w:rPr>
              <w:t xml:space="preserve"> </w:t>
            </w:r>
            <w:r w:rsidRPr="00C31E4E">
              <w:rPr>
                <w:rFonts w:cs="Calibri-Bold"/>
                <w:bCs/>
                <w:sz w:val="20"/>
                <w:szCs w:val="20"/>
                <w:lang w:val="en-GB"/>
              </w:rPr>
              <w:t>for</w:t>
            </w:r>
            <w:r w:rsidRPr="00C31E4E">
              <w:rPr>
                <w:rFonts w:cs="Arial"/>
                <w:sz w:val="20"/>
                <w:szCs w:val="20"/>
                <w:lang w:val="en-GB"/>
              </w:rPr>
              <w:t xml:space="preserve"> </w:t>
            </w:r>
            <w:r w:rsidRPr="00C31E4E">
              <w:rPr>
                <w:rFonts w:cs="Calibri-Bold"/>
                <w:bCs/>
                <w:sz w:val="20"/>
                <w:szCs w:val="20"/>
                <w:lang w:val="en-GB"/>
              </w:rPr>
              <w:t>people</w:t>
            </w:r>
            <w:r w:rsidRPr="00C31E4E">
              <w:rPr>
                <w:rFonts w:cs="Arial"/>
                <w:sz w:val="20"/>
                <w:szCs w:val="20"/>
                <w:lang w:val="en-GB"/>
              </w:rPr>
              <w:t xml:space="preserve"> </w:t>
            </w:r>
            <w:r w:rsidRPr="00C31E4E">
              <w:rPr>
                <w:rFonts w:cs="Calibri-Bold"/>
                <w:bCs/>
                <w:sz w:val="20"/>
                <w:szCs w:val="20"/>
                <w:lang w:val="en-GB"/>
              </w:rPr>
              <w:t>who</w:t>
            </w:r>
            <w:r w:rsidRPr="00C31E4E">
              <w:rPr>
                <w:rFonts w:cs="Arial"/>
                <w:sz w:val="20"/>
                <w:szCs w:val="20"/>
                <w:lang w:val="en-GB"/>
              </w:rPr>
              <w:t xml:space="preserve"> </w:t>
            </w:r>
            <w:r w:rsidRPr="00C31E4E">
              <w:rPr>
                <w:rFonts w:cs="Calibri-Bold"/>
                <w:bCs/>
                <w:sz w:val="20"/>
                <w:szCs w:val="20"/>
                <w:lang w:val="en-GB"/>
              </w:rPr>
              <w:t>are</w:t>
            </w:r>
            <w:r w:rsidRPr="00C31E4E">
              <w:rPr>
                <w:rFonts w:cs="Arial"/>
                <w:sz w:val="20"/>
                <w:szCs w:val="20"/>
                <w:lang w:val="en-GB"/>
              </w:rPr>
              <w:t xml:space="preserve"> </w:t>
            </w:r>
            <w:r w:rsidRPr="00C31E4E">
              <w:rPr>
                <w:rFonts w:cs="Calibri-Bold"/>
                <w:bCs/>
                <w:sz w:val="20"/>
                <w:szCs w:val="20"/>
                <w:lang w:val="en-GB"/>
              </w:rPr>
              <w:t>able</w:t>
            </w:r>
            <w:r w:rsidRPr="00C31E4E">
              <w:rPr>
                <w:rFonts w:cs="Arial"/>
                <w:sz w:val="20"/>
                <w:szCs w:val="20"/>
                <w:lang w:val="en-GB"/>
              </w:rPr>
              <w:t xml:space="preserve"> </w:t>
            </w:r>
            <w:r w:rsidRPr="00C31E4E">
              <w:rPr>
                <w:rFonts w:cs="Calibri-Bold"/>
                <w:bCs/>
                <w:sz w:val="20"/>
                <w:szCs w:val="20"/>
                <w:lang w:val="en-GB"/>
              </w:rPr>
              <w:t>to</w:t>
            </w:r>
            <w:r w:rsidRPr="00C31E4E">
              <w:rPr>
                <w:rFonts w:cs="Arial"/>
                <w:sz w:val="20"/>
                <w:szCs w:val="20"/>
                <w:lang w:val="en-GB"/>
              </w:rPr>
              <w:t xml:space="preserve"> </w:t>
            </w:r>
            <w:r w:rsidRPr="00C31E4E">
              <w:rPr>
                <w:rFonts w:cs="Calibri-Bold"/>
                <w:bCs/>
                <w:sz w:val="20"/>
                <w:szCs w:val="20"/>
                <w:lang w:val="en-GB"/>
              </w:rPr>
              <w:t>lead</w:t>
            </w:r>
            <w:r w:rsidRPr="00C31E4E">
              <w:rPr>
                <w:rFonts w:cs="Arial"/>
                <w:sz w:val="20"/>
                <w:szCs w:val="20"/>
                <w:lang w:val="en-GB"/>
              </w:rPr>
              <w:t xml:space="preserve"> </w:t>
            </w:r>
            <w:r w:rsidRPr="00C31E4E">
              <w:rPr>
                <w:rFonts w:cs="Calibri-Bold"/>
                <w:bCs/>
                <w:sz w:val="20"/>
                <w:szCs w:val="20"/>
                <w:lang w:val="en-GB"/>
              </w:rPr>
              <w:t>sustainability</w:t>
            </w:r>
            <w:r w:rsidRPr="00C31E4E">
              <w:rPr>
                <w:rFonts w:cs="Arial"/>
                <w:sz w:val="20"/>
                <w:szCs w:val="20"/>
                <w:lang w:val="en-GB"/>
              </w:rPr>
              <w:t xml:space="preserve"> </w:t>
            </w:r>
            <w:r w:rsidRPr="00C31E4E">
              <w:rPr>
                <w:rFonts w:cs="Calibri-Bold"/>
                <w:bCs/>
                <w:sz w:val="20"/>
                <w:szCs w:val="20"/>
                <w:lang w:val="en-GB"/>
              </w:rPr>
              <w:t>transitions.</w:t>
            </w:r>
            <w:r w:rsidRPr="00C31E4E">
              <w:rPr>
                <w:rFonts w:cs="Arial"/>
                <w:sz w:val="20"/>
                <w:szCs w:val="20"/>
                <w:lang w:val="en-GB"/>
              </w:rPr>
              <w:t xml:space="preserve"> </w:t>
            </w:r>
            <w:r w:rsidRPr="00C31E4E">
              <w:rPr>
                <w:rFonts w:cs="Calibri-Bold"/>
                <w:bCs/>
                <w:sz w:val="20"/>
                <w:szCs w:val="20"/>
                <w:lang w:val="en-GB"/>
              </w:rPr>
              <w:t>The</w:t>
            </w:r>
            <w:r w:rsidRPr="00C31E4E">
              <w:rPr>
                <w:rFonts w:cs="Arial"/>
                <w:sz w:val="20"/>
                <w:szCs w:val="20"/>
                <w:lang w:val="en-GB"/>
              </w:rPr>
              <w:t xml:space="preserve"> </w:t>
            </w:r>
            <w:r w:rsidRPr="00C31E4E">
              <w:rPr>
                <w:rFonts w:cs="Calibri-Bold"/>
                <w:bCs/>
                <w:sz w:val="20"/>
                <w:szCs w:val="20"/>
                <w:lang w:val="en-GB"/>
              </w:rPr>
              <w:t>summer</w:t>
            </w:r>
            <w:r w:rsidRPr="00C31E4E">
              <w:rPr>
                <w:rFonts w:cs="Arial"/>
                <w:sz w:val="20"/>
                <w:szCs w:val="20"/>
                <w:lang w:val="en-GB"/>
              </w:rPr>
              <w:t xml:space="preserve"> </w:t>
            </w:r>
            <w:r w:rsidRPr="00C31E4E">
              <w:rPr>
                <w:rFonts w:cs="Calibri-Bold"/>
                <w:bCs/>
                <w:sz w:val="20"/>
                <w:szCs w:val="20"/>
                <w:lang w:val="en-GB"/>
              </w:rPr>
              <w:t>school</w:t>
            </w:r>
            <w:r w:rsidRPr="00C31E4E">
              <w:rPr>
                <w:rFonts w:cs="Arial"/>
                <w:sz w:val="20"/>
                <w:szCs w:val="20"/>
                <w:lang w:val="en-GB"/>
              </w:rPr>
              <w:t xml:space="preserve"> </w:t>
            </w:r>
            <w:r w:rsidRPr="00C31E4E">
              <w:rPr>
                <w:rFonts w:cs="Calibri-Bold"/>
                <w:bCs/>
                <w:sz w:val="20"/>
                <w:szCs w:val="20"/>
                <w:lang w:val="en-GB"/>
              </w:rPr>
              <w:t>“Global</w:t>
            </w:r>
            <w:r w:rsidRPr="00C31E4E">
              <w:rPr>
                <w:rFonts w:cs="Arial"/>
                <w:sz w:val="20"/>
                <w:szCs w:val="20"/>
                <w:lang w:val="en-GB"/>
              </w:rPr>
              <w:t xml:space="preserve"> </w:t>
            </w:r>
            <w:r w:rsidRPr="00C31E4E">
              <w:rPr>
                <w:rFonts w:cs="Calibri-Bold"/>
                <w:bCs/>
                <w:sz w:val="20"/>
                <w:szCs w:val="20"/>
                <w:lang w:val="en-GB"/>
              </w:rPr>
              <w:t>Change</w:t>
            </w:r>
            <w:r w:rsidRPr="00C31E4E">
              <w:rPr>
                <w:rFonts w:cs="Arial"/>
                <w:sz w:val="20"/>
                <w:szCs w:val="20"/>
                <w:lang w:val="en-GB"/>
              </w:rPr>
              <w:t xml:space="preserve"> </w:t>
            </w:r>
            <w:r w:rsidRPr="00C31E4E">
              <w:rPr>
                <w:rFonts w:cs="Calibri-Bold"/>
                <w:bCs/>
                <w:sz w:val="20"/>
                <w:szCs w:val="20"/>
                <w:lang w:val="en-GB"/>
              </w:rPr>
              <w:t>Facilitation”</w:t>
            </w:r>
            <w:r w:rsidRPr="00C31E4E">
              <w:rPr>
                <w:rFonts w:cs="Arial"/>
                <w:sz w:val="20"/>
                <w:szCs w:val="20"/>
                <w:lang w:val="en-GB"/>
              </w:rPr>
              <w:t xml:space="preserve"> </w:t>
            </w:r>
            <w:r w:rsidRPr="00C31E4E">
              <w:rPr>
                <w:rFonts w:cs="Calibri-Bold"/>
                <w:bCs/>
                <w:sz w:val="20"/>
                <w:szCs w:val="20"/>
                <w:lang w:val="en-GB"/>
              </w:rPr>
              <w:t>will</w:t>
            </w:r>
            <w:r w:rsidRPr="00C31E4E">
              <w:rPr>
                <w:rFonts w:cs="Arial"/>
                <w:sz w:val="20"/>
                <w:szCs w:val="20"/>
                <w:lang w:val="en-GB"/>
              </w:rPr>
              <w:t xml:space="preserve"> </w:t>
            </w:r>
            <w:r w:rsidRPr="00C31E4E">
              <w:rPr>
                <w:rFonts w:cs="Calibri-Bold"/>
                <w:bCs/>
                <w:sz w:val="20"/>
                <w:szCs w:val="20"/>
                <w:lang w:val="en-GB"/>
              </w:rPr>
              <w:t>bring</w:t>
            </w:r>
            <w:r w:rsidRPr="00C31E4E">
              <w:rPr>
                <w:rFonts w:cs="Arial"/>
                <w:sz w:val="20"/>
                <w:szCs w:val="20"/>
                <w:lang w:val="en-GB"/>
              </w:rPr>
              <w:t xml:space="preserve"> </w:t>
            </w:r>
            <w:r w:rsidRPr="00C31E4E">
              <w:rPr>
                <w:rFonts w:cs="Calibri-Bold"/>
                <w:bCs/>
                <w:sz w:val="20"/>
                <w:szCs w:val="20"/>
                <w:lang w:val="en-GB"/>
              </w:rPr>
              <w:t>together</w:t>
            </w:r>
            <w:r w:rsidRPr="00C31E4E">
              <w:rPr>
                <w:rFonts w:cs="Arial"/>
                <w:sz w:val="20"/>
                <w:szCs w:val="20"/>
                <w:lang w:val="en-GB"/>
              </w:rPr>
              <w:t xml:space="preserve"> </w:t>
            </w:r>
            <w:r w:rsidRPr="00C31E4E">
              <w:rPr>
                <w:rFonts w:cs="Calibri-Bold"/>
                <w:bCs/>
                <w:sz w:val="20"/>
                <w:szCs w:val="20"/>
                <w:lang w:val="en-GB"/>
              </w:rPr>
              <w:t>30-­</w:t>
            </w:r>
            <w:r w:rsidRPr="00C31E4E">
              <w:rPr>
                <w:rFonts w:cs="Cambria Math"/>
                <w:bCs/>
                <w:sz w:val="20"/>
                <w:szCs w:val="20"/>
                <w:lang w:val="en-GB"/>
              </w:rPr>
              <w:t>‐</w:t>
            </w:r>
            <w:r w:rsidRPr="00C31E4E">
              <w:rPr>
                <w:rFonts w:cs="Calibri-Bold"/>
                <w:bCs/>
                <w:sz w:val="20"/>
                <w:szCs w:val="20"/>
                <w:lang w:val="en-GB"/>
              </w:rPr>
              <w:t>40</w:t>
            </w:r>
            <w:r w:rsidRPr="00C31E4E">
              <w:rPr>
                <w:rFonts w:cs="Arial"/>
                <w:sz w:val="20"/>
                <w:szCs w:val="20"/>
                <w:lang w:val="en-GB"/>
              </w:rPr>
              <w:t xml:space="preserve"> </w:t>
            </w:r>
            <w:r w:rsidRPr="00C31E4E">
              <w:rPr>
                <w:rFonts w:cs="Calibri-Bold"/>
                <w:bCs/>
                <w:sz w:val="20"/>
                <w:szCs w:val="20"/>
                <w:lang w:val="en-GB"/>
              </w:rPr>
              <w:t>students</w:t>
            </w:r>
            <w:r w:rsidRPr="00C31E4E">
              <w:rPr>
                <w:rFonts w:cs="Arial"/>
                <w:sz w:val="20"/>
                <w:szCs w:val="20"/>
                <w:lang w:val="en-GB"/>
              </w:rPr>
              <w:t xml:space="preserve"> </w:t>
            </w:r>
            <w:r w:rsidRPr="00C31E4E">
              <w:rPr>
                <w:rFonts w:cs="Calibri-Bold"/>
                <w:bCs/>
                <w:sz w:val="20"/>
                <w:szCs w:val="20"/>
                <w:lang w:val="en-GB"/>
              </w:rPr>
              <w:t>from</w:t>
            </w:r>
            <w:r w:rsidRPr="00C31E4E">
              <w:rPr>
                <w:rFonts w:cs="Arial"/>
                <w:sz w:val="20"/>
                <w:szCs w:val="20"/>
                <w:lang w:val="en-GB"/>
              </w:rPr>
              <w:t xml:space="preserve"> </w:t>
            </w:r>
            <w:r w:rsidRPr="00C31E4E">
              <w:rPr>
                <w:rFonts w:cs="Calibri-Bold"/>
                <w:bCs/>
                <w:sz w:val="20"/>
                <w:szCs w:val="20"/>
                <w:lang w:val="en-GB"/>
              </w:rPr>
              <w:t>the</w:t>
            </w:r>
            <w:r w:rsidRPr="00C31E4E">
              <w:rPr>
                <w:rFonts w:cs="Arial"/>
                <w:sz w:val="20"/>
                <w:szCs w:val="20"/>
                <w:lang w:val="en-GB"/>
              </w:rPr>
              <w:t xml:space="preserve"> </w:t>
            </w:r>
            <w:r w:rsidRPr="00C31E4E">
              <w:rPr>
                <w:rFonts w:cs="Calibri-Bold"/>
                <w:bCs/>
                <w:sz w:val="20"/>
                <w:szCs w:val="20"/>
                <w:lang w:val="en-GB"/>
              </w:rPr>
              <w:t>partner</w:t>
            </w:r>
            <w:r w:rsidRPr="00C31E4E">
              <w:rPr>
                <w:rFonts w:cs="Arial"/>
                <w:sz w:val="20"/>
                <w:szCs w:val="20"/>
                <w:lang w:val="en-GB"/>
              </w:rPr>
              <w:t xml:space="preserve"> </w:t>
            </w:r>
            <w:r w:rsidRPr="00C31E4E">
              <w:rPr>
                <w:rFonts w:cs="Calibri-Bold"/>
                <w:bCs/>
                <w:sz w:val="20"/>
                <w:szCs w:val="20"/>
                <w:lang w:val="en-GB"/>
              </w:rPr>
              <w:t>universities</w:t>
            </w:r>
            <w:r w:rsidRPr="00C31E4E">
              <w:rPr>
                <w:rFonts w:cs="Arial"/>
                <w:sz w:val="20"/>
                <w:szCs w:val="20"/>
                <w:lang w:val="en-GB"/>
              </w:rPr>
              <w:t xml:space="preserve"> </w:t>
            </w:r>
            <w:r w:rsidRPr="00C31E4E">
              <w:rPr>
                <w:rFonts w:cs="Calibri-Bold"/>
                <w:bCs/>
                <w:sz w:val="20"/>
                <w:szCs w:val="20"/>
                <w:lang w:val="en-GB"/>
              </w:rPr>
              <w:t>for</w:t>
            </w:r>
            <w:r w:rsidRPr="00C31E4E">
              <w:rPr>
                <w:rFonts w:cs="Arial"/>
                <w:sz w:val="20"/>
                <w:szCs w:val="20"/>
                <w:lang w:val="en-GB"/>
              </w:rPr>
              <w:t xml:space="preserve"> </w:t>
            </w:r>
            <w:r w:rsidRPr="00C31E4E">
              <w:rPr>
                <w:rFonts w:cs="Calibri-Bold"/>
                <w:bCs/>
                <w:sz w:val="20"/>
                <w:szCs w:val="20"/>
                <w:lang w:val="en-GB"/>
              </w:rPr>
              <w:t>a</w:t>
            </w:r>
            <w:r w:rsidRPr="00C31E4E">
              <w:rPr>
                <w:rFonts w:cs="Arial"/>
                <w:sz w:val="20"/>
                <w:szCs w:val="20"/>
                <w:lang w:val="en-GB"/>
              </w:rPr>
              <w:t xml:space="preserve"> </w:t>
            </w:r>
            <w:r w:rsidRPr="00C31E4E">
              <w:rPr>
                <w:rFonts w:cs="Calibri-Bold"/>
                <w:bCs/>
                <w:sz w:val="20"/>
                <w:szCs w:val="20"/>
                <w:lang w:val="en-GB"/>
              </w:rPr>
              <w:t>1-­</w:t>
            </w:r>
            <w:r w:rsidRPr="00C31E4E">
              <w:rPr>
                <w:rFonts w:cs="Cambria Math"/>
                <w:bCs/>
                <w:sz w:val="20"/>
                <w:szCs w:val="20"/>
                <w:lang w:val="en-GB"/>
              </w:rPr>
              <w:t>‐</w:t>
            </w:r>
            <w:r w:rsidRPr="00C31E4E">
              <w:rPr>
                <w:rFonts w:cs="Calibri-Bold"/>
                <w:bCs/>
                <w:sz w:val="20"/>
                <w:szCs w:val="20"/>
                <w:lang w:val="en-GB"/>
              </w:rPr>
              <w:t>year</w:t>
            </w:r>
            <w:r w:rsidRPr="00C31E4E">
              <w:rPr>
                <w:rFonts w:cs="Arial"/>
                <w:sz w:val="20"/>
                <w:szCs w:val="20"/>
                <w:lang w:val="en-GB"/>
              </w:rPr>
              <w:t xml:space="preserve"> </w:t>
            </w:r>
            <w:r w:rsidRPr="00C31E4E">
              <w:rPr>
                <w:rFonts w:cs="Calibri-Bold"/>
                <w:bCs/>
                <w:sz w:val="20"/>
                <w:szCs w:val="20"/>
                <w:lang w:val="en-GB"/>
              </w:rPr>
              <w:t>global</w:t>
            </w:r>
            <w:r w:rsidRPr="00C31E4E">
              <w:rPr>
                <w:rFonts w:cs="Arial"/>
                <w:sz w:val="20"/>
                <w:szCs w:val="20"/>
                <w:lang w:val="en-GB"/>
              </w:rPr>
              <w:t xml:space="preserve"> </w:t>
            </w:r>
            <w:r w:rsidRPr="00C31E4E">
              <w:rPr>
                <w:rFonts w:cs="Calibri-Bold"/>
                <w:bCs/>
                <w:sz w:val="20"/>
                <w:szCs w:val="20"/>
                <w:lang w:val="en-GB"/>
              </w:rPr>
              <w:t>e-­</w:t>
            </w:r>
            <w:r w:rsidRPr="00C31E4E">
              <w:rPr>
                <w:rFonts w:cs="Cambria Math"/>
                <w:bCs/>
                <w:sz w:val="20"/>
                <w:szCs w:val="20"/>
                <w:lang w:val="en-GB"/>
              </w:rPr>
              <w:t>‐</w:t>
            </w:r>
            <w:r w:rsidRPr="00C31E4E">
              <w:rPr>
                <w:rFonts w:cs="Calibri-Bold"/>
                <w:bCs/>
                <w:sz w:val="20"/>
                <w:szCs w:val="20"/>
                <w:lang w:val="en-GB"/>
              </w:rPr>
              <w:t>learning</w:t>
            </w:r>
            <w:r w:rsidRPr="00C31E4E">
              <w:rPr>
                <w:rFonts w:cs="Arial"/>
                <w:sz w:val="20"/>
                <w:szCs w:val="20"/>
                <w:lang w:val="en-GB"/>
              </w:rPr>
              <w:t xml:space="preserve"> </w:t>
            </w:r>
            <w:r w:rsidRPr="00C31E4E">
              <w:rPr>
                <w:rFonts w:cs="Calibri-Bold"/>
                <w:bCs/>
                <w:sz w:val="20"/>
                <w:szCs w:val="20"/>
                <w:lang w:val="en-GB"/>
              </w:rPr>
              <w:t>interaction</w:t>
            </w:r>
            <w:r w:rsidRPr="00C31E4E">
              <w:rPr>
                <w:rFonts w:cs="Arial"/>
                <w:sz w:val="20"/>
                <w:szCs w:val="20"/>
                <w:lang w:val="en-GB"/>
              </w:rPr>
              <w:t xml:space="preserve"> </w:t>
            </w:r>
            <w:r w:rsidRPr="00C31E4E">
              <w:rPr>
                <w:rFonts w:cs="Calibri-Bold"/>
                <w:bCs/>
                <w:sz w:val="20"/>
                <w:szCs w:val="20"/>
                <w:lang w:val="en-GB"/>
              </w:rPr>
              <w:t>and</w:t>
            </w:r>
            <w:r w:rsidRPr="00C31E4E">
              <w:rPr>
                <w:rFonts w:cs="Arial"/>
                <w:sz w:val="20"/>
                <w:szCs w:val="20"/>
                <w:lang w:val="en-GB"/>
              </w:rPr>
              <w:t xml:space="preserve"> </w:t>
            </w:r>
            <w:r w:rsidRPr="00C31E4E">
              <w:rPr>
                <w:rFonts w:cs="Calibri-Bold"/>
                <w:bCs/>
                <w:sz w:val="20"/>
                <w:szCs w:val="20"/>
                <w:lang w:val="en-GB"/>
              </w:rPr>
              <w:t>an</w:t>
            </w:r>
            <w:r w:rsidRPr="00C31E4E">
              <w:rPr>
                <w:rFonts w:cs="Arial"/>
                <w:sz w:val="20"/>
                <w:szCs w:val="20"/>
                <w:lang w:val="en-GB"/>
              </w:rPr>
              <w:t xml:space="preserve"> </w:t>
            </w:r>
            <w:r w:rsidRPr="00C31E4E">
              <w:rPr>
                <w:rFonts w:cs="Calibri-Bold"/>
                <w:bCs/>
                <w:sz w:val="20"/>
                <w:szCs w:val="20"/>
                <w:lang w:val="en-GB"/>
              </w:rPr>
              <w:t>intensive</w:t>
            </w:r>
            <w:r w:rsidRPr="00C31E4E">
              <w:rPr>
                <w:rFonts w:cs="Arial"/>
                <w:sz w:val="20"/>
                <w:szCs w:val="20"/>
                <w:lang w:val="en-GB"/>
              </w:rPr>
              <w:t xml:space="preserve"> </w:t>
            </w:r>
            <w:r w:rsidRPr="00C31E4E">
              <w:rPr>
                <w:rFonts w:cs="Calibri-Bold"/>
                <w:bCs/>
                <w:sz w:val="20"/>
                <w:szCs w:val="20"/>
                <w:lang w:val="en-GB"/>
              </w:rPr>
              <w:t>summer</w:t>
            </w:r>
            <w:r w:rsidRPr="00C31E4E">
              <w:rPr>
                <w:rFonts w:cs="Arial"/>
                <w:sz w:val="20"/>
                <w:szCs w:val="20"/>
                <w:lang w:val="en-GB"/>
              </w:rPr>
              <w:t xml:space="preserve"> </w:t>
            </w:r>
            <w:r w:rsidRPr="00C31E4E">
              <w:rPr>
                <w:rFonts w:cs="Calibri-Bold"/>
                <w:bCs/>
                <w:sz w:val="20"/>
                <w:szCs w:val="20"/>
                <w:lang w:val="en-GB"/>
              </w:rPr>
              <w:t>school</w:t>
            </w:r>
            <w:r w:rsidRPr="00C31E4E">
              <w:rPr>
                <w:rFonts w:cs="Arial"/>
                <w:sz w:val="20"/>
                <w:szCs w:val="20"/>
                <w:lang w:val="en-GB"/>
              </w:rPr>
              <w:t xml:space="preserve"> </w:t>
            </w:r>
            <w:r w:rsidRPr="00C31E4E">
              <w:rPr>
                <w:rFonts w:cs="Calibri-Bold"/>
                <w:bCs/>
                <w:sz w:val="20"/>
                <w:szCs w:val="20"/>
                <w:lang w:val="en-GB"/>
              </w:rPr>
              <w:t>in</w:t>
            </w:r>
            <w:r w:rsidRPr="00C31E4E">
              <w:rPr>
                <w:rFonts w:cs="Arial"/>
                <w:sz w:val="20"/>
                <w:szCs w:val="20"/>
                <w:lang w:val="en-GB"/>
              </w:rPr>
              <w:t xml:space="preserve"> </w:t>
            </w:r>
            <w:r w:rsidRPr="00C31E4E">
              <w:rPr>
                <w:rFonts w:cs="Calibri-Bold"/>
                <w:bCs/>
                <w:sz w:val="20"/>
                <w:szCs w:val="20"/>
                <w:lang w:val="en-GB"/>
              </w:rPr>
              <w:t>Asia.</w:t>
            </w:r>
            <w:r w:rsidRPr="00C31E4E">
              <w:rPr>
                <w:rFonts w:cs="Arial"/>
                <w:sz w:val="20"/>
                <w:szCs w:val="20"/>
                <w:lang w:val="en-GB"/>
              </w:rPr>
              <w:t xml:space="preserve"> </w:t>
            </w:r>
            <w:r w:rsidRPr="00C31E4E">
              <w:rPr>
                <w:rFonts w:cs="Calibri-Bold"/>
                <w:bCs/>
                <w:sz w:val="20"/>
                <w:szCs w:val="20"/>
                <w:lang w:val="en-GB"/>
              </w:rPr>
              <w:t>Each</w:t>
            </w:r>
            <w:r w:rsidRPr="00C31E4E">
              <w:rPr>
                <w:rFonts w:cs="Arial"/>
                <w:sz w:val="20"/>
                <w:szCs w:val="20"/>
                <w:lang w:val="en-GB"/>
              </w:rPr>
              <w:t xml:space="preserve"> </w:t>
            </w:r>
            <w:r w:rsidRPr="00C31E4E">
              <w:rPr>
                <w:rFonts w:cs="Calibri-Bold"/>
                <w:bCs/>
                <w:sz w:val="20"/>
                <w:szCs w:val="20"/>
                <w:lang w:val="en-GB"/>
              </w:rPr>
              <w:t>year,</w:t>
            </w:r>
            <w:r w:rsidRPr="00C31E4E">
              <w:rPr>
                <w:rFonts w:cs="Arial"/>
                <w:sz w:val="20"/>
                <w:szCs w:val="20"/>
                <w:lang w:val="en-GB"/>
              </w:rPr>
              <w:t xml:space="preserve"> </w:t>
            </w:r>
            <w:r w:rsidRPr="00C31E4E">
              <w:rPr>
                <w:rFonts w:cs="Calibri-Bold"/>
                <w:bCs/>
                <w:sz w:val="20"/>
                <w:szCs w:val="20"/>
                <w:lang w:val="en-GB"/>
              </w:rPr>
              <w:t>a</w:t>
            </w:r>
            <w:r w:rsidRPr="00C31E4E">
              <w:rPr>
                <w:rFonts w:cs="Arial"/>
                <w:sz w:val="20"/>
                <w:szCs w:val="20"/>
                <w:lang w:val="en-GB"/>
              </w:rPr>
              <w:t xml:space="preserve"> </w:t>
            </w:r>
            <w:r w:rsidRPr="00C31E4E">
              <w:rPr>
                <w:rFonts w:cs="Calibri-Bold"/>
                <w:bCs/>
                <w:sz w:val="20"/>
                <w:szCs w:val="20"/>
                <w:lang w:val="en-GB"/>
              </w:rPr>
              <w:t>specific</w:t>
            </w:r>
            <w:r w:rsidRPr="00C31E4E">
              <w:rPr>
                <w:rFonts w:cs="Arial"/>
                <w:sz w:val="20"/>
                <w:szCs w:val="20"/>
                <w:lang w:val="en-GB"/>
              </w:rPr>
              <w:t xml:space="preserve"> </w:t>
            </w:r>
            <w:r w:rsidRPr="00C31E4E">
              <w:rPr>
                <w:rFonts w:cs="Calibri-Bold"/>
                <w:bCs/>
                <w:sz w:val="20"/>
                <w:szCs w:val="20"/>
                <w:lang w:val="en-GB"/>
              </w:rPr>
              <w:t>farming</w:t>
            </w:r>
            <w:r w:rsidRPr="00C31E4E">
              <w:rPr>
                <w:rFonts w:cs="Arial"/>
                <w:sz w:val="20"/>
                <w:szCs w:val="20"/>
                <w:lang w:val="en-GB"/>
              </w:rPr>
              <w:t xml:space="preserve"> </w:t>
            </w:r>
            <w:r w:rsidRPr="00C31E4E">
              <w:rPr>
                <w:rFonts w:cs="Calibri-Bold"/>
                <w:bCs/>
                <w:sz w:val="20"/>
                <w:szCs w:val="20"/>
                <w:lang w:val="en-GB"/>
              </w:rPr>
              <w:t>system</w:t>
            </w:r>
            <w:r w:rsidRPr="00C31E4E">
              <w:rPr>
                <w:rFonts w:cs="Arial"/>
                <w:sz w:val="20"/>
                <w:szCs w:val="20"/>
                <w:lang w:val="en-GB"/>
              </w:rPr>
              <w:t xml:space="preserve"> </w:t>
            </w:r>
            <w:r w:rsidRPr="00C31E4E">
              <w:rPr>
                <w:rFonts w:cs="Calibri-Bold"/>
                <w:bCs/>
                <w:sz w:val="20"/>
                <w:szCs w:val="20"/>
                <w:lang w:val="en-GB"/>
              </w:rPr>
              <w:t>will</w:t>
            </w:r>
            <w:r w:rsidRPr="00C31E4E">
              <w:rPr>
                <w:rFonts w:cs="Arial"/>
                <w:sz w:val="20"/>
                <w:szCs w:val="20"/>
                <w:lang w:val="en-GB"/>
              </w:rPr>
              <w:t xml:space="preserve"> </w:t>
            </w:r>
            <w:r w:rsidRPr="00C31E4E">
              <w:rPr>
                <w:rFonts w:cs="Calibri-Bold"/>
                <w:bCs/>
                <w:sz w:val="20"/>
                <w:szCs w:val="20"/>
                <w:lang w:val="en-GB"/>
              </w:rPr>
              <w:t>serve</w:t>
            </w:r>
            <w:r w:rsidRPr="00C31E4E">
              <w:rPr>
                <w:rFonts w:cs="Arial"/>
                <w:sz w:val="20"/>
                <w:szCs w:val="20"/>
                <w:lang w:val="en-GB"/>
              </w:rPr>
              <w:t xml:space="preserve"> </w:t>
            </w:r>
            <w:r w:rsidRPr="00C31E4E">
              <w:rPr>
                <w:rFonts w:cs="Calibri-Bold"/>
                <w:bCs/>
                <w:sz w:val="20"/>
                <w:szCs w:val="20"/>
                <w:lang w:val="en-GB"/>
              </w:rPr>
              <w:t>as</w:t>
            </w:r>
            <w:r w:rsidRPr="00C31E4E">
              <w:rPr>
                <w:rFonts w:cs="Arial"/>
                <w:sz w:val="20"/>
                <w:szCs w:val="20"/>
                <w:lang w:val="en-GB"/>
              </w:rPr>
              <w:t xml:space="preserve"> </w:t>
            </w:r>
            <w:r w:rsidRPr="00C31E4E">
              <w:rPr>
                <w:rFonts w:cs="Calibri-Bold"/>
                <w:bCs/>
                <w:sz w:val="20"/>
                <w:szCs w:val="20"/>
                <w:lang w:val="en-GB"/>
              </w:rPr>
              <w:t>a</w:t>
            </w:r>
            <w:r w:rsidRPr="00C31E4E">
              <w:rPr>
                <w:rFonts w:cs="Arial"/>
                <w:sz w:val="20"/>
                <w:szCs w:val="20"/>
                <w:lang w:val="en-GB"/>
              </w:rPr>
              <w:t xml:space="preserve"> </w:t>
            </w:r>
            <w:r w:rsidRPr="00C31E4E">
              <w:rPr>
                <w:rFonts w:cs="Calibri-Bold"/>
                <w:bCs/>
                <w:sz w:val="20"/>
                <w:szCs w:val="20"/>
                <w:lang w:val="en-GB"/>
              </w:rPr>
              <w:t>case</w:t>
            </w:r>
            <w:r w:rsidRPr="00C31E4E">
              <w:rPr>
                <w:rFonts w:cs="Arial"/>
                <w:sz w:val="20"/>
                <w:szCs w:val="20"/>
                <w:lang w:val="en-GB"/>
              </w:rPr>
              <w:t xml:space="preserve"> </w:t>
            </w:r>
            <w:r w:rsidRPr="00C31E4E">
              <w:rPr>
                <w:rFonts w:cs="Calibri-Bold"/>
                <w:bCs/>
                <w:sz w:val="20"/>
                <w:szCs w:val="20"/>
                <w:lang w:val="en-GB"/>
              </w:rPr>
              <w:t>for</w:t>
            </w:r>
            <w:r w:rsidRPr="00C31E4E">
              <w:rPr>
                <w:rFonts w:cs="Arial"/>
                <w:sz w:val="20"/>
                <w:szCs w:val="20"/>
                <w:lang w:val="en-GB"/>
              </w:rPr>
              <w:t xml:space="preserve"> </w:t>
            </w:r>
            <w:r w:rsidRPr="00C31E4E">
              <w:rPr>
                <w:rFonts w:cs="Calibri-Bold"/>
                <w:bCs/>
                <w:sz w:val="20"/>
                <w:szCs w:val="20"/>
                <w:lang w:val="en-GB"/>
              </w:rPr>
              <w:t>the</w:t>
            </w:r>
            <w:r w:rsidRPr="00C31E4E">
              <w:rPr>
                <w:rFonts w:cs="Arial"/>
                <w:sz w:val="20"/>
                <w:szCs w:val="20"/>
                <w:lang w:val="en-GB"/>
              </w:rPr>
              <w:t xml:space="preserve"> </w:t>
            </w:r>
            <w:r w:rsidRPr="00C31E4E">
              <w:rPr>
                <w:rFonts w:cs="Calibri-Bold"/>
                <w:bCs/>
                <w:sz w:val="20"/>
                <w:szCs w:val="20"/>
                <w:lang w:val="en-GB"/>
              </w:rPr>
              <w:t>course</w:t>
            </w:r>
            <w:r w:rsidRPr="00C31E4E">
              <w:rPr>
                <w:rFonts w:cs="Arial"/>
                <w:sz w:val="20"/>
                <w:szCs w:val="20"/>
                <w:lang w:val="en-GB"/>
              </w:rPr>
              <w:t xml:space="preserve"> </w:t>
            </w:r>
            <w:r w:rsidRPr="00C31E4E">
              <w:rPr>
                <w:rFonts w:cs="Calibri-Bold"/>
                <w:bCs/>
                <w:sz w:val="20"/>
                <w:szCs w:val="20"/>
                <w:lang w:val="en-GB"/>
              </w:rPr>
              <w:t>–</w:t>
            </w:r>
            <w:r w:rsidRPr="00C31E4E">
              <w:rPr>
                <w:rFonts w:cs="Arial"/>
                <w:sz w:val="20"/>
                <w:szCs w:val="20"/>
                <w:lang w:val="en-GB"/>
              </w:rPr>
              <w:t xml:space="preserve"> </w:t>
            </w:r>
            <w:r w:rsidRPr="00C31E4E">
              <w:rPr>
                <w:rFonts w:cs="Calibri-Bold"/>
                <w:bCs/>
                <w:sz w:val="20"/>
                <w:szCs w:val="20"/>
                <w:lang w:val="en-GB"/>
              </w:rPr>
              <w:t>participants</w:t>
            </w:r>
            <w:r w:rsidRPr="00C31E4E">
              <w:rPr>
                <w:rFonts w:cs="Arial"/>
                <w:sz w:val="20"/>
                <w:szCs w:val="20"/>
                <w:lang w:val="en-GB"/>
              </w:rPr>
              <w:t xml:space="preserve"> </w:t>
            </w:r>
            <w:r w:rsidRPr="00C31E4E">
              <w:rPr>
                <w:rFonts w:cs="Calibri-Bold"/>
                <w:bCs/>
                <w:sz w:val="20"/>
                <w:szCs w:val="20"/>
                <w:lang w:val="en-GB"/>
              </w:rPr>
              <w:t>will</w:t>
            </w:r>
            <w:r w:rsidRPr="00C31E4E">
              <w:rPr>
                <w:rFonts w:cs="Arial"/>
                <w:sz w:val="20"/>
                <w:szCs w:val="20"/>
                <w:lang w:val="en-GB"/>
              </w:rPr>
              <w:t xml:space="preserve"> </w:t>
            </w:r>
            <w:r w:rsidRPr="00C31E4E">
              <w:rPr>
                <w:rFonts w:cs="Calibri-Bold"/>
                <w:bCs/>
                <w:sz w:val="20"/>
                <w:szCs w:val="20"/>
                <w:lang w:val="en-GB"/>
              </w:rPr>
              <w:t>practice</w:t>
            </w:r>
            <w:r w:rsidRPr="00C31E4E">
              <w:rPr>
                <w:rFonts w:cs="Arial"/>
                <w:sz w:val="20"/>
                <w:szCs w:val="20"/>
                <w:lang w:val="en-GB"/>
              </w:rPr>
              <w:t xml:space="preserve"> </w:t>
            </w:r>
            <w:r w:rsidRPr="00C31E4E">
              <w:rPr>
                <w:rFonts w:cs="Calibri-Bold"/>
                <w:bCs/>
                <w:sz w:val="20"/>
                <w:szCs w:val="20"/>
                <w:lang w:val="en-GB"/>
              </w:rPr>
              <w:t>to</w:t>
            </w:r>
            <w:r w:rsidRPr="00C31E4E">
              <w:rPr>
                <w:rFonts w:cs="Arial"/>
                <w:sz w:val="20"/>
                <w:szCs w:val="20"/>
                <w:lang w:val="en-GB"/>
              </w:rPr>
              <w:t xml:space="preserve"> </w:t>
            </w:r>
            <w:r w:rsidRPr="00C31E4E">
              <w:rPr>
                <w:rFonts w:cs="Calibri-Bold"/>
                <w:bCs/>
                <w:sz w:val="20"/>
                <w:szCs w:val="20"/>
                <w:lang w:val="en-GB"/>
              </w:rPr>
              <w:t>understand</w:t>
            </w:r>
            <w:r w:rsidRPr="00C31E4E">
              <w:rPr>
                <w:rFonts w:cs="Arial"/>
                <w:sz w:val="20"/>
                <w:szCs w:val="20"/>
                <w:lang w:val="en-GB"/>
              </w:rPr>
              <w:t xml:space="preserve"> </w:t>
            </w:r>
            <w:r w:rsidRPr="00C31E4E">
              <w:rPr>
                <w:rFonts w:cs="Calibri-Bold"/>
                <w:bCs/>
                <w:sz w:val="20"/>
                <w:szCs w:val="20"/>
                <w:lang w:val="en-GB"/>
              </w:rPr>
              <w:t>complex</w:t>
            </w:r>
            <w:r w:rsidRPr="00C31E4E">
              <w:rPr>
                <w:rFonts w:cs="Arial"/>
                <w:sz w:val="20"/>
                <w:szCs w:val="20"/>
                <w:lang w:val="en-GB"/>
              </w:rPr>
              <w:t xml:space="preserve"> </w:t>
            </w:r>
            <w:r w:rsidRPr="00C31E4E">
              <w:rPr>
                <w:rFonts w:cs="Calibri-Bold"/>
                <w:bCs/>
                <w:sz w:val="20"/>
                <w:szCs w:val="20"/>
                <w:lang w:val="en-GB"/>
              </w:rPr>
              <w:t>systems,</w:t>
            </w:r>
            <w:r w:rsidR="00FE5A77" w:rsidRPr="00C31E4E">
              <w:rPr>
                <w:rFonts w:cs="Arial"/>
                <w:sz w:val="20"/>
                <w:szCs w:val="20"/>
                <w:lang w:val="en-GB"/>
              </w:rPr>
              <w:t xml:space="preserve"> </w:t>
            </w:r>
            <w:r w:rsidRPr="00C31E4E">
              <w:rPr>
                <w:rFonts w:cs="Calibri-Bold"/>
                <w:bCs/>
                <w:sz w:val="20"/>
                <w:szCs w:val="20"/>
                <w:lang w:val="en-GB"/>
              </w:rPr>
              <w:t>to</w:t>
            </w:r>
            <w:r w:rsidR="00FE5A77" w:rsidRPr="00C31E4E">
              <w:rPr>
                <w:rFonts w:cs="Arial"/>
                <w:sz w:val="20"/>
                <w:szCs w:val="20"/>
                <w:lang w:val="en-GB"/>
              </w:rPr>
              <w:t xml:space="preserve"> </w:t>
            </w:r>
            <w:r w:rsidRPr="00C31E4E">
              <w:rPr>
                <w:rFonts w:cs="Calibri-Bold"/>
                <w:bCs/>
                <w:sz w:val="20"/>
                <w:szCs w:val="20"/>
                <w:lang w:val="en-GB"/>
              </w:rPr>
              <w:t>identify</w:t>
            </w:r>
            <w:r w:rsidR="00FE5A77" w:rsidRPr="00C31E4E">
              <w:rPr>
                <w:rFonts w:cs="Arial"/>
                <w:sz w:val="20"/>
                <w:szCs w:val="20"/>
                <w:lang w:val="en-GB"/>
              </w:rPr>
              <w:t xml:space="preserve"> </w:t>
            </w:r>
            <w:r w:rsidRPr="00C31E4E">
              <w:rPr>
                <w:rFonts w:cs="Calibri-Bold"/>
                <w:bCs/>
                <w:sz w:val="20"/>
                <w:szCs w:val="20"/>
                <w:lang w:val="en-GB"/>
              </w:rPr>
              <w:t>leverage</w:t>
            </w:r>
            <w:r w:rsidR="00FE5A77" w:rsidRPr="00C31E4E">
              <w:rPr>
                <w:rFonts w:cs="Arial"/>
                <w:sz w:val="20"/>
                <w:szCs w:val="20"/>
                <w:lang w:val="en-GB"/>
              </w:rPr>
              <w:t xml:space="preserve"> </w:t>
            </w:r>
            <w:r w:rsidRPr="00C31E4E">
              <w:rPr>
                <w:rFonts w:cs="Calibri-Bold"/>
                <w:bCs/>
                <w:sz w:val="20"/>
                <w:szCs w:val="20"/>
                <w:lang w:val="en-GB"/>
              </w:rPr>
              <w:t>points</w:t>
            </w:r>
            <w:r w:rsidR="00FE5A77" w:rsidRPr="00C31E4E">
              <w:rPr>
                <w:rFonts w:cs="Arial"/>
                <w:sz w:val="20"/>
                <w:szCs w:val="20"/>
                <w:lang w:val="en-GB"/>
              </w:rPr>
              <w:t xml:space="preserve"> </w:t>
            </w:r>
            <w:r w:rsidRPr="00C31E4E">
              <w:rPr>
                <w:rFonts w:cs="Calibri-Bold"/>
                <w:bCs/>
                <w:sz w:val="20"/>
                <w:szCs w:val="20"/>
                <w:lang w:val="en-GB"/>
              </w:rPr>
              <w:t>for</w:t>
            </w:r>
            <w:r w:rsidR="00FE5A77" w:rsidRPr="00C31E4E">
              <w:rPr>
                <w:rFonts w:cs="Arial"/>
                <w:sz w:val="20"/>
                <w:szCs w:val="20"/>
                <w:lang w:val="en-GB"/>
              </w:rPr>
              <w:t xml:space="preserve"> </w:t>
            </w:r>
            <w:r w:rsidRPr="00C31E4E">
              <w:rPr>
                <w:rFonts w:cs="Calibri-Bold"/>
                <w:bCs/>
                <w:sz w:val="20"/>
                <w:szCs w:val="20"/>
                <w:lang w:val="en-GB"/>
              </w:rPr>
              <w:t>sustainability</w:t>
            </w:r>
            <w:r w:rsidR="00FE5A77" w:rsidRPr="00C31E4E">
              <w:rPr>
                <w:rFonts w:cs="Arial"/>
                <w:sz w:val="20"/>
                <w:szCs w:val="20"/>
                <w:lang w:val="en-GB"/>
              </w:rPr>
              <w:t xml:space="preserve"> </w:t>
            </w:r>
            <w:r w:rsidRPr="00C31E4E">
              <w:rPr>
                <w:rFonts w:cs="Calibri-Bold"/>
                <w:bCs/>
                <w:sz w:val="20"/>
                <w:szCs w:val="20"/>
                <w:lang w:val="en-GB"/>
              </w:rPr>
              <w:t>transitions</w:t>
            </w:r>
            <w:r w:rsidR="00FE5A77" w:rsidRPr="00C31E4E">
              <w:rPr>
                <w:rFonts w:cs="Arial"/>
                <w:sz w:val="20"/>
                <w:szCs w:val="20"/>
                <w:lang w:val="en-GB"/>
              </w:rPr>
              <w:t xml:space="preserve"> </w:t>
            </w:r>
            <w:r w:rsidRPr="00C31E4E">
              <w:rPr>
                <w:rFonts w:cs="Calibri-Bold"/>
                <w:bCs/>
                <w:sz w:val="20"/>
                <w:szCs w:val="20"/>
                <w:lang w:val="en-GB"/>
              </w:rPr>
              <w:t>and</w:t>
            </w:r>
            <w:r w:rsidR="00FE5A77" w:rsidRPr="00C31E4E">
              <w:rPr>
                <w:rFonts w:cs="Arial"/>
                <w:sz w:val="20"/>
                <w:szCs w:val="20"/>
                <w:lang w:val="en-GB"/>
              </w:rPr>
              <w:t xml:space="preserve"> </w:t>
            </w:r>
            <w:r w:rsidRPr="00C31E4E">
              <w:rPr>
                <w:rFonts w:cs="Calibri-Bold"/>
                <w:bCs/>
                <w:sz w:val="20"/>
                <w:szCs w:val="20"/>
                <w:lang w:val="en-GB"/>
              </w:rPr>
              <w:t>to</w:t>
            </w:r>
            <w:r w:rsidR="00FE5A77" w:rsidRPr="00C31E4E">
              <w:rPr>
                <w:rFonts w:cs="Arial"/>
                <w:sz w:val="20"/>
                <w:szCs w:val="20"/>
                <w:lang w:val="en-GB"/>
              </w:rPr>
              <w:t xml:space="preserve"> </w:t>
            </w:r>
            <w:r w:rsidRPr="00C31E4E">
              <w:rPr>
                <w:rFonts w:cs="Calibri-Bold"/>
                <w:bCs/>
                <w:sz w:val="20"/>
                <w:szCs w:val="20"/>
                <w:lang w:val="en-GB"/>
              </w:rPr>
              <w:t>mentor</w:t>
            </w:r>
            <w:r w:rsidR="00FE5A77" w:rsidRPr="00C31E4E">
              <w:rPr>
                <w:rFonts w:cs="Arial"/>
                <w:sz w:val="20"/>
                <w:szCs w:val="20"/>
                <w:lang w:val="en-GB"/>
              </w:rPr>
              <w:t xml:space="preserve"> </w:t>
            </w:r>
            <w:r w:rsidRPr="00C31E4E">
              <w:rPr>
                <w:rFonts w:cs="Calibri-Bold"/>
                <w:bCs/>
                <w:sz w:val="20"/>
                <w:szCs w:val="20"/>
                <w:lang w:val="en-GB"/>
              </w:rPr>
              <w:t>transitions</w:t>
            </w:r>
            <w:r w:rsidR="00FE5A77" w:rsidRPr="00C31E4E">
              <w:rPr>
                <w:rFonts w:cs="Arial"/>
                <w:sz w:val="20"/>
                <w:szCs w:val="20"/>
                <w:lang w:val="en-GB"/>
              </w:rPr>
              <w:t xml:space="preserve"> </w:t>
            </w:r>
            <w:r w:rsidRPr="00C31E4E">
              <w:rPr>
                <w:rFonts w:cs="Calibri-Bold"/>
                <w:bCs/>
                <w:sz w:val="20"/>
                <w:szCs w:val="20"/>
                <w:lang w:val="en-GB"/>
              </w:rPr>
              <w:t>at</w:t>
            </w:r>
            <w:r w:rsidR="00FE5A77" w:rsidRPr="00C31E4E">
              <w:rPr>
                <w:rFonts w:cs="Arial"/>
                <w:sz w:val="20"/>
                <w:szCs w:val="20"/>
                <w:lang w:val="en-GB"/>
              </w:rPr>
              <w:t xml:space="preserve"> </w:t>
            </w:r>
            <w:r w:rsidRPr="00C31E4E">
              <w:rPr>
                <w:rFonts w:cs="Calibri-Bold"/>
                <w:bCs/>
                <w:sz w:val="20"/>
                <w:szCs w:val="20"/>
                <w:lang w:val="en-GB"/>
              </w:rPr>
              <w:t>community</w:t>
            </w:r>
            <w:r w:rsidR="00FE5A77" w:rsidRPr="00C31E4E">
              <w:rPr>
                <w:rFonts w:cs="Arial"/>
                <w:sz w:val="20"/>
                <w:szCs w:val="20"/>
                <w:lang w:val="en-GB"/>
              </w:rPr>
              <w:t xml:space="preserve"> </w:t>
            </w:r>
            <w:r w:rsidRPr="00C31E4E">
              <w:rPr>
                <w:rFonts w:cs="Calibri-Bold"/>
                <w:bCs/>
                <w:sz w:val="20"/>
                <w:szCs w:val="20"/>
                <w:lang w:val="en-GB"/>
              </w:rPr>
              <w:t>level.</w:t>
            </w:r>
            <w:r w:rsidR="00FE5A77" w:rsidRPr="00C31E4E">
              <w:rPr>
                <w:rFonts w:cs="Arial"/>
                <w:sz w:val="20"/>
                <w:szCs w:val="20"/>
                <w:lang w:val="en-GB"/>
              </w:rPr>
              <w:t xml:space="preserve"> </w:t>
            </w:r>
            <w:r w:rsidRPr="00C31E4E">
              <w:rPr>
                <w:rFonts w:cs="Calibri-Bold"/>
                <w:bCs/>
                <w:sz w:val="20"/>
                <w:szCs w:val="20"/>
                <w:lang w:val="en-GB"/>
              </w:rPr>
              <w:t>Creating</w:t>
            </w:r>
            <w:r w:rsidR="00FE5A77" w:rsidRPr="00C31E4E">
              <w:rPr>
                <w:rFonts w:cs="Arial"/>
                <w:sz w:val="20"/>
                <w:szCs w:val="20"/>
                <w:lang w:val="en-GB"/>
              </w:rPr>
              <w:t xml:space="preserve"> </w:t>
            </w:r>
            <w:r w:rsidRPr="00C31E4E">
              <w:rPr>
                <w:rFonts w:cs="Calibri-Bold"/>
                <w:bCs/>
                <w:sz w:val="20"/>
                <w:szCs w:val="20"/>
                <w:lang w:val="en-GB"/>
              </w:rPr>
              <w:t>strong</w:t>
            </w:r>
            <w:r w:rsidR="00FE5A77" w:rsidRPr="00C31E4E">
              <w:rPr>
                <w:rFonts w:cs="Arial"/>
                <w:sz w:val="20"/>
                <w:szCs w:val="20"/>
                <w:lang w:val="en-GB"/>
              </w:rPr>
              <w:t xml:space="preserve"> </w:t>
            </w:r>
            <w:r w:rsidRPr="00C31E4E">
              <w:rPr>
                <w:rFonts w:cs="Calibri-Bold"/>
                <w:bCs/>
                <w:sz w:val="20"/>
                <w:szCs w:val="20"/>
                <w:lang w:val="en-GB"/>
              </w:rPr>
              <w:t>personal</w:t>
            </w:r>
            <w:r w:rsidR="00FE5A77" w:rsidRPr="00C31E4E">
              <w:rPr>
                <w:rFonts w:cs="Arial"/>
                <w:sz w:val="20"/>
                <w:szCs w:val="20"/>
                <w:lang w:val="en-GB"/>
              </w:rPr>
              <w:t xml:space="preserve"> </w:t>
            </w:r>
            <w:r w:rsidRPr="00C31E4E">
              <w:rPr>
                <w:rFonts w:cs="Calibri-Bold"/>
                <w:bCs/>
                <w:sz w:val="20"/>
                <w:szCs w:val="20"/>
                <w:lang w:val="en-GB"/>
              </w:rPr>
              <w:t>linkages,</w:t>
            </w:r>
            <w:r w:rsidR="00FE5A77" w:rsidRPr="00C31E4E">
              <w:rPr>
                <w:rFonts w:cs="Arial"/>
                <w:sz w:val="20"/>
                <w:szCs w:val="20"/>
                <w:lang w:val="en-GB"/>
              </w:rPr>
              <w:t xml:space="preserve"> </w:t>
            </w:r>
            <w:r w:rsidRPr="00C31E4E">
              <w:rPr>
                <w:rFonts w:cs="Calibri-Bold"/>
                <w:bCs/>
                <w:sz w:val="20"/>
                <w:szCs w:val="20"/>
                <w:lang w:val="en-GB"/>
              </w:rPr>
              <w:t>the</w:t>
            </w:r>
            <w:r w:rsidR="00FE5A77" w:rsidRPr="00C31E4E">
              <w:rPr>
                <w:rFonts w:cs="Arial"/>
                <w:sz w:val="20"/>
                <w:szCs w:val="20"/>
                <w:lang w:val="en-GB"/>
              </w:rPr>
              <w:t xml:space="preserve"> </w:t>
            </w:r>
            <w:r w:rsidRPr="00C31E4E">
              <w:rPr>
                <w:rFonts w:cs="Calibri-Bold"/>
                <w:bCs/>
                <w:sz w:val="20"/>
                <w:szCs w:val="20"/>
                <w:lang w:val="en-GB"/>
              </w:rPr>
              <w:t>school</w:t>
            </w:r>
            <w:r w:rsidR="00FE5A77" w:rsidRPr="00C31E4E">
              <w:rPr>
                <w:rFonts w:cs="Arial"/>
                <w:sz w:val="20"/>
                <w:szCs w:val="20"/>
                <w:lang w:val="en-GB"/>
              </w:rPr>
              <w:t xml:space="preserve"> </w:t>
            </w:r>
            <w:r w:rsidRPr="00C31E4E">
              <w:rPr>
                <w:rFonts w:cs="Calibri-Bold"/>
                <w:bCs/>
                <w:sz w:val="20"/>
                <w:szCs w:val="20"/>
                <w:lang w:val="en-GB"/>
              </w:rPr>
              <w:t>will</w:t>
            </w:r>
            <w:r w:rsidR="00FE5A77" w:rsidRPr="00C31E4E">
              <w:rPr>
                <w:rFonts w:cs="Arial"/>
                <w:sz w:val="20"/>
                <w:szCs w:val="20"/>
                <w:lang w:val="en-GB"/>
              </w:rPr>
              <w:t xml:space="preserve"> </w:t>
            </w:r>
            <w:r w:rsidRPr="00C31E4E">
              <w:rPr>
                <w:rFonts w:cs="Calibri-Bold"/>
                <w:bCs/>
                <w:sz w:val="20"/>
                <w:szCs w:val="20"/>
                <w:lang w:val="en-GB"/>
              </w:rPr>
              <w:t>establish</w:t>
            </w:r>
            <w:r w:rsidR="00FE5A77" w:rsidRPr="00C31E4E">
              <w:rPr>
                <w:rFonts w:cs="Arial"/>
                <w:sz w:val="20"/>
                <w:szCs w:val="20"/>
                <w:lang w:val="en-GB"/>
              </w:rPr>
              <w:t xml:space="preserve"> </w:t>
            </w:r>
            <w:r w:rsidRPr="00C31E4E">
              <w:rPr>
                <w:rFonts w:cs="Calibri-Bold"/>
                <w:bCs/>
                <w:sz w:val="20"/>
                <w:szCs w:val="20"/>
                <w:lang w:val="en-GB"/>
              </w:rPr>
              <w:t>a</w:t>
            </w:r>
            <w:r w:rsidR="00FE5A77" w:rsidRPr="00C31E4E">
              <w:rPr>
                <w:rFonts w:cs="Arial"/>
                <w:sz w:val="20"/>
                <w:szCs w:val="20"/>
                <w:lang w:val="en-GB"/>
              </w:rPr>
              <w:t xml:space="preserve"> </w:t>
            </w:r>
            <w:r w:rsidRPr="00C31E4E">
              <w:rPr>
                <w:rFonts w:cs="Calibri-Bold"/>
                <w:bCs/>
                <w:sz w:val="20"/>
                <w:szCs w:val="20"/>
                <w:lang w:val="en-GB"/>
              </w:rPr>
              <w:t>global</w:t>
            </w:r>
            <w:r w:rsidR="00FE5A77" w:rsidRPr="00C31E4E">
              <w:rPr>
                <w:rFonts w:cs="Arial"/>
                <w:sz w:val="20"/>
                <w:szCs w:val="20"/>
                <w:lang w:val="en-GB"/>
              </w:rPr>
              <w:t xml:space="preserve"> </w:t>
            </w:r>
            <w:r w:rsidRPr="00C31E4E">
              <w:rPr>
                <w:rFonts w:cs="Calibri-Bold"/>
                <w:bCs/>
                <w:sz w:val="20"/>
                <w:szCs w:val="20"/>
                <w:lang w:val="en-GB"/>
              </w:rPr>
              <w:t>network</w:t>
            </w:r>
            <w:r w:rsidR="00FE5A77" w:rsidRPr="00C31E4E">
              <w:rPr>
                <w:rFonts w:cs="Arial"/>
                <w:sz w:val="20"/>
                <w:szCs w:val="20"/>
                <w:lang w:val="en-GB"/>
              </w:rPr>
              <w:t xml:space="preserve"> </w:t>
            </w:r>
            <w:r w:rsidRPr="00C31E4E">
              <w:rPr>
                <w:rFonts w:cs="Calibri-Bold"/>
                <w:bCs/>
                <w:sz w:val="20"/>
                <w:szCs w:val="20"/>
                <w:lang w:val="en-GB"/>
              </w:rPr>
              <w:t>of</w:t>
            </w:r>
            <w:r w:rsidR="00FE5A77" w:rsidRPr="00C31E4E">
              <w:rPr>
                <w:rFonts w:cs="Arial"/>
                <w:sz w:val="20"/>
                <w:szCs w:val="20"/>
                <w:lang w:val="en-GB"/>
              </w:rPr>
              <w:t xml:space="preserve"> </w:t>
            </w:r>
            <w:r w:rsidRPr="00C31E4E">
              <w:rPr>
                <w:rFonts w:cs="Calibri-Bold"/>
                <w:bCs/>
                <w:sz w:val="20"/>
                <w:szCs w:val="20"/>
                <w:lang w:val="en-GB"/>
              </w:rPr>
              <w:t>change</w:t>
            </w:r>
            <w:r w:rsidR="00FE5A77" w:rsidRPr="00C31E4E">
              <w:rPr>
                <w:rFonts w:cs="Arial"/>
                <w:sz w:val="20"/>
                <w:szCs w:val="20"/>
                <w:lang w:val="en-GB"/>
              </w:rPr>
              <w:t xml:space="preserve"> </w:t>
            </w:r>
            <w:r w:rsidRPr="00C31E4E">
              <w:rPr>
                <w:rFonts w:cs="Calibri-Bold"/>
                <w:bCs/>
                <w:sz w:val="20"/>
                <w:szCs w:val="20"/>
                <w:lang w:val="en-GB"/>
              </w:rPr>
              <w:t>facilitators.</w:t>
            </w:r>
            <w:r w:rsidR="00A56BC9" w:rsidRPr="00C31E4E">
              <w:rPr>
                <w:rFonts w:cs="Calibri-Bold"/>
                <w:bCs/>
                <w:sz w:val="20"/>
                <w:szCs w:val="20"/>
                <w:lang w:val="en-GB"/>
              </w:rPr>
              <w:t>(Outgoing)</w:t>
            </w:r>
          </w:p>
        </w:tc>
        <w:tc>
          <w:tcPr>
            <w:tcW w:w="3545" w:type="dxa"/>
            <w:tcBorders>
              <w:bottom w:val="single" w:sz="4" w:space="0" w:color="auto"/>
            </w:tcBorders>
            <w:shd w:val="clear" w:color="auto" w:fill="FFF2CC" w:themeFill="accent4" w:themeFillTint="33"/>
          </w:tcPr>
          <w:p w:rsidR="00F675B7" w:rsidRPr="000C1AA7" w:rsidRDefault="00F675B7" w:rsidP="00552D37">
            <w:pPr>
              <w:autoSpaceDE w:val="0"/>
              <w:autoSpaceDN w:val="0"/>
              <w:adjustRightInd w:val="0"/>
              <w:spacing w:before="60" w:after="60"/>
              <w:rPr>
                <w:rFonts w:cs="Arial"/>
                <w:sz w:val="20"/>
                <w:szCs w:val="20"/>
              </w:rPr>
            </w:pPr>
            <w:r w:rsidRPr="000C1AA7">
              <w:rPr>
                <w:rFonts w:cs="Arial"/>
                <w:sz w:val="20"/>
                <w:szCs w:val="20"/>
              </w:rPr>
              <w:t xml:space="preserve">Gadjah Mada University </w:t>
            </w:r>
          </w:p>
          <w:p w:rsidR="00F675B7" w:rsidRPr="000C1AA7" w:rsidRDefault="00F675B7" w:rsidP="00552D37">
            <w:pPr>
              <w:pStyle w:val="Listenabsatz"/>
              <w:spacing w:before="60" w:after="60"/>
              <w:ind w:left="0"/>
              <w:contextualSpacing w:val="0"/>
              <w:rPr>
                <w:rFonts w:cs="Arial"/>
                <w:i/>
                <w:sz w:val="20"/>
                <w:szCs w:val="20"/>
                <w:u w:val="single"/>
              </w:rPr>
            </w:pPr>
            <w:r w:rsidRPr="000C1AA7">
              <w:rPr>
                <w:rFonts w:cs="Arial"/>
                <w:i/>
                <w:sz w:val="20"/>
                <w:szCs w:val="20"/>
                <w:u w:val="single"/>
              </w:rPr>
              <w:t>Projektpartner außerhalb Indonesiens:</w:t>
            </w:r>
          </w:p>
          <w:p w:rsidR="00F675B7" w:rsidRPr="000C1AA7" w:rsidRDefault="00F675B7" w:rsidP="00552D37">
            <w:pPr>
              <w:autoSpaceDE w:val="0"/>
              <w:autoSpaceDN w:val="0"/>
              <w:adjustRightInd w:val="0"/>
              <w:spacing w:before="60" w:after="60"/>
              <w:rPr>
                <w:rFonts w:cs="Arial"/>
                <w:sz w:val="20"/>
                <w:szCs w:val="20"/>
                <w:lang w:val="en-GB"/>
              </w:rPr>
            </w:pPr>
            <w:r w:rsidRPr="000C1AA7">
              <w:rPr>
                <w:rFonts w:cs="Arial"/>
                <w:sz w:val="20"/>
                <w:szCs w:val="20"/>
                <w:lang w:val="en-GB"/>
              </w:rPr>
              <w:t>Kasetsart University (Thailand)</w:t>
            </w:r>
          </w:p>
          <w:p w:rsidR="00D168E5" w:rsidRPr="00C31E4E" w:rsidRDefault="00F675B7" w:rsidP="00552D37">
            <w:pPr>
              <w:autoSpaceDE w:val="0"/>
              <w:autoSpaceDN w:val="0"/>
              <w:adjustRightInd w:val="0"/>
              <w:spacing w:before="60" w:after="60"/>
              <w:rPr>
                <w:rFonts w:ascii="Calibri" w:hAnsi="Calibri" w:cs="Calibri"/>
                <w:lang w:val="en-GB"/>
              </w:rPr>
            </w:pPr>
            <w:r w:rsidRPr="000C1AA7">
              <w:rPr>
                <w:rFonts w:cs="Arial"/>
                <w:sz w:val="20"/>
                <w:szCs w:val="20"/>
                <w:lang w:val="en-GB"/>
              </w:rPr>
              <w:t>Royal University of Agriculture Cambodia</w:t>
            </w:r>
          </w:p>
        </w:tc>
      </w:tr>
      <w:tr w:rsidR="00A56BC9" w:rsidRPr="00713F76" w:rsidTr="00FD5907">
        <w:trPr>
          <w:trHeight w:val="322"/>
        </w:trPr>
        <w:tc>
          <w:tcPr>
            <w:tcW w:w="1560" w:type="dxa"/>
            <w:tcBorders>
              <w:bottom w:val="single" w:sz="4" w:space="0" w:color="auto"/>
            </w:tcBorders>
            <w:shd w:val="clear" w:color="auto" w:fill="FFF2CC" w:themeFill="accent4" w:themeFillTint="33"/>
          </w:tcPr>
          <w:p w:rsidR="00A56BC9" w:rsidRPr="000C1AA7" w:rsidRDefault="00A56BC9" w:rsidP="0022044E">
            <w:pPr>
              <w:spacing w:before="60" w:after="60"/>
              <w:rPr>
                <w:rFonts w:cs="Arial"/>
                <w:sz w:val="20"/>
                <w:szCs w:val="20"/>
              </w:rPr>
            </w:pPr>
            <w:r w:rsidRPr="000C1AA7">
              <w:rPr>
                <w:rFonts w:cs="Arial"/>
                <w:sz w:val="20"/>
                <w:szCs w:val="20"/>
              </w:rPr>
              <w:t>2015</w:t>
            </w:r>
          </w:p>
        </w:tc>
        <w:tc>
          <w:tcPr>
            <w:tcW w:w="3118" w:type="dxa"/>
            <w:tcBorders>
              <w:bottom w:val="single" w:sz="4" w:space="0" w:color="auto"/>
            </w:tcBorders>
            <w:shd w:val="clear" w:color="auto" w:fill="FFF2CC" w:themeFill="accent4" w:themeFillTint="33"/>
          </w:tcPr>
          <w:p w:rsidR="00A56BC9" w:rsidRPr="00C31E4E" w:rsidRDefault="00A56BC9" w:rsidP="00A56BC9">
            <w:pPr>
              <w:spacing w:before="60" w:after="60"/>
              <w:rPr>
                <w:rFonts w:cs="Arial"/>
                <w:sz w:val="20"/>
                <w:szCs w:val="20"/>
                <w:lang w:val="en-GB"/>
              </w:rPr>
            </w:pPr>
            <w:proofErr w:type="spellStart"/>
            <w:r w:rsidRPr="00C31E4E">
              <w:rPr>
                <w:rFonts w:cs="Arial"/>
                <w:sz w:val="20"/>
                <w:szCs w:val="20"/>
                <w:lang w:val="en-GB"/>
              </w:rPr>
              <w:t>ao.Univ.Prof</w:t>
            </w:r>
            <w:proofErr w:type="spellEnd"/>
            <w:r w:rsidRPr="00C31E4E">
              <w:rPr>
                <w:rFonts w:cs="Arial"/>
                <w:sz w:val="20"/>
                <w:szCs w:val="20"/>
                <w:lang w:val="en-GB"/>
              </w:rPr>
              <w:t xml:space="preserve">. Florian </w:t>
            </w:r>
            <w:proofErr w:type="spellStart"/>
            <w:r w:rsidRPr="00C31E4E">
              <w:rPr>
                <w:rFonts w:cs="Arial"/>
                <w:sz w:val="20"/>
                <w:szCs w:val="20"/>
                <w:lang w:val="en-GB"/>
              </w:rPr>
              <w:t>Rüker</w:t>
            </w:r>
            <w:proofErr w:type="spellEnd"/>
            <w:r w:rsidRPr="00C31E4E">
              <w:rPr>
                <w:rFonts w:cs="Arial"/>
                <w:sz w:val="20"/>
                <w:szCs w:val="20"/>
                <w:lang w:val="en-GB"/>
              </w:rPr>
              <w:t xml:space="preserve">, Department of Biotechnology, E-Mail: </w:t>
            </w:r>
            <w:hyperlink r:id="rId44" w:history="1">
              <w:r w:rsidRPr="00C31E4E">
                <w:rPr>
                  <w:rStyle w:val="Hyperlink"/>
                  <w:rFonts w:cs="Arial"/>
                  <w:sz w:val="20"/>
                  <w:szCs w:val="20"/>
                  <w:lang w:val="en-GB"/>
                </w:rPr>
                <w:t>florian.rueker@boku.ac.at</w:t>
              </w:r>
            </w:hyperlink>
          </w:p>
        </w:tc>
        <w:tc>
          <w:tcPr>
            <w:tcW w:w="7371" w:type="dxa"/>
            <w:tcBorders>
              <w:bottom w:val="single" w:sz="4" w:space="0" w:color="auto"/>
            </w:tcBorders>
            <w:shd w:val="clear" w:color="auto" w:fill="FFF2CC" w:themeFill="accent4" w:themeFillTint="33"/>
          </w:tcPr>
          <w:p w:rsidR="00A56BC9" w:rsidRDefault="00A56BC9" w:rsidP="004929DF">
            <w:pPr>
              <w:autoSpaceDE w:val="0"/>
              <w:autoSpaceDN w:val="0"/>
              <w:adjustRightInd w:val="0"/>
              <w:spacing w:before="60" w:after="60"/>
              <w:rPr>
                <w:rFonts w:cs="Arial"/>
                <w:sz w:val="20"/>
                <w:szCs w:val="20"/>
              </w:rPr>
            </w:pPr>
            <w:r>
              <w:rPr>
                <w:rFonts w:cs="Arial"/>
                <w:b/>
                <w:sz w:val="20"/>
                <w:szCs w:val="20"/>
              </w:rPr>
              <w:t xml:space="preserve">Projekttitel: </w:t>
            </w:r>
            <w:r w:rsidRPr="00A56BC9">
              <w:rPr>
                <w:rFonts w:cs="Arial"/>
                <w:sz w:val="20"/>
                <w:szCs w:val="20"/>
              </w:rPr>
              <w:t>Gastvorlesung an der Gadjah Mada University in Yogyakarta</w:t>
            </w:r>
          </w:p>
          <w:p w:rsidR="00A56BC9" w:rsidRPr="00A56BC9" w:rsidRDefault="00A56BC9" w:rsidP="004929DF">
            <w:pPr>
              <w:autoSpaceDE w:val="0"/>
              <w:autoSpaceDN w:val="0"/>
              <w:adjustRightInd w:val="0"/>
              <w:spacing w:before="60" w:after="60"/>
              <w:rPr>
                <w:rFonts w:cs="Arial"/>
                <w:sz w:val="20"/>
                <w:szCs w:val="20"/>
              </w:rPr>
            </w:pPr>
            <w:r w:rsidRPr="00F675B7">
              <w:rPr>
                <w:rFonts w:cs="Arial"/>
                <w:b/>
                <w:sz w:val="20"/>
                <w:szCs w:val="20"/>
              </w:rPr>
              <w:t>Projektbeschreibung:</w:t>
            </w:r>
            <w:r>
              <w:rPr>
                <w:rFonts w:cs="Arial"/>
                <w:b/>
                <w:sz w:val="20"/>
                <w:szCs w:val="20"/>
              </w:rPr>
              <w:t xml:space="preserve"> </w:t>
            </w:r>
            <w:r>
              <w:rPr>
                <w:rFonts w:cs="Arial"/>
                <w:sz w:val="20"/>
                <w:szCs w:val="20"/>
              </w:rPr>
              <w:t>Z</w:t>
            </w:r>
            <w:r w:rsidRPr="00A56BC9">
              <w:rPr>
                <w:rFonts w:cs="Arial"/>
                <w:sz w:val="20"/>
                <w:szCs w:val="20"/>
              </w:rPr>
              <w:t>weiwöchige Gastvorlesung im Sommer 2015 a</w:t>
            </w:r>
            <w:r>
              <w:rPr>
                <w:rFonts w:cs="Arial"/>
                <w:sz w:val="20"/>
                <w:szCs w:val="20"/>
              </w:rPr>
              <w:t xml:space="preserve">n der Gadjah Mada University in </w:t>
            </w:r>
            <w:r w:rsidRPr="00A56BC9">
              <w:rPr>
                <w:rFonts w:cs="Arial"/>
                <w:sz w:val="20"/>
                <w:szCs w:val="20"/>
              </w:rPr>
              <w:t xml:space="preserve">Yogyakarta, Seminare und Diskussionen mit </w:t>
            </w:r>
            <w:proofErr w:type="spellStart"/>
            <w:r w:rsidRPr="00A56BC9">
              <w:rPr>
                <w:rFonts w:cs="Arial"/>
                <w:sz w:val="20"/>
                <w:szCs w:val="20"/>
              </w:rPr>
              <w:t>Mi</w:t>
            </w:r>
            <w:r>
              <w:rPr>
                <w:rFonts w:cs="Arial"/>
                <w:sz w:val="20"/>
                <w:szCs w:val="20"/>
              </w:rPr>
              <w:t>tarbeiterInnen</w:t>
            </w:r>
            <w:proofErr w:type="spellEnd"/>
            <w:r>
              <w:rPr>
                <w:rFonts w:cs="Arial"/>
                <w:sz w:val="20"/>
                <w:szCs w:val="20"/>
              </w:rPr>
              <w:t xml:space="preserve"> und Studierenden. </w:t>
            </w:r>
            <w:r w:rsidRPr="00A56BC9">
              <w:rPr>
                <w:rFonts w:cs="Arial"/>
                <w:sz w:val="20"/>
                <w:szCs w:val="20"/>
              </w:rPr>
              <w:t>Das von mir vorgeschlagene Thema ist „</w:t>
            </w:r>
            <w:proofErr w:type="spellStart"/>
            <w:r w:rsidRPr="00A56BC9">
              <w:rPr>
                <w:rFonts w:cs="Arial"/>
                <w:sz w:val="20"/>
                <w:szCs w:val="20"/>
              </w:rPr>
              <w:t>Antibody</w:t>
            </w:r>
            <w:proofErr w:type="spellEnd"/>
            <w:r w:rsidRPr="00A56BC9">
              <w:rPr>
                <w:rFonts w:cs="Arial"/>
                <w:sz w:val="20"/>
                <w:szCs w:val="20"/>
              </w:rPr>
              <w:t xml:space="preserve"> Engineering“.</w:t>
            </w:r>
          </w:p>
          <w:p w:rsidR="00A56BC9" w:rsidRPr="00A56BC9" w:rsidRDefault="00A56BC9" w:rsidP="004929DF">
            <w:pPr>
              <w:autoSpaceDE w:val="0"/>
              <w:autoSpaceDN w:val="0"/>
              <w:adjustRightInd w:val="0"/>
              <w:spacing w:before="60" w:after="60"/>
              <w:rPr>
                <w:rFonts w:cs="Arial"/>
                <w:sz w:val="20"/>
                <w:szCs w:val="20"/>
              </w:rPr>
            </w:pPr>
            <w:r w:rsidRPr="00A56BC9">
              <w:rPr>
                <w:rFonts w:cs="Arial"/>
                <w:sz w:val="20"/>
                <w:szCs w:val="20"/>
              </w:rPr>
              <w:t xml:space="preserve">Der Kontakt hierzu läuft über Francis </w:t>
            </w:r>
            <w:proofErr w:type="spellStart"/>
            <w:r w:rsidRPr="00A56BC9">
              <w:rPr>
                <w:rFonts w:cs="Arial"/>
                <w:sz w:val="20"/>
                <w:szCs w:val="20"/>
              </w:rPr>
              <w:t>Sigit</w:t>
            </w:r>
            <w:proofErr w:type="spellEnd"/>
            <w:r w:rsidRPr="00A56BC9">
              <w:rPr>
                <w:rFonts w:cs="Arial"/>
                <w:sz w:val="20"/>
                <w:szCs w:val="20"/>
              </w:rPr>
              <w:t xml:space="preserve"> </w:t>
            </w:r>
            <w:proofErr w:type="spellStart"/>
            <w:r w:rsidRPr="00A56BC9">
              <w:rPr>
                <w:rFonts w:cs="Arial"/>
                <w:sz w:val="20"/>
                <w:szCs w:val="20"/>
              </w:rPr>
              <w:t>Setyabudi</w:t>
            </w:r>
            <w:proofErr w:type="spellEnd"/>
            <w:r w:rsidRPr="00A56BC9">
              <w:rPr>
                <w:rFonts w:cs="Arial"/>
                <w:sz w:val="20"/>
                <w:szCs w:val="20"/>
              </w:rPr>
              <w:t>. Nach dem Besuch einer BO</w:t>
            </w:r>
            <w:r>
              <w:rPr>
                <w:rFonts w:cs="Arial"/>
                <w:sz w:val="20"/>
                <w:szCs w:val="20"/>
              </w:rPr>
              <w:t xml:space="preserve">KU Delegation unter Leitung des </w:t>
            </w:r>
            <w:r w:rsidRPr="00A56BC9">
              <w:rPr>
                <w:rFonts w:cs="Arial"/>
                <w:sz w:val="20"/>
                <w:szCs w:val="20"/>
              </w:rPr>
              <w:t>Rektors im Februar 2014 haben sich die Kontakte zwischen der UGM und der BOKU int</w:t>
            </w:r>
            <w:r>
              <w:rPr>
                <w:rFonts w:cs="Arial"/>
                <w:sz w:val="20"/>
                <w:szCs w:val="20"/>
              </w:rPr>
              <w:t xml:space="preserve">ensiviert, und die Einladung zu </w:t>
            </w:r>
            <w:r w:rsidRPr="00A56BC9">
              <w:rPr>
                <w:rFonts w:cs="Arial"/>
                <w:sz w:val="20"/>
                <w:szCs w:val="20"/>
              </w:rPr>
              <w:t xml:space="preserve">meinem Projekt kam durch diese verstärkten Kontakte zu </w:t>
            </w:r>
            <w:proofErr w:type="spellStart"/>
            <w:r w:rsidRPr="00A56BC9">
              <w:rPr>
                <w:rFonts w:cs="Arial"/>
                <w:sz w:val="20"/>
                <w:szCs w:val="20"/>
              </w:rPr>
              <w:t>stande</w:t>
            </w:r>
            <w:proofErr w:type="spellEnd"/>
            <w:r w:rsidRPr="00A56BC9">
              <w:rPr>
                <w:rFonts w:cs="Arial"/>
                <w:sz w:val="20"/>
                <w:szCs w:val="20"/>
              </w:rPr>
              <w:t>.</w:t>
            </w:r>
          </w:p>
        </w:tc>
        <w:tc>
          <w:tcPr>
            <w:tcW w:w="3545" w:type="dxa"/>
            <w:tcBorders>
              <w:bottom w:val="single" w:sz="4" w:space="0" w:color="auto"/>
            </w:tcBorders>
            <w:shd w:val="clear" w:color="auto" w:fill="FFF2CC" w:themeFill="accent4" w:themeFillTint="33"/>
          </w:tcPr>
          <w:p w:rsidR="00A56BC9" w:rsidRPr="000C1AA7" w:rsidRDefault="00A56BC9" w:rsidP="00552D37">
            <w:pPr>
              <w:autoSpaceDE w:val="0"/>
              <w:autoSpaceDN w:val="0"/>
              <w:adjustRightInd w:val="0"/>
              <w:spacing w:before="60" w:after="60"/>
              <w:rPr>
                <w:rFonts w:cs="Arial"/>
                <w:sz w:val="20"/>
                <w:szCs w:val="20"/>
                <w:lang w:val="en-GB"/>
              </w:rPr>
            </w:pPr>
            <w:r w:rsidRPr="000C1AA7">
              <w:rPr>
                <w:rFonts w:cs="Arial"/>
                <w:sz w:val="20"/>
                <w:szCs w:val="20"/>
              </w:rPr>
              <w:t xml:space="preserve">Gadjah Mada University </w:t>
            </w:r>
            <w:r w:rsidRPr="000C1AA7">
              <w:rPr>
                <w:rFonts w:cs="Arial"/>
                <w:sz w:val="20"/>
                <w:szCs w:val="20"/>
                <w:lang w:val="en-GB"/>
              </w:rPr>
              <w:t>(</w:t>
            </w:r>
            <w:r w:rsidRPr="000C1AA7">
              <w:rPr>
                <w:rFonts w:cs="Arial"/>
                <w:i/>
                <w:sz w:val="20"/>
                <w:szCs w:val="20"/>
                <w:lang w:val="en-GB"/>
              </w:rPr>
              <w:t>Contact person:</w:t>
            </w:r>
            <w:r w:rsidRPr="000C1AA7">
              <w:rPr>
                <w:rFonts w:cs="Arial"/>
                <w:sz w:val="20"/>
                <w:szCs w:val="20"/>
                <w:lang w:val="en-GB"/>
              </w:rPr>
              <w:t xml:space="preserve"> </w:t>
            </w:r>
            <w:proofErr w:type="spellStart"/>
            <w:r w:rsidRPr="000C1AA7">
              <w:rPr>
                <w:rFonts w:cs="Arial"/>
                <w:sz w:val="20"/>
                <w:szCs w:val="20"/>
                <w:lang w:val="en-GB"/>
              </w:rPr>
              <w:t>Dr.</w:t>
            </w:r>
            <w:proofErr w:type="spellEnd"/>
            <w:r w:rsidRPr="000C1AA7">
              <w:rPr>
                <w:rFonts w:cs="Arial"/>
                <w:sz w:val="20"/>
                <w:szCs w:val="20"/>
                <w:lang w:val="en-GB"/>
              </w:rPr>
              <w:t xml:space="preserve"> Francis </w:t>
            </w:r>
            <w:proofErr w:type="spellStart"/>
            <w:r w:rsidRPr="000C1AA7">
              <w:rPr>
                <w:rFonts w:cs="Arial"/>
                <w:sz w:val="20"/>
                <w:szCs w:val="20"/>
                <w:lang w:val="en-GB"/>
              </w:rPr>
              <w:t>Sigit</w:t>
            </w:r>
            <w:proofErr w:type="spellEnd"/>
            <w:r w:rsidRPr="000C1AA7">
              <w:rPr>
                <w:rFonts w:cs="Arial"/>
                <w:sz w:val="20"/>
                <w:szCs w:val="20"/>
                <w:lang w:val="en-GB"/>
              </w:rPr>
              <w:t xml:space="preserve"> </w:t>
            </w:r>
            <w:proofErr w:type="spellStart"/>
            <w:r w:rsidRPr="000C1AA7">
              <w:rPr>
                <w:rFonts w:cs="Arial"/>
                <w:sz w:val="20"/>
                <w:szCs w:val="20"/>
                <w:lang w:val="en-GB"/>
              </w:rPr>
              <w:t>Setyabudi</w:t>
            </w:r>
            <w:proofErr w:type="spellEnd"/>
            <w:r w:rsidRPr="000C1AA7">
              <w:rPr>
                <w:rFonts w:cs="Arial"/>
                <w:sz w:val="20"/>
                <w:szCs w:val="20"/>
                <w:lang w:val="en-GB"/>
              </w:rPr>
              <w:t>, Alumnus der BOKU</w:t>
            </w:r>
            <w:r w:rsidR="007A7A1B" w:rsidRPr="000C1AA7">
              <w:rPr>
                <w:rFonts w:cs="Arial"/>
                <w:sz w:val="20"/>
                <w:szCs w:val="20"/>
                <w:lang w:val="en-GB"/>
              </w:rPr>
              <w:t xml:space="preserve">, E-Mail: </w:t>
            </w:r>
            <w:hyperlink r:id="rId45" w:history="1">
              <w:r w:rsidR="007A7A1B" w:rsidRPr="004E64BD">
                <w:rPr>
                  <w:rStyle w:val="Hyperlink"/>
                  <w:rFonts w:cs="Arial"/>
                  <w:sz w:val="20"/>
                  <w:szCs w:val="20"/>
                  <w:lang w:val="en-GB"/>
                </w:rPr>
                <w:t>francis.setyabudi@gmail.com</w:t>
              </w:r>
            </w:hyperlink>
            <w:r w:rsidRPr="000C1AA7">
              <w:rPr>
                <w:rFonts w:cs="Arial"/>
                <w:sz w:val="20"/>
                <w:szCs w:val="20"/>
                <w:lang w:val="en-GB"/>
              </w:rPr>
              <w:t>)</w:t>
            </w:r>
          </w:p>
        </w:tc>
      </w:tr>
      <w:tr w:rsidR="00A56BC9" w:rsidRPr="00713F76" w:rsidTr="00FD5907">
        <w:trPr>
          <w:trHeight w:val="322"/>
        </w:trPr>
        <w:tc>
          <w:tcPr>
            <w:tcW w:w="1560" w:type="dxa"/>
            <w:tcBorders>
              <w:bottom w:val="single" w:sz="4" w:space="0" w:color="auto"/>
            </w:tcBorders>
            <w:shd w:val="clear" w:color="auto" w:fill="FFF2CC" w:themeFill="accent4" w:themeFillTint="33"/>
          </w:tcPr>
          <w:p w:rsidR="00A56BC9" w:rsidRPr="000C1AA7" w:rsidRDefault="00A56BC9" w:rsidP="0022044E">
            <w:pPr>
              <w:spacing w:before="60" w:after="60"/>
              <w:rPr>
                <w:rFonts w:cs="Arial"/>
                <w:sz w:val="20"/>
                <w:szCs w:val="20"/>
              </w:rPr>
            </w:pPr>
            <w:r w:rsidRPr="000C1AA7">
              <w:rPr>
                <w:rFonts w:cs="Arial"/>
                <w:sz w:val="20"/>
                <w:szCs w:val="20"/>
              </w:rPr>
              <w:t>2015</w:t>
            </w:r>
          </w:p>
        </w:tc>
        <w:tc>
          <w:tcPr>
            <w:tcW w:w="3118" w:type="dxa"/>
            <w:tcBorders>
              <w:bottom w:val="single" w:sz="4" w:space="0" w:color="auto"/>
            </w:tcBorders>
            <w:shd w:val="clear" w:color="auto" w:fill="FFF2CC" w:themeFill="accent4" w:themeFillTint="33"/>
          </w:tcPr>
          <w:p w:rsidR="005C3E90" w:rsidRDefault="005C3E90" w:rsidP="00A56BC9">
            <w:pPr>
              <w:spacing w:before="60" w:after="60"/>
              <w:rPr>
                <w:rFonts w:cs="Arial"/>
                <w:sz w:val="20"/>
                <w:szCs w:val="20"/>
              </w:rPr>
            </w:pPr>
            <w:r>
              <w:rPr>
                <w:rFonts w:cs="Arial"/>
                <w:sz w:val="20"/>
                <w:szCs w:val="20"/>
              </w:rPr>
              <w:t xml:space="preserve">Dr. Wolfgang </w:t>
            </w:r>
            <w:proofErr w:type="spellStart"/>
            <w:r>
              <w:rPr>
                <w:rFonts w:cs="Arial"/>
                <w:sz w:val="20"/>
                <w:szCs w:val="20"/>
              </w:rPr>
              <w:t>Straka</w:t>
            </w:r>
            <w:proofErr w:type="spellEnd"/>
            <w:r>
              <w:rPr>
                <w:rFonts w:cs="Arial"/>
                <w:sz w:val="20"/>
                <w:szCs w:val="20"/>
              </w:rPr>
              <w:t xml:space="preserve">, Department für Bautechnik und Naturverfahren, Institut für </w:t>
            </w:r>
            <w:r>
              <w:rPr>
                <w:rFonts w:cs="Arial"/>
                <w:sz w:val="20"/>
                <w:szCs w:val="20"/>
              </w:rPr>
              <w:lastRenderedPageBreak/>
              <w:t>Angewandte Geologie</w:t>
            </w:r>
            <w:r w:rsidR="005A12FA">
              <w:rPr>
                <w:rFonts w:cs="Arial"/>
                <w:sz w:val="20"/>
                <w:szCs w:val="20"/>
              </w:rPr>
              <w:t xml:space="preserve">. E-Mail: </w:t>
            </w:r>
            <w:hyperlink r:id="rId46" w:history="1">
              <w:r w:rsidR="005A12FA" w:rsidRPr="00AF4DD5">
                <w:rPr>
                  <w:rStyle w:val="Hyperlink"/>
                  <w:rFonts w:cs="Arial"/>
                  <w:sz w:val="20"/>
                  <w:szCs w:val="20"/>
                </w:rPr>
                <w:t>iag@boku.ac.at</w:t>
              </w:r>
            </w:hyperlink>
          </w:p>
          <w:p w:rsidR="005A12FA" w:rsidRDefault="005A12FA" w:rsidP="00A56BC9">
            <w:pPr>
              <w:spacing w:before="60" w:after="60"/>
              <w:rPr>
                <w:rFonts w:cs="Arial"/>
                <w:sz w:val="20"/>
                <w:szCs w:val="20"/>
              </w:rPr>
            </w:pPr>
          </w:p>
        </w:tc>
        <w:tc>
          <w:tcPr>
            <w:tcW w:w="7371" w:type="dxa"/>
            <w:tcBorders>
              <w:bottom w:val="single" w:sz="4" w:space="0" w:color="auto"/>
            </w:tcBorders>
            <w:shd w:val="clear" w:color="auto" w:fill="FFF2CC" w:themeFill="accent4" w:themeFillTint="33"/>
          </w:tcPr>
          <w:p w:rsidR="00A56BC9" w:rsidRPr="005C3E90" w:rsidRDefault="005C3E90" w:rsidP="004929DF">
            <w:pPr>
              <w:autoSpaceDE w:val="0"/>
              <w:autoSpaceDN w:val="0"/>
              <w:adjustRightInd w:val="0"/>
              <w:spacing w:before="60" w:after="60"/>
              <w:rPr>
                <w:rFonts w:cs="Arial"/>
                <w:sz w:val="20"/>
                <w:szCs w:val="20"/>
              </w:rPr>
            </w:pPr>
            <w:r w:rsidRPr="00F675B7">
              <w:rPr>
                <w:rFonts w:cs="Arial"/>
                <w:b/>
                <w:sz w:val="20"/>
                <w:szCs w:val="20"/>
              </w:rPr>
              <w:lastRenderedPageBreak/>
              <w:t>Projektbeschreibung:</w:t>
            </w:r>
            <w:r>
              <w:rPr>
                <w:rFonts w:cs="Arial"/>
                <w:b/>
                <w:sz w:val="20"/>
                <w:szCs w:val="20"/>
              </w:rPr>
              <w:t xml:space="preserve"> </w:t>
            </w:r>
            <w:r w:rsidR="00054865">
              <w:rPr>
                <w:rFonts w:cs="Arial"/>
                <w:sz w:val="20"/>
                <w:szCs w:val="20"/>
              </w:rPr>
              <w:t>I</w:t>
            </w:r>
            <w:r w:rsidR="00054865" w:rsidRPr="00054865">
              <w:rPr>
                <w:rFonts w:cs="Arial"/>
                <w:sz w:val="20"/>
                <w:szCs w:val="20"/>
              </w:rPr>
              <w:t>m Rahmen unserer Untersuchungen zu vermuteten Reaktionen von Haustieren auf Ä</w:t>
            </w:r>
            <w:r w:rsidR="00054865">
              <w:rPr>
                <w:rFonts w:cs="Arial"/>
                <w:sz w:val="20"/>
                <w:szCs w:val="20"/>
              </w:rPr>
              <w:t xml:space="preserve">nderungen der </w:t>
            </w:r>
            <w:r w:rsidR="00054865" w:rsidRPr="00054865">
              <w:rPr>
                <w:rFonts w:cs="Arial"/>
                <w:sz w:val="20"/>
                <w:szCs w:val="20"/>
              </w:rPr>
              <w:t xml:space="preserve">geophysikalischen Umwelt einschließlich Erdbeben intensivieren wir die Zusammenarbeit mit </w:t>
            </w:r>
            <w:r w:rsidR="00054865">
              <w:rPr>
                <w:rFonts w:cs="Arial"/>
                <w:sz w:val="20"/>
                <w:szCs w:val="20"/>
              </w:rPr>
              <w:t xml:space="preserve">Partnern in </w:t>
            </w:r>
            <w:r w:rsidR="00054865" w:rsidRPr="00054865">
              <w:rPr>
                <w:rFonts w:cs="Arial"/>
                <w:sz w:val="20"/>
                <w:szCs w:val="20"/>
              </w:rPr>
              <w:t xml:space="preserve">Indonesien, besonders mit der </w:t>
            </w:r>
            <w:r w:rsidR="00054865" w:rsidRPr="00054865">
              <w:rPr>
                <w:rFonts w:cs="Arial"/>
                <w:sz w:val="20"/>
                <w:szCs w:val="20"/>
              </w:rPr>
              <w:lastRenderedPageBreak/>
              <w:t xml:space="preserve">Gadjah Mada Univ., Yogyakarta. und werden gemeinsam mit diesen </w:t>
            </w:r>
            <w:r w:rsidR="00054865">
              <w:rPr>
                <w:rFonts w:cs="Arial"/>
                <w:sz w:val="20"/>
                <w:szCs w:val="20"/>
              </w:rPr>
              <w:t xml:space="preserve">im </w:t>
            </w:r>
            <w:r w:rsidR="00054865" w:rsidRPr="00054865">
              <w:rPr>
                <w:rFonts w:cs="Arial"/>
                <w:sz w:val="20"/>
                <w:szCs w:val="20"/>
              </w:rPr>
              <w:t xml:space="preserve">Februar (bis Anfang März) 2015 geologische </w:t>
            </w:r>
            <w:proofErr w:type="spellStart"/>
            <w:r w:rsidR="00054865" w:rsidRPr="00054865">
              <w:rPr>
                <w:rFonts w:cs="Arial"/>
                <w:sz w:val="20"/>
                <w:szCs w:val="20"/>
              </w:rPr>
              <w:t>Feldarb</w:t>
            </w:r>
            <w:proofErr w:type="spellEnd"/>
            <w:r w:rsidR="00054865" w:rsidRPr="00054865">
              <w:rPr>
                <w:rFonts w:cs="Arial"/>
                <w:sz w:val="20"/>
                <w:szCs w:val="20"/>
              </w:rPr>
              <w:t xml:space="preserve"> </w:t>
            </w:r>
            <w:proofErr w:type="spellStart"/>
            <w:r w:rsidR="00054865" w:rsidRPr="00054865">
              <w:rPr>
                <w:rFonts w:cs="Arial"/>
                <w:sz w:val="20"/>
                <w:szCs w:val="20"/>
              </w:rPr>
              <w:t>eiten</w:t>
            </w:r>
            <w:proofErr w:type="spellEnd"/>
            <w:r w:rsidR="00054865" w:rsidRPr="00054865">
              <w:rPr>
                <w:rFonts w:cs="Arial"/>
                <w:sz w:val="20"/>
                <w:szCs w:val="20"/>
              </w:rPr>
              <w:t xml:space="preserve"> auf der Insel </w:t>
            </w:r>
            <w:proofErr w:type="spellStart"/>
            <w:r w:rsidR="00054865" w:rsidRPr="00054865">
              <w:rPr>
                <w:rFonts w:cs="Arial"/>
                <w:sz w:val="20"/>
                <w:szCs w:val="20"/>
              </w:rPr>
              <w:t>Nias</w:t>
            </w:r>
            <w:proofErr w:type="spellEnd"/>
            <w:r w:rsidR="00054865" w:rsidRPr="00054865">
              <w:rPr>
                <w:rFonts w:cs="Arial"/>
                <w:sz w:val="20"/>
                <w:szCs w:val="20"/>
              </w:rPr>
              <w:t>, Sumatra, durchfü</w:t>
            </w:r>
            <w:r w:rsidR="00054865">
              <w:rPr>
                <w:rFonts w:cs="Arial"/>
                <w:sz w:val="20"/>
                <w:szCs w:val="20"/>
              </w:rPr>
              <w:t xml:space="preserve">hren, und </w:t>
            </w:r>
            <w:r w:rsidR="00054865" w:rsidRPr="00054865">
              <w:rPr>
                <w:rFonts w:cs="Arial"/>
                <w:sz w:val="20"/>
                <w:szCs w:val="20"/>
              </w:rPr>
              <w:t>anschließend in Yogyakarta die Möglichkeiten einer kooperativen Ausweitung des Studiengebietes auf d</w:t>
            </w:r>
            <w:r w:rsidR="00054865">
              <w:rPr>
                <w:rFonts w:cs="Arial"/>
                <w:sz w:val="20"/>
                <w:szCs w:val="20"/>
              </w:rPr>
              <w:t xml:space="preserve">ie </w:t>
            </w:r>
            <w:r w:rsidR="00054865" w:rsidRPr="00054865">
              <w:rPr>
                <w:rFonts w:cs="Arial"/>
                <w:sz w:val="20"/>
                <w:szCs w:val="20"/>
              </w:rPr>
              <w:t>Provinz Yogyakarta besprechen und uns im Rahmen einer Exkursion die seismisch aktive Opak-Stö</w:t>
            </w:r>
            <w:r w:rsidR="00054865">
              <w:rPr>
                <w:rFonts w:cs="Arial"/>
                <w:sz w:val="20"/>
                <w:szCs w:val="20"/>
              </w:rPr>
              <w:t xml:space="preserve">rung </w:t>
            </w:r>
            <w:r w:rsidR="00054865" w:rsidRPr="00054865">
              <w:rPr>
                <w:rFonts w:cs="Arial"/>
                <w:sz w:val="20"/>
                <w:szCs w:val="20"/>
              </w:rPr>
              <w:t>ansehen. Weiters planen wir eine vergleichende Studie über Wasserbüffel in Indonesien und Ö</w:t>
            </w:r>
            <w:r w:rsidR="00054865">
              <w:rPr>
                <w:rFonts w:cs="Arial"/>
                <w:sz w:val="20"/>
                <w:szCs w:val="20"/>
              </w:rPr>
              <w:t xml:space="preserve">sterreich, </w:t>
            </w:r>
            <w:r w:rsidR="00054865" w:rsidRPr="00054865">
              <w:rPr>
                <w:rFonts w:cs="Arial"/>
                <w:sz w:val="20"/>
                <w:szCs w:val="20"/>
              </w:rPr>
              <w:t xml:space="preserve">und ich werde in dem Zusammenhang noch vor den Feldarbeiten in </w:t>
            </w:r>
            <w:proofErr w:type="spellStart"/>
            <w:r w:rsidR="00054865" w:rsidRPr="00054865">
              <w:rPr>
                <w:rFonts w:cs="Arial"/>
                <w:sz w:val="20"/>
                <w:szCs w:val="20"/>
              </w:rPr>
              <w:t>Nias</w:t>
            </w:r>
            <w:proofErr w:type="spellEnd"/>
            <w:r w:rsidR="00054865">
              <w:rPr>
                <w:rFonts w:cs="Arial"/>
                <w:sz w:val="20"/>
                <w:szCs w:val="20"/>
              </w:rPr>
              <w:t xml:space="preserve"> auch an die Bogor </w:t>
            </w:r>
            <w:proofErr w:type="spellStart"/>
            <w:r w:rsidR="00054865">
              <w:rPr>
                <w:rFonts w:cs="Arial"/>
                <w:sz w:val="20"/>
                <w:szCs w:val="20"/>
              </w:rPr>
              <w:t>Agricultural</w:t>
            </w:r>
            <w:proofErr w:type="spellEnd"/>
            <w:r w:rsidR="00054865">
              <w:rPr>
                <w:rFonts w:cs="Arial"/>
                <w:sz w:val="20"/>
                <w:szCs w:val="20"/>
              </w:rPr>
              <w:t xml:space="preserve"> </w:t>
            </w:r>
            <w:r w:rsidR="00054865" w:rsidRPr="00054865">
              <w:rPr>
                <w:rFonts w:cs="Arial"/>
                <w:sz w:val="20"/>
                <w:szCs w:val="20"/>
              </w:rPr>
              <w:t>Univ. fahren.</w:t>
            </w:r>
            <w:r w:rsidR="005A12FA">
              <w:rPr>
                <w:rFonts w:cs="Arial"/>
                <w:sz w:val="20"/>
                <w:szCs w:val="20"/>
              </w:rPr>
              <w:t xml:space="preserve"> (Outgoing)</w:t>
            </w:r>
          </w:p>
        </w:tc>
        <w:tc>
          <w:tcPr>
            <w:tcW w:w="3545" w:type="dxa"/>
            <w:tcBorders>
              <w:bottom w:val="single" w:sz="4" w:space="0" w:color="auto"/>
            </w:tcBorders>
            <w:shd w:val="clear" w:color="auto" w:fill="FFF2CC" w:themeFill="accent4" w:themeFillTint="33"/>
          </w:tcPr>
          <w:p w:rsidR="00A56BC9" w:rsidRPr="000C1AA7" w:rsidRDefault="005A12FA" w:rsidP="00552D37">
            <w:pPr>
              <w:autoSpaceDE w:val="0"/>
              <w:autoSpaceDN w:val="0"/>
              <w:adjustRightInd w:val="0"/>
              <w:spacing w:before="60" w:after="60"/>
              <w:rPr>
                <w:rFonts w:cs="Arial"/>
                <w:sz w:val="20"/>
                <w:szCs w:val="20"/>
              </w:rPr>
            </w:pPr>
            <w:r w:rsidRPr="000C1AA7">
              <w:rPr>
                <w:rFonts w:cs="Arial"/>
                <w:sz w:val="20"/>
                <w:szCs w:val="20"/>
              </w:rPr>
              <w:lastRenderedPageBreak/>
              <w:t>Gadjah Mada University</w:t>
            </w:r>
          </w:p>
        </w:tc>
      </w:tr>
      <w:tr w:rsidR="005C3E90" w:rsidRPr="00713F76" w:rsidTr="00FD5907">
        <w:trPr>
          <w:trHeight w:val="322"/>
        </w:trPr>
        <w:tc>
          <w:tcPr>
            <w:tcW w:w="1560" w:type="dxa"/>
            <w:tcBorders>
              <w:bottom w:val="single" w:sz="4" w:space="0" w:color="auto"/>
            </w:tcBorders>
            <w:shd w:val="clear" w:color="auto" w:fill="FFF2CC" w:themeFill="accent4" w:themeFillTint="33"/>
          </w:tcPr>
          <w:p w:rsidR="005C3E90" w:rsidRPr="000C1AA7" w:rsidRDefault="005A12FA" w:rsidP="0022044E">
            <w:pPr>
              <w:spacing w:before="60" w:after="60"/>
              <w:rPr>
                <w:rFonts w:cs="Arial"/>
                <w:sz w:val="20"/>
                <w:szCs w:val="20"/>
              </w:rPr>
            </w:pPr>
            <w:r w:rsidRPr="000C1AA7">
              <w:rPr>
                <w:rFonts w:cs="Arial"/>
                <w:sz w:val="20"/>
                <w:szCs w:val="20"/>
              </w:rPr>
              <w:lastRenderedPageBreak/>
              <w:t>2015</w:t>
            </w:r>
          </w:p>
        </w:tc>
        <w:tc>
          <w:tcPr>
            <w:tcW w:w="3118" w:type="dxa"/>
            <w:tcBorders>
              <w:bottom w:val="single" w:sz="4" w:space="0" w:color="auto"/>
            </w:tcBorders>
            <w:shd w:val="clear" w:color="auto" w:fill="FFF2CC" w:themeFill="accent4" w:themeFillTint="33"/>
          </w:tcPr>
          <w:p w:rsidR="005A12FA" w:rsidRDefault="005A12FA" w:rsidP="005A12FA">
            <w:pPr>
              <w:spacing w:before="60" w:after="60"/>
              <w:rPr>
                <w:rFonts w:cs="Arial"/>
                <w:sz w:val="20"/>
                <w:szCs w:val="20"/>
              </w:rPr>
            </w:pPr>
            <w:r>
              <w:rPr>
                <w:rFonts w:cs="Arial"/>
                <w:sz w:val="20"/>
                <w:szCs w:val="20"/>
              </w:rPr>
              <w:t xml:space="preserve">Prof. Dr. Dietmar </w:t>
            </w:r>
            <w:proofErr w:type="spellStart"/>
            <w:r>
              <w:rPr>
                <w:rFonts w:cs="Arial"/>
                <w:sz w:val="20"/>
                <w:szCs w:val="20"/>
              </w:rPr>
              <w:t>Haltrich</w:t>
            </w:r>
            <w:proofErr w:type="spellEnd"/>
            <w:r>
              <w:rPr>
                <w:rFonts w:cs="Arial"/>
                <w:sz w:val="20"/>
                <w:szCs w:val="20"/>
              </w:rPr>
              <w:t xml:space="preserve">, </w:t>
            </w:r>
            <w:r w:rsidRPr="005A12FA">
              <w:rPr>
                <w:rFonts w:cs="Arial"/>
                <w:sz w:val="20"/>
                <w:szCs w:val="20"/>
              </w:rPr>
              <w:t>Department für Lebensmittel</w:t>
            </w:r>
            <w:r>
              <w:rPr>
                <w:rFonts w:cs="Arial"/>
                <w:sz w:val="20"/>
                <w:szCs w:val="20"/>
              </w:rPr>
              <w:t>wissenschaften und –</w:t>
            </w:r>
            <w:proofErr w:type="spellStart"/>
            <w:r>
              <w:rPr>
                <w:rFonts w:cs="Arial"/>
                <w:sz w:val="20"/>
                <w:szCs w:val="20"/>
              </w:rPr>
              <w:t>technologie</w:t>
            </w:r>
            <w:proofErr w:type="spellEnd"/>
            <w:r>
              <w:rPr>
                <w:rFonts w:cs="Arial"/>
                <w:sz w:val="20"/>
                <w:szCs w:val="20"/>
              </w:rPr>
              <w:t xml:space="preserve">, </w:t>
            </w:r>
            <w:r w:rsidRPr="005A12FA">
              <w:rPr>
                <w:rFonts w:cs="Arial"/>
                <w:sz w:val="20"/>
                <w:szCs w:val="20"/>
              </w:rPr>
              <w:t>Abteilung Lebensmittelbiotechnologie</w:t>
            </w:r>
            <w:r>
              <w:rPr>
                <w:rFonts w:cs="Arial"/>
                <w:sz w:val="20"/>
                <w:szCs w:val="20"/>
              </w:rPr>
              <w:t xml:space="preserve">, E-Mail: </w:t>
            </w:r>
            <w:hyperlink r:id="rId47" w:history="1">
              <w:r w:rsidRPr="00AF4DD5">
                <w:rPr>
                  <w:rStyle w:val="Hyperlink"/>
                  <w:rFonts w:cs="Arial"/>
                  <w:sz w:val="20"/>
                  <w:szCs w:val="20"/>
                </w:rPr>
                <w:t>dietmar.haltrich@boku.ac.at</w:t>
              </w:r>
            </w:hyperlink>
          </w:p>
        </w:tc>
        <w:tc>
          <w:tcPr>
            <w:tcW w:w="7371" w:type="dxa"/>
            <w:tcBorders>
              <w:bottom w:val="single" w:sz="4" w:space="0" w:color="auto"/>
            </w:tcBorders>
            <w:shd w:val="clear" w:color="auto" w:fill="FFF2CC" w:themeFill="accent4" w:themeFillTint="33"/>
          </w:tcPr>
          <w:p w:rsidR="005C3E90" w:rsidRPr="005A12FA" w:rsidRDefault="005A12FA" w:rsidP="004929DF">
            <w:pPr>
              <w:autoSpaceDE w:val="0"/>
              <w:autoSpaceDN w:val="0"/>
              <w:adjustRightInd w:val="0"/>
              <w:spacing w:before="60" w:after="60"/>
              <w:rPr>
                <w:rFonts w:cs="Arial"/>
                <w:sz w:val="20"/>
                <w:szCs w:val="20"/>
              </w:rPr>
            </w:pPr>
            <w:r w:rsidRPr="00F675B7">
              <w:rPr>
                <w:rFonts w:cs="Arial"/>
                <w:b/>
                <w:sz w:val="20"/>
                <w:szCs w:val="20"/>
              </w:rPr>
              <w:t>Projektbeschreibung:</w:t>
            </w:r>
            <w:r>
              <w:rPr>
                <w:rFonts w:cs="Arial"/>
                <w:b/>
                <w:sz w:val="20"/>
                <w:szCs w:val="20"/>
              </w:rPr>
              <w:t xml:space="preserve"> </w:t>
            </w:r>
            <w:r w:rsidRPr="005A12FA">
              <w:rPr>
                <w:rFonts w:cs="Arial"/>
                <w:sz w:val="20"/>
                <w:szCs w:val="20"/>
              </w:rPr>
              <w:t>Anlässlich meines Besuchs im Februar 2014 an de</w:t>
            </w:r>
            <w:r>
              <w:rPr>
                <w:rFonts w:cs="Arial"/>
                <w:sz w:val="20"/>
                <w:szCs w:val="20"/>
              </w:rPr>
              <w:t xml:space="preserve">r die University Gadjah Mada in </w:t>
            </w:r>
            <w:r w:rsidRPr="005A12FA">
              <w:rPr>
                <w:rFonts w:cs="Arial"/>
                <w:sz w:val="20"/>
                <w:szCs w:val="20"/>
              </w:rPr>
              <w:t xml:space="preserve">Yogyakarta wurde ich von Dr. Francis </w:t>
            </w:r>
            <w:proofErr w:type="spellStart"/>
            <w:r w:rsidRPr="005A12FA">
              <w:rPr>
                <w:rFonts w:cs="Arial"/>
                <w:sz w:val="20"/>
                <w:szCs w:val="20"/>
              </w:rPr>
              <w:t>Sigit</w:t>
            </w:r>
            <w:proofErr w:type="spellEnd"/>
            <w:r w:rsidRPr="005A12FA">
              <w:rPr>
                <w:rFonts w:cs="Arial"/>
                <w:sz w:val="20"/>
                <w:szCs w:val="20"/>
              </w:rPr>
              <w:t xml:space="preserve"> </w:t>
            </w:r>
            <w:proofErr w:type="spellStart"/>
            <w:r w:rsidRPr="005A12FA">
              <w:rPr>
                <w:rFonts w:cs="Arial"/>
                <w:sz w:val="20"/>
                <w:szCs w:val="20"/>
              </w:rPr>
              <w:t>Setyabudi</w:t>
            </w:r>
            <w:proofErr w:type="spellEnd"/>
            <w:r>
              <w:rPr>
                <w:rFonts w:cs="Arial"/>
                <w:sz w:val="20"/>
                <w:szCs w:val="20"/>
              </w:rPr>
              <w:t xml:space="preserve">, einem Alumnus der BOKU der am </w:t>
            </w:r>
            <w:r w:rsidRPr="005A12FA">
              <w:rPr>
                <w:rFonts w:cs="Arial"/>
                <w:sz w:val="20"/>
                <w:szCs w:val="20"/>
              </w:rPr>
              <w:t xml:space="preserve">Department „Food </w:t>
            </w:r>
            <w:proofErr w:type="spellStart"/>
            <w:r w:rsidRPr="005A12FA">
              <w:rPr>
                <w:rFonts w:cs="Arial"/>
                <w:sz w:val="20"/>
                <w:szCs w:val="20"/>
              </w:rPr>
              <w:t>and</w:t>
            </w:r>
            <w:proofErr w:type="spellEnd"/>
            <w:r w:rsidRPr="005A12FA">
              <w:rPr>
                <w:rFonts w:cs="Arial"/>
                <w:sz w:val="20"/>
                <w:szCs w:val="20"/>
              </w:rPr>
              <w:t xml:space="preserve"> </w:t>
            </w:r>
            <w:proofErr w:type="spellStart"/>
            <w:r w:rsidRPr="005A12FA">
              <w:rPr>
                <w:rFonts w:cs="Arial"/>
                <w:sz w:val="20"/>
                <w:szCs w:val="20"/>
              </w:rPr>
              <w:t>Agricultural</w:t>
            </w:r>
            <w:proofErr w:type="spellEnd"/>
            <w:r w:rsidRPr="005A12FA">
              <w:rPr>
                <w:rFonts w:cs="Arial"/>
                <w:sz w:val="20"/>
                <w:szCs w:val="20"/>
              </w:rPr>
              <w:t xml:space="preserve"> </w:t>
            </w:r>
            <w:proofErr w:type="spellStart"/>
            <w:r w:rsidRPr="005A12FA">
              <w:rPr>
                <w:rFonts w:cs="Arial"/>
                <w:sz w:val="20"/>
                <w:szCs w:val="20"/>
              </w:rPr>
              <w:t>Product</w:t>
            </w:r>
            <w:proofErr w:type="spellEnd"/>
            <w:r w:rsidRPr="005A12FA">
              <w:rPr>
                <w:rFonts w:cs="Arial"/>
                <w:sz w:val="20"/>
                <w:szCs w:val="20"/>
              </w:rPr>
              <w:t xml:space="preserve"> Techn</w:t>
            </w:r>
            <w:r>
              <w:rPr>
                <w:rFonts w:cs="Arial"/>
                <w:sz w:val="20"/>
                <w:szCs w:val="20"/>
              </w:rPr>
              <w:t xml:space="preserve">ology“ der UGM beschäftigt ist, </w:t>
            </w:r>
            <w:r w:rsidRPr="005A12FA">
              <w:rPr>
                <w:rFonts w:cs="Arial"/>
                <w:sz w:val="20"/>
                <w:szCs w:val="20"/>
              </w:rPr>
              <w:t>eingeladen eine Vorlesung über Lebensmittel-Biote</w:t>
            </w:r>
            <w:r>
              <w:rPr>
                <w:rFonts w:cs="Arial"/>
                <w:sz w:val="20"/>
                <w:szCs w:val="20"/>
              </w:rPr>
              <w:t xml:space="preserve">chnology sowie ein Seminar über </w:t>
            </w:r>
            <w:r w:rsidRPr="005A12FA">
              <w:rPr>
                <w:rFonts w:cs="Arial"/>
                <w:sz w:val="20"/>
                <w:szCs w:val="20"/>
              </w:rPr>
              <w:t>Anwendungen von Enzymen in der Lebensmittel-Techno</w:t>
            </w:r>
            <w:r>
              <w:rPr>
                <w:rFonts w:cs="Arial"/>
                <w:sz w:val="20"/>
                <w:szCs w:val="20"/>
              </w:rPr>
              <w:t xml:space="preserve">logie abzuhalten. Weiters werde </w:t>
            </w:r>
            <w:r w:rsidRPr="005A12FA">
              <w:rPr>
                <w:rFonts w:cs="Arial"/>
                <w:sz w:val="20"/>
                <w:szCs w:val="20"/>
              </w:rPr>
              <w:t>ich mit Studierenden des Departments (Dissertanten, D</w:t>
            </w:r>
            <w:r>
              <w:rPr>
                <w:rFonts w:cs="Arial"/>
                <w:sz w:val="20"/>
                <w:szCs w:val="20"/>
              </w:rPr>
              <w:t xml:space="preserve">iplomanden) über die jeweiligen </w:t>
            </w:r>
            <w:r w:rsidRPr="005A12FA">
              <w:rPr>
                <w:rFonts w:cs="Arial"/>
                <w:sz w:val="20"/>
                <w:szCs w:val="20"/>
              </w:rPr>
              <w:t xml:space="preserve">fachlichen Arbeiten sprechen. Bei diesem Aufenthalt </w:t>
            </w:r>
            <w:r>
              <w:rPr>
                <w:rFonts w:cs="Arial"/>
                <w:sz w:val="20"/>
                <w:szCs w:val="20"/>
              </w:rPr>
              <w:t xml:space="preserve">werden auch gemeinsame Projekte </w:t>
            </w:r>
            <w:r w:rsidRPr="005A12FA">
              <w:rPr>
                <w:rFonts w:cs="Arial"/>
                <w:sz w:val="20"/>
                <w:szCs w:val="20"/>
              </w:rPr>
              <w:t>betreffend die Anwendung von Milchsäurebakterien in de</w:t>
            </w:r>
            <w:r>
              <w:rPr>
                <w:rFonts w:cs="Arial"/>
                <w:sz w:val="20"/>
                <w:szCs w:val="20"/>
              </w:rPr>
              <w:t xml:space="preserve">r Lebensmitteltechnologie und – </w:t>
            </w:r>
            <w:proofErr w:type="spellStart"/>
            <w:r w:rsidRPr="005A12FA">
              <w:rPr>
                <w:rFonts w:cs="Arial"/>
                <w:sz w:val="20"/>
                <w:szCs w:val="20"/>
              </w:rPr>
              <w:t>biotechnologie</w:t>
            </w:r>
            <w:proofErr w:type="spellEnd"/>
            <w:r w:rsidRPr="005A12FA">
              <w:rPr>
                <w:rFonts w:cs="Arial"/>
                <w:sz w:val="20"/>
                <w:szCs w:val="20"/>
              </w:rPr>
              <w:t xml:space="preserve"> (Fermentation von Lebensmittel, Expression von Proteinen) behandelt.</w:t>
            </w:r>
            <w:r>
              <w:rPr>
                <w:rFonts w:cs="Arial"/>
                <w:sz w:val="20"/>
                <w:szCs w:val="20"/>
              </w:rPr>
              <w:t xml:space="preserve"> (Outgoing)</w:t>
            </w:r>
          </w:p>
        </w:tc>
        <w:tc>
          <w:tcPr>
            <w:tcW w:w="3545" w:type="dxa"/>
            <w:tcBorders>
              <w:bottom w:val="single" w:sz="4" w:space="0" w:color="auto"/>
            </w:tcBorders>
            <w:shd w:val="clear" w:color="auto" w:fill="FFF2CC" w:themeFill="accent4" w:themeFillTint="33"/>
          </w:tcPr>
          <w:p w:rsidR="005C3E90" w:rsidRPr="000C1AA7" w:rsidRDefault="005A12FA" w:rsidP="00552D37">
            <w:pPr>
              <w:autoSpaceDE w:val="0"/>
              <w:autoSpaceDN w:val="0"/>
              <w:adjustRightInd w:val="0"/>
              <w:spacing w:before="60" w:after="60"/>
              <w:rPr>
                <w:rFonts w:cs="Arial"/>
                <w:sz w:val="20"/>
                <w:szCs w:val="20"/>
              </w:rPr>
            </w:pPr>
            <w:r w:rsidRPr="000C1AA7">
              <w:rPr>
                <w:rFonts w:cs="Arial"/>
                <w:sz w:val="20"/>
                <w:szCs w:val="20"/>
              </w:rPr>
              <w:t xml:space="preserve">Gadjah Mada University </w:t>
            </w:r>
            <w:r w:rsidRPr="000C1AA7">
              <w:rPr>
                <w:rFonts w:cs="Arial"/>
                <w:sz w:val="20"/>
                <w:szCs w:val="20"/>
                <w:lang w:val="en-GB"/>
              </w:rPr>
              <w:t>(</w:t>
            </w:r>
            <w:r w:rsidRPr="000C1AA7">
              <w:rPr>
                <w:rFonts w:cs="Arial"/>
                <w:i/>
                <w:sz w:val="20"/>
                <w:szCs w:val="20"/>
                <w:lang w:val="en-GB"/>
              </w:rPr>
              <w:t>Contact person:</w:t>
            </w:r>
            <w:r w:rsidRPr="000C1AA7">
              <w:rPr>
                <w:rFonts w:cs="Arial"/>
                <w:sz w:val="20"/>
                <w:szCs w:val="20"/>
                <w:lang w:val="en-GB"/>
              </w:rPr>
              <w:t xml:space="preserve"> </w:t>
            </w:r>
            <w:proofErr w:type="spellStart"/>
            <w:r w:rsidRPr="000C1AA7">
              <w:rPr>
                <w:rFonts w:cs="Arial"/>
                <w:sz w:val="20"/>
                <w:szCs w:val="20"/>
                <w:lang w:val="en-GB"/>
              </w:rPr>
              <w:t>Dr.</w:t>
            </w:r>
            <w:proofErr w:type="spellEnd"/>
            <w:r w:rsidRPr="000C1AA7">
              <w:rPr>
                <w:rFonts w:cs="Arial"/>
                <w:sz w:val="20"/>
                <w:szCs w:val="20"/>
                <w:lang w:val="en-GB"/>
              </w:rPr>
              <w:t xml:space="preserve"> Francis </w:t>
            </w:r>
            <w:proofErr w:type="spellStart"/>
            <w:r w:rsidRPr="000C1AA7">
              <w:rPr>
                <w:rFonts w:cs="Arial"/>
                <w:sz w:val="20"/>
                <w:szCs w:val="20"/>
                <w:lang w:val="en-GB"/>
              </w:rPr>
              <w:t>Sigit</w:t>
            </w:r>
            <w:proofErr w:type="spellEnd"/>
            <w:r w:rsidRPr="000C1AA7">
              <w:rPr>
                <w:rFonts w:cs="Arial"/>
                <w:sz w:val="20"/>
                <w:szCs w:val="20"/>
                <w:lang w:val="en-GB"/>
              </w:rPr>
              <w:t xml:space="preserve"> </w:t>
            </w:r>
            <w:proofErr w:type="spellStart"/>
            <w:r w:rsidRPr="000C1AA7">
              <w:rPr>
                <w:rFonts w:cs="Arial"/>
                <w:sz w:val="20"/>
                <w:szCs w:val="20"/>
                <w:lang w:val="en-GB"/>
              </w:rPr>
              <w:t>Setyabudi</w:t>
            </w:r>
            <w:proofErr w:type="spellEnd"/>
            <w:r w:rsidRPr="000C1AA7">
              <w:rPr>
                <w:rFonts w:cs="Arial"/>
                <w:sz w:val="20"/>
                <w:szCs w:val="20"/>
                <w:lang w:val="en-GB"/>
              </w:rPr>
              <w:t>, Alumnus der BOKU</w:t>
            </w:r>
            <w:r w:rsidR="007A7A1B" w:rsidRPr="000C1AA7">
              <w:rPr>
                <w:rFonts w:cs="Arial"/>
                <w:sz w:val="20"/>
                <w:szCs w:val="20"/>
                <w:lang w:val="en-GB"/>
              </w:rPr>
              <w:t xml:space="preserve">, E-Mail: </w:t>
            </w:r>
            <w:hyperlink r:id="rId48" w:history="1">
              <w:r w:rsidR="007A7A1B" w:rsidRPr="004E64BD">
                <w:rPr>
                  <w:rStyle w:val="Hyperlink"/>
                  <w:rFonts w:cs="Arial"/>
                  <w:sz w:val="20"/>
                  <w:szCs w:val="20"/>
                  <w:lang w:val="en-GB"/>
                </w:rPr>
                <w:t>francis.setyabudi@gmail.com</w:t>
              </w:r>
            </w:hyperlink>
            <w:r w:rsidRPr="000C1AA7">
              <w:rPr>
                <w:rFonts w:cs="Arial"/>
                <w:sz w:val="20"/>
                <w:szCs w:val="20"/>
                <w:lang w:val="en-GB"/>
              </w:rPr>
              <w:t>)</w:t>
            </w:r>
          </w:p>
        </w:tc>
      </w:tr>
      <w:tr w:rsidR="00C064E4" w:rsidRPr="00C31E4E" w:rsidTr="00B94BD0">
        <w:trPr>
          <w:trHeight w:val="322"/>
        </w:trPr>
        <w:tc>
          <w:tcPr>
            <w:tcW w:w="1560" w:type="dxa"/>
            <w:shd w:val="clear" w:color="auto" w:fill="FFF2CC" w:themeFill="accent4" w:themeFillTint="33"/>
          </w:tcPr>
          <w:p w:rsidR="00C064E4" w:rsidRPr="000C1AA7" w:rsidRDefault="00C064E4" w:rsidP="00573735">
            <w:pPr>
              <w:spacing w:before="60" w:after="60"/>
              <w:rPr>
                <w:rStyle w:val="perstitel"/>
                <w:rFonts w:cs="Arial"/>
                <w:sz w:val="20"/>
                <w:szCs w:val="20"/>
              </w:rPr>
            </w:pPr>
            <w:r w:rsidRPr="000C1AA7">
              <w:rPr>
                <w:rStyle w:val="perstitel"/>
                <w:rFonts w:cs="Arial"/>
                <w:sz w:val="20"/>
                <w:szCs w:val="20"/>
              </w:rPr>
              <w:t>2016</w:t>
            </w:r>
          </w:p>
        </w:tc>
        <w:tc>
          <w:tcPr>
            <w:tcW w:w="3118" w:type="dxa"/>
            <w:shd w:val="clear" w:color="auto" w:fill="FFF2CC" w:themeFill="accent4" w:themeFillTint="33"/>
          </w:tcPr>
          <w:p w:rsidR="00C064E4" w:rsidRPr="0097385E" w:rsidRDefault="00CE6C31" w:rsidP="00573735">
            <w:pPr>
              <w:spacing w:before="60" w:after="60"/>
              <w:rPr>
                <w:rStyle w:val="perstitel"/>
                <w:sz w:val="20"/>
                <w:szCs w:val="20"/>
                <w:lang w:val="en-GB"/>
              </w:rPr>
            </w:pPr>
            <w:proofErr w:type="spellStart"/>
            <w:r>
              <w:rPr>
                <w:rStyle w:val="perstitel"/>
                <w:sz w:val="20"/>
                <w:szCs w:val="20"/>
                <w:lang w:val="en-GB"/>
              </w:rPr>
              <w:t>Dr.</w:t>
            </w:r>
            <w:proofErr w:type="spellEnd"/>
            <w:r w:rsidR="00C064E4" w:rsidRPr="00C064E4">
              <w:rPr>
                <w:rStyle w:val="perstitel"/>
                <w:sz w:val="20"/>
                <w:szCs w:val="20"/>
                <w:lang w:val="en-GB"/>
              </w:rPr>
              <w:t xml:space="preserve"> </w:t>
            </w:r>
            <w:r w:rsidR="00C064E4" w:rsidRPr="0097385E">
              <w:rPr>
                <w:rStyle w:val="perstitel"/>
                <w:sz w:val="20"/>
                <w:szCs w:val="20"/>
                <w:lang w:val="en-GB"/>
              </w:rPr>
              <w:t>Lorenz Prob</w:t>
            </w:r>
            <w:r>
              <w:rPr>
                <w:rStyle w:val="perstitel"/>
                <w:sz w:val="20"/>
                <w:szCs w:val="20"/>
                <w:lang w:val="en-GB"/>
              </w:rPr>
              <w:t xml:space="preserve">st, Centre for Development Research, </w:t>
            </w:r>
            <w:r w:rsidR="00C064E4" w:rsidRPr="0097385E">
              <w:rPr>
                <w:rStyle w:val="perstitel"/>
                <w:sz w:val="20"/>
                <w:szCs w:val="20"/>
                <w:lang w:val="en-GB"/>
              </w:rPr>
              <w:t>E-Mail:</w:t>
            </w:r>
            <w:r w:rsidR="00C064E4">
              <w:rPr>
                <w:rStyle w:val="perstitel"/>
                <w:sz w:val="20"/>
                <w:szCs w:val="20"/>
                <w:lang w:val="en-GB"/>
              </w:rPr>
              <w:t xml:space="preserve"> </w:t>
            </w:r>
            <w:hyperlink r:id="rId49" w:history="1">
              <w:r w:rsidRPr="0047727B">
                <w:rPr>
                  <w:rStyle w:val="Hyperlink"/>
                  <w:sz w:val="20"/>
                  <w:szCs w:val="20"/>
                  <w:lang w:val="en-GB"/>
                </w:rPr>
                <w:t>lorenz.probst@boku.ac.at</w:t>
              </w:r>
            </w:hyperlink>
          </w:p>
        </w:tc>
        <w:tc>
          <w:tcPr>
            <w:tcW w:w="7371" w:type="dxa"/>
            <w:shd w:val="clear" w:color="auto" w:fill="FFF2CC" w:themeFill="accent4" w:themeFillTint="33"/>
          </w:tcPr>
          <w:p w:rsidR="00C064E4" w:rsidRPr="00C064E4" w:rsidRDefault="00C064E4" w:rsidP="004929DF">
            <w:pPr>
              <w:spacing w:before="60" w:after="60"/>
              <w:rPr>
                <w:rFonts w:cs="Arial"/>
                <w:sz w:val="20"/>
                <w:szCs w:val="20"/>
                <w:lang w:val="en-GB"/>
              </w:rPr>
            </w:pPr>
            <w:proofErr w:type="spellStart"/>
            <w:r w:rsidRPr="0097385E">
              <w:rPr>
                <w:rFonts w:cs="Arial"/>
                <w:b/>
                <w:sz w:val="20"/>
                <w:szCs w:val="20"/>
                <w:lang w:val="en-GB"/>
              </w:rPr>
              <w:t>Projekttitel</w:t>
            </w:r>
            <w:proofErr w:type="spellEnd"/>
            <w:r w:rsidRPr="0097385E">
              <w:rPr>
                <w:rFonts w:cs="Arial"/>
                <w:b/>
                <w:sz w:val="20"/>
                <w:szCs w:val="20"/>
                <w:lang w:val="en-GB"/>
              </w:rPr>
              <w:t>:</w:t>
            </w:r>
            <w:r w:rsidRPr="0097385E">
              <w:rPr>
                <w:rFonts w:cs="Arial"/>
                <w:sz w:val="20"/>
                <w:szCs w:val="20"/>
                <w:lang w:val="en-GB"/>
              </w:rPr>
              <w:t xml:space="preserve"> Sustainability Transitions Summer School: Rice. </w:t>
            </w:r>
            <w:r w:rsidRPr="00C064E4">
              <w:rPr>
                <w:rFonts w:cs="Arial"/>
                <w:sz w:val="20"/>
                <w:szCs w:val="20"/>
                <w:lang w:val="en-GB"/>
              </w:rPr>
              <w:t>Aquaculture. Food Safety</w:t>
            </w:r>
          </w:p>
          <w:p w:rsidR="00C064E4" w:rsidRPr="0097385E" w:rsidRDefault="00C064E4" w:rsidP="00CE6C31">
            <w:pPr>
              <w:spacing w:before="60" w:after="60"/>
              <w:rPr>
                <w:rFonts w:cs="Arial"/>
                <w:sz w:val="20"/>
                <w:szCs w:val="20"/>
                <w:lang w:val="en-GB"/>
              </w:rPr>
            </w:pPr>
            <w:proofErr w:type="spellStart"/>
            <w:r w:rsidRPr="0097385E">
              <w:rPr>
                <w:rFonts w:cs="Arial"/>
                <w:b/>
                <w:sz w:val="20"/>
                <w:szCs w:val="20"/>
                <w:lang w:val="en-GB"/>
              </w:rPr>
              <w:t>Projektbeschreibung</w:t>
            </w:r>
            <w:proofErr w:type="spellEnd"/>
            <w:r w:rsidRPr="0097385E">
              <w:rPr>
                <w:rFonts w:cs="Arial"/>
                <w:b/>
                <w:sz w:val="20"/>
                <w:szCs w:val="20"/>
                <w:lang w:val="en-GB"/>
              </w:rPr>
              <w:t>:</w:t>
            </w:r>
            <w:r w:rsidRPr="0097385E">
              <w:rPr>
                <w:rFonts w:cs="Arial"/>
                <w:sz w:val="20"/>
                <w:szCs w:val="20"/>
                <w:lang w:val="en-GB"/>
              </w:rPr>
              <w:t xml:space="preserve"> </w:t>
            </w:r>
            <w:r w:rsidR="00C948C8">
              <w:rPr>
                <w:rFonts w:cs="Arial"/>
                <w:sz w:val="20"/>
                <w:szCs w:val="20"/>
                <w:lang w:val="en-GB"/>
              </w:rPr>
              <w:t>C</w:t>
            </w:r>
            <w:r w:rsidRPr="0097385E">
              <w:rPr>
                <w:rFonts w:cs="Arial"/>
                <w:sz w:val="20"/>
                <w:szCs w:val="20"/>
                <w:lang w:val="en-GB"/>
              </w:rPr>
              <w:t xml:space="preserve">urrent sustainability challenges, such as food </w:t>
            </w:r>
            <w:proofErr w:type="spellStart"/>
            <w:r w:rsidRPr="0097385E">
              <w:rPr>
                <w:rFonts w:cs="Arial"/>
                <w:sz w:val="20"/>
                <w:szCs w:val="20"/>
                <w:lang w:val="en-GB"/>
              </w:rPr>
              <w:t>scarcdity</w:t>
            </w:r>
            <w:proofErr w:type="spellEnd"/>
            <w:r w:rsidRPr="0097385E">
              <w:rPr>
                <w:rFonts w:cs="Arial"/>
                <w:sz w:val="20"/>
                <w:szCs w:val="20"/>
                <w:lang w:val="en-GB"/>
              </w:rPr>
              <w:t>, energy poverty, environmental degradation and social inequality are complex phenomena that cannot be explained using linear thinking and causalities.</w:t>
            </w:r>
            <w:r>
              <w:rPr>
                <w:rFonts w:cs="Arial"/>
                <w:sz w:val="20"/>
                <w:szCs w:val="20"/>
                <w:lang w:val="en-GB"/>
              </w:rPr>
              <w:t xml:space="preserve"> The summer school is established as an </w:t>
            </w:r>
            <w:proofErr w:type="spellStart"/>
            <w:r>
              <w:rPr>
                <w:rFonts w:cs="Arial"/>
                <w:sz w:val="20"/>
                <w:szCs w:val="20"/>
                <w:lang w:val="en-GB"/>
              </w:rPr>
              <w:t>intitial</w:t>
            </w:r>
            <w:proofErr w:type="spellEnd"/>
            <w:r>
              <w:rPr>
                <w:rFonts w:cs="Arial"/>
                <w:sz w:val="20"/>
                <w:szCs w:val="20"/>
                <w:lang w:val="en-GB"/>
              </w:rPr>
              <w:t xml:space="preserve"> three-year project running from 2015 to 2017. Each year, the Summer School will address a pressing issue in the field of natural resource management, where fundamental change processes are either urgently required or already taking place. The overall objective of the summer School is to promote change towards </w:t>
            </w:r>
            <w:proofErr w:type="spellStart"/>
            <w:r>
              <w:rPr>
                <w:rFonts w:cs="Arial"/>
                <w:sz w:val="20"/>
                <w:szCs w:val="20"/>
                <w:lang w:val="en-GB"/>
              </w:rPr>
              <w:t>sutainable</w:t>
            </w:r>
            <w:proofErr w:type="spellEnd"/>
            <w:r>
              <w:rPr>
                <w:rFonts w:cs="Arial"/>
                <w:sz w:val="20"/>
                <w:szCs w:val="20"/>
                <w:lang w:val="en-GB"/>
              </w:rPr>
              <w:t xml:space="preserve"> natural resource </w:t>
            </w:r>
            <w:proofErr w:type="spellStart"/>
            <w:r>
              <w:rPr>
                <w:rFonts w:cs="Arial"/>
                <w:sz w:val="20"/>
                <w:szCs w:val="20"/>
                <w:lang w:val="en-GB"/>
              </w:rPr>
              <w:t>managemtn</w:t>
            </w:r>
            <w:proofErr w:type="spellEnd"/>
            <w:r>
              <w:rPr>
                <w:rFonts w:cs="Arial"/>
                <w:sz w:val="20"/>
                <w:szCs w:val="20"/>
                <w:lang w:val="en-GB"/>
              </w:rPr>
              <w:t xml:space="preserve"> by increasing the number of university graduates with relevant theoretical and practical understanding of socio-ecological change</w:t>
            </w:r>
            <w:r w:rsidRPr="0097385E">
              <w:rPr>
                <w:rFonts w:cs="Arial"/>
                <w:sz w:val="20"/>
                <w:szCs w:val="20"/>
                <w:lang w:val="en-GB"/>
              </w:rPr>
              <w:t>. (</w:t>
            </w:r>
            <w:r w:rsidR="00CE6C31">
              <w:rPr>
                <w:rFonts w:cs="Arial"/>
                <w:sz w:val="20"/>
                <w:szCs w:val="20"/>
                <w:lang w:val="en-GB"/>
              </w:rPr>
              <w:t>Outgoing</w:t>
            </w:r>
            <w:r w:rsidRPr="0097385E">
              <w:rPr>
                <w:rFonts w:cs="Arial"/>
                <w:sz w:val="20"/>
                <w:szCs w:val="20"/>
                <w:lang w:val="en-GB"/>
              </w:rPr>
              <w:t>)</w:t>
            </w:r>
          </w:p>
        </w:tc>
        <w:tc>
          <w:tcPr>
            <w:tcW w:w="3545" w:type="dxa"/>
            <w:shd w:val="clear" w:color="auto" w:fill="FFF2CC" w:themeFill="accent4" w:themeFillTint="33"/>
          </w:tcPr>
          <w:p w:rsidR="00C064E4" w:rsidRDefault="00C064E4" w:rsidP="00552D37">
            <w:pPr>
              <w:pStyle w:val="Listenabsatz"/>
              <w:spacing w:before="60" w:after="60"/>
              <w:ind w:left="0"/>
              <w:contextualSpacing w:val="0"/>
              <w:rPr>
                <w:rFonts w:cs="Arial"/>
                <w:i/>
                <w:sz w:val="20"/>
                <w:szCs w:val="20"/>
                <w:lang w:val="en-GB"/>
              </w:rPr>
            </w:pPr>
            <w:r w:rsidRPr="000C1AA7">
              <w:rPr>
                <w:rFonts w:cs="Arial"/>
                <w:sz w:val="20"/>
                <w:szCs w:val="20"/>
                <w:lang w:val="en-GB"/>
              </w:rPr>
              <w:t>Gad</w:t>
            </w:r>
            <w:r w:rsidR="00CE6C31" w:rsidRPr="000C1AA7">
              <w:rPr>
                <w:rFonts w:cs="Arial"/>
                <w:sz w:val="20"/>
                <w:szCs w:val="20"/>
                <w:lang w:val="en-GB"/>
              </w:rPr>
              <w:t xml:space="preserve">jah Mada University, </w:t>
            </w:r>
            <w:r w:rsidRPr="000C1AA7">
              <w:rPr>
                <w:rFonts w:cs="Arial"/>
                <w:sz w:val="20"/>
                <w:szCs w:val="20"/>
                <w:lang w:val="en-GB"/>
              </w:rPr>
              <w:t xml:space="preserve">Faculty of </w:t>
            </w:r>
            <w:r w:rsidR="00CE6C31" w:rsidRPr="000C1AA7">
              <w:rPr>
                <w:rFonts w:cs="Arial"/>
                <w:sz w:val="20"/>
                <w:szCs w:val="20"/>
                <w:lang w:val="en-GB"/>
              </w:rPr>
              <w:t xml:space="preserve">Agricultural Technology </w:t>
            </w:r>
            <w:r w:rsidRPr="000C1AA7">
              <w:rPr>
                <w:rFonts w:cs="Arial"/>
                <w:i/>
                <w:sz w:val="20"/>
                <w:szCs w:val="20"/>
                <w:lang w:val="en-GB"/>
              </w:rPr>
              <w:t>(Contact person:</w:t>
            </w:r>
            <w:r w:rsidRPr="000C1AA7">
              <w:rPr>
                <w:rFonts w:cs="Arial"/>
                <w:sz w:val="20"/>
                <w:szCs w:val="20"/>
                <w:lang w:val="en-GB"/>
              </w:rPr>
              <w:t xml:space="preserve"> </w:t>
            </w:r>
            <w:proofErr w:type="spellStart"/>
            <w:r w:rsidRPr="000C1AA7">
              <w:rPr>
                <w:rFonts w:cs="Arial"/>
                <w:sz w:val="20"/>
                <w:szCs w:val="20"/>
                <w:lang w:val="en-GB"/>
              </w:rPr>
              <w:t>Dr.</w:t>
            </w:r>
            <w:proofErr w:type="spellEnd"/>
            <w:r w:rsidRPr="000C1AA7">
              <w:rPr>
                <w:rFonts w:cs="Arial"/>
                <w:sz w:val="20"/>
                <w:szCs w:val="20"/>
                <w:lang w:val="en-GB"/>
              </w:rPr>
              <w:t xml:space="preserve"> Francis M.C. </w:t>
            </w:r>
            <w:proofErr w:type="spellStart"/>
            <w:r w:rsidRPr="000C1AA7">
              <w:rPr>
                <w:rFonts w:cs="Arial"/>
                <w:sz w:val="20"/>
                <w:szCs w:val="20"/>
                <w:lang w:val="en-GB"/>
              </w:rPr>
              <w:t>Sigit</w:t>
            </w:r>
            <w:proofErr w:type="spellEnd"/>
            <w:r w:rsidRPr="000C1AA7">
              <w:rPr>
                <w:rFonts w:cs="Arial"/>
                <w:sz w:val="20"/>
                <w:szCs w:val="20"/>
                <w:lang w:val="en-GB"/>
              </w:rPr>
              <w:t xml:space="preserve"> </w:t>
            </w:r>
            <w:proofErr w:type="spellStart"/>
            <w:r w:rsidRPr="000C1AA7">
              <w:rPr>
                <w:rFonts w:cs="Arial"/>
                <w:sz w:val="20"/>
                <w:szCs w:val="20"/>
                <w:lang w:val="en-GB"/>
              </w:rPr>
              <w:t>Setyabudi</w:t>
            </w:r>
            <w:proofErr w:type="spellEnd"/>
            <w:r w:rsidRPr="000C1AA7">
              <w:rPr>
                <w:rFonts w:cs="Arial"/>
                <w:sz w:val="20"/>
                <w:szCs w:val="20"/>
                <w:lang w:val="en-GB"/>
              </w:rPr>
              <w:t xml:space="preserve">, E-Mail: </w:t>
            </w:r>
            <w:hyperlink r:id="rId50" w:history="1">
              <w:r w:rsidRPr="004E64BD">
                <w:rPr>
                  <w:rStyle w:val="Hyperlink"/>
                  <w:rFonts w:cs="Arial"/>
                  <w:sz w:val="20"/>
                  <w:szCs w:val="20"/>
                  <w:lang w:val="en-GB"/>
                </w:rPr>
                <w:t>francis.setyabudi@gmail.com</w:t>
              </w:r>
            </w:hyperlink>
            <w:r w:rsidRPr="000C1AA7">
              <w:rPr>
                <w:rFonts w:cs="Arial"/>
                <w:sz w:val="20"/>
                <w:szCs w:val="20"/>
                <w:lang w:val="en-GB"/>
              </w:rPr>
              <w:t>)</w:t>
            </w:r>
          </w:p>
          <w:p w:rsidR="00C064E4" w:rsidRDefault="00C064E4" w:rsidP="00552D37">
            <w:pPr>
              <w:pStyle w:val="Listenabsatz"/>
              <w:spacing w:before="60" w:after="60"/>
              <w:ind w:left="0"/>
              <w:contextualSpacing w:val="0"/>
              <w:rPr>
                <w:rFonts w:cs="Arial"/>
                <w:i/>
                <w:sz w:val="20"/>
                <w:szCs w:val="20"/>
                <w:lang w:val="en-GB"/>
              </w:rPr>
            </w:pPr>
          </w:p>
          <w:p w:rsidR="00C064E4" w:rsidRPr="0097385E" w:rsidRDefault="00C064E4" w:rsidP="00552D37">
            <w:pPr>
              <w:pStyle w:val="Listenabsatz"/>
              <w:spacing w:before="60" w:after="60"/>
              <w:ind w:left="0"/>
              <w:contextualSpacing w:val="0"/>
              <w:rPr>
                <w:rFonts w:cs="Arial"/>
                <w:i/>
                <w:sz w:val="20"/>
                <w:szCs w:val="20"/>
                <w:lang w:val="en-GB"/>
              </w:rPr>
            </w:pPr>
            <w:proofErr w:type="spellStart"/>
            <w:r w:rsidRPr="0097385E">
              <w:rPr>
                <w:rFonts w:cs="Arial"/>
                <w:i/>
                <w:sz w:val="20"/>
                <w:szCs w:val="20"/>
                <w:u w:val="single"/>
                <w:lang w:val="en-GB"/>
              </w:rPr>
              <w:t>Projektpartner</w:t>
            </w:r>
            <w:proofErr w:type="spellEnd"/>
            <w:r w:rsidRPr="0097385E">
              <w:rPr>
                <w:rFonts w:cs="Arial"/>
                <w:i/>
                <w:sz w:val="20"/>
                <w:szCs w:val="20"/>
                <w:u w:val="single"/>
                <w:lang w:val="en-GB"/>
              </w:rPr>
              <w:t xml:space="preserve"> </w:t>
            </w:r>
            <w:proofErr w:type="spellStart"/>
            <w:r w:rsidRPr="0097385E">
              <w:rPr>
                <w:rFonts w:cs="Arial"/>
                <w:i/>
                <w:sz w:val="20"/>
                <w:szCs w:val="20"/>
                <w:u w:val="single"/>
                <w:lang w:val="en-GB"/>
              </w:rPr>
              <w:t>außerhalb</w:t>
            </w:r>
            <w:proofErr w:type="spellEnd"/>
            <w:r w:rsidRPr="0097385E">
              <w:rPr>
                <w:rFonts w:cs="Arial"/>
                <w:i/>
                <w:sz w:val="20"/>
                <w:szCs w:val="20"/>
                <w:u w:val="single"/>
                <w:lang w:val="en-GB"/>
              </w:rPr>
              <w:t xml:space="preserve"> </w:t>
            </w:r>
            <w:proofErr w:type="spellStart"/>
            <w:r>
              <w:rPr>
                <w:rFonts w:cs="Arial"/>
                <w:i/>
                <w:sz w:val="20"/>
                <w:szCs w:val="20"/>
                <w:u w:val="single"/>
                <w:lang w:val="en-GB"/>
              </w:rPr>
              <w:t>Indonesiens</w:t>
            </w:r>
            <w:proofErr w:type="spellEnd"/>
            <w:r w:rsidRPr="0097385E">
              <w:rPr>
                <w:rFonts w:cs="Arial"/>
                <w:i/>
                <w:sz w:val="20"/>
                <w:szCs w:val="20"/>
                <w:u w:val="single"/>
                <w:lang w:val="en-GB"/>
              </w:rPr>
              <w:t>:</w:t>
            </w:r>
          </w:p>
          <w:p w:rsidR="007A7A1B" w:rsidRDefault="00CE6C31" w:rsidP="00552D37">
            <w:pPr>
              <w:pStyle w:val="Listenabsatz"/>
              <w:spacing w:before="60" w:after="60"/>
              <w:ind w:left="0"/>
              <w:contextualSpacing w:val="0"/>
              <w:rPr>
                <w:rFonts w:cs="Arial"/>
                <w:i/>
                <w:sz w:val="20"/>
                <w:szCs w:val="20"/>
                <w:lang w:val="en-GB"/>
              </w:rPr>
            </w:pPr>
            <w:r w:rsidRPr="000C1AA7">
              <w:rPr>
                <w:rFonts w:cs="Arial"/>
                <w:sz w:val="20"/>
                <w:szCs w:val="20"/>
                <w:lang w:val="en-GB"/>
              </w:rPr>
              <w:t xml:space="preserve">Kasetsart University, </w:t>
            </w:r>
            <w:r w:rsidR="00C064E4" w:rsidRPr="000C1AA7">
              <w:rPr>
                <w:rFonts w:cs="Arial"/>
                <w:sz w:val="20"/>
                <w:szCs w:val="20"/>
                <w:lang w:val="en-GB"/>
              </w:rPr>
              <w:t>Faculty of Natural Scien</w:t>
            </w:r>
            <w:r w:rsidRPr="000C1AA7">
              <w:rPr>
                <w:rFonts w:cs="Arial"/>
                <w:sz w:val="20"/>
                <w:szCs w:val="20"/>
                <w:lang w:val="en-GB"/>
              </w:rPr>
              <w:t xml:space="preserve">ces and Agro-Industry </w:t>
            </w:r>
            <w:r w:rsidR="00C064E4" w:rsidRPr="000C1AA7">
              <w:rPr>
                <w:rFonts w:cs="Arial"/>
                <w:i/>
                <w:sz w:val="20"/>
                <w:szCs w:val="20"/>
                <w:lang w:val="en-GB"/>
              </w:rPr>
              <w:t>(Contact person:</w:t>
            </w:r>
            <w:r w:rsidR="00C064E4" w:rsidRPr="000C1AA7">
              <w:rPr>
                <w:rFonts w:cs="Arial"/>
                <w:sz w:val="20"/>
                <w:szCs w:val="20"/>
                <w:lang w:val="en-GB"/>
              </w:rPr>
              <w:t xml:space="preserve"> </w:t>
            </w:r>
            <w:proofErr w:type="spellStart"/>
            <w:r w:rsidR="00C064E4" w:rsidRPr="000C1AA7">
              <w:rPr>
                <w:rFonts w:cs="Arial"/>
                <w:sz w:val="20"/>
                <w:szCs w:val="20"/>
                <w:lang w:val="en-GB"/>
              </w:rPr>
              <w:t>Prof.</w:t>
            </w:r>
            <w:proofErr w:type="spellEnd"/>
            <w:r w:rsidR="00C064E4" w:rsidRPr="000C1AA7">
              <w:rPr>
                <w:rFonts w:cs="Arial"/>
                <w:sz w:val="20"/>
                <w:szCs w:val="20"/>
                <w:lang w:val="en-GB"/>
              </w:rPr>
              <w:t xml:space="preserve"> </w:t>
            </w:r>
            <w:proofErr w:type="spellStart"/>
            <w:r w:rsidR="00C064E4" w:rsidRPr="000C1AA7">
              <w:rPr>
                <w:rFonts w:cs="Arial"/>
                <w:sz w:val="20"/>
                <w:szCs w:val="20"/>
                <w:lang w:val="en-GB"/>
              </w:rPr>
              <w:t>Onanong</w:t>
            </w:r>
            <w:proofErr w:type="spellEnd"/>
            <w:r w:rsidR="00C064E4" w:rsidRPr="000C1AA7">
              <w:rPr>
                <w:rFonts w:cs="Arial"/>
                <w:sz w:val="20"/>
                <w:szCs w:val="20"/>
                <w:lang w:val="en-GB"/>
              </w:rPr>
              <w:t xml:space="preserve"> </w:t>
            </w:r>
            <w:proofErr w:type="spellStart"/>
            <w:r w:rsidR="00C064E4" w:rsidRPr="000C1AA7">
              <w:rPr>
                <w:rFonts w:cs="Arial"/>
                <w:sz w:val="20"/>
                <w:szCs w:val="20"/>
                <w:lang w:val="en-GB"/>
              </w:rPr>
              <w:t>Tapanapunnitikul</w:t>
            </w:r>
            <w:proofErr w:type="spellEnd"/>
            <w:r w:rsidR="00C064E4" w:rsidRPr="000C1AA7">
              <w:rPr>
                <w:rFonts w:cs="Arial"/>
                <w:sz w:val="20"/>
                <w:szCs w:val="20"/>
                <w:lang w:val="en-GB"/>
              </w:rPr>
              <w:t xml:space="preserve">, E-Mail: </w:t>
            </w:r>
            <w:hyperlink r:id="rId51" w:history="1">
              <w:r w:rsidR="00C064E4" w:rsidRPr="004E64BD">
                <w:rPr>
                  <w:rStyle w:val="Hyperlink"/>
                  <w:rFonts w:cs="Arial"/>
                  <w:sz w:val="20"/>
                  <w:szCs w:val="20"/>
                  <w:lang w:val="en-GB"/>
                </w:rPr>
                <w:t>csnont@ku.ac.th</w:t>
              </w:r>
            </w:hyperlink>
            <w:r w:rsidR="00C064E4" w:rsidRPr="000C1AA7">
              <w:rPr>
                <w:rFonts w:cs="Arial"/>
                <w:sz w:val="20"/>
                <w:szCs w:val="20"/>
                <w:lang w:val="en-GB"/>
              </w:rPr>
              <w:t>)</w:t>
            </w:r>
          </w:p>
          <w:p w:rsidR="005069D9" w:rsidRDefault="005069D9" w:rsidP="00552D37">
            <w:pPr>
              <w:pStyle w:val="Listenabsatz"/>
              <w:spacing w:before="60" w:after="60"/>
              <w:ind w:left="0"/>
              <w:contextualSpacing w:val="0"/>
              <w:rPr>
                <w:rFonts w:cs="Arial"/>
                <w:i/>
                <w:sz w:val="20"/>
                <w:szCs w:val="20"/>
                <w:lang w:val="en-GB"/>
              </w:rPr>
            </w:pPr>
          </w:p>
          <w:p w:rsidR="00C064E4" w:rsidRPr="000C1AA7" w:rsidRDefault="00C064E4" w:rsidP="00552D37">
            <w:pPr>
              <w:spacing w:before="60" w:after="60"/>
              <w:rPr>
                <w:rFonts w:cs="Arial"/>
                <w:sz w:val="20"/>
                <w:szCs w:val="20"/>
                <w:lang w:val="en-GB"/>
              </w:rPr>
            </w:pPr>
            <w:r w:rsidRPr="000C1AA7">
              <w:rPr>
                <w:rFonts w:cs="Arial"/>
                <w:sz w:val="20"/>
                <w:szCs w:val="20"/>
                <w:lang w:val="en-GB"/>
              </w:rPr>
              <w:t>Royal University of Agriculture</w:t>
            </w:r>
            <w:r w:rsidR="00CE6C31" w:rsidRPr="000C1AA7">
              <w:rPr>
                <w:rFonts w:cs="Arial"/>
                <w:sz w:val="20"/>
                <w:szCs w:val="20"/>
                <w:lang w:val="en-GB"/>
              </w:rPr>
              <w:t xml:space="preserve"> </w:t>
            </w:r>
            <w:r w:rsidRPr="000C1AA7">
              <w:rPr>
                <w:rFonts w:cs="Arial"/>
                <w:i/>
                <w:sz w:val="20"/>
                <w:szCs w:val="20"/>
                <w:lang w:val="en-GB"/>
              </w:rPr>
              <w:t>(Contact person:</w:t>
            </w:r>
            <w:r w:rsidRPr="000C1AA7">
              <w:rPr>
                <w:rFonts w:cs="Arial"/>
                <w:sz w:val="20"/>
                <w:szCs w:val="20"/>
                <w:lang w:val="en-GB"/>
              </w:rPr>
              <w:t xml:space="preserve"> </w:t>
            </w:r>
            <w:proofErr w:type="spellStart"/>
            <w:r w:rsidRPr="000C1AA7">
              <w:rPr>
                <w:rFonts w:cs="Arial"/>
                <w:sz w:val="20"/>
                <w:szCs w:val="20"/>
                <w:lang w:val="en-GB"/>
              </w:rPr>
              <w:t>Dr.</w:t>
            </w:r>
            <w:proofErr w:type="spellEnd"/>
            <w:r w:rsidRPr="000C1AA7">
              <w:rPr>
                <w:rFonts w:cs="Arial"/>
                <w:sz w:val="20"/>
                <w:szCs w:val="20"/>
                <w:lang w:val="en-GB"/>
              </w:rPr>
              <w:t xml:space="preserve"> Seng Mom, </w:t>
            </w:r>
            <w:r w:rsidR="007A7A1B" w:rsidRPr="000C1AA7">
              <w:rPr>
                <w:rFonts w:cs="Arial"/>
                <w:sz w:val="20"/>
                <w:szCs w:val="20"/>
                <w:lang w:val="en-GB"/>
              </w:rPr>
              <w:t xml:space="preserve">Vice Rector for International Affairs, </w:t>
            </w:r>
            <w:r w:rsidRPr="000C1AA7">
              <w:rPr>
                <w:rFonts w:cs="Arial"/>
                <w:sz w:val="20"/>
                <w:szCs w:val="20"/>
                <w:lang w:val="en-GB"/>
              </w:rPr>
              <w:t xml:space="preserve">E-Mail: </w:t>
            </w:r>
            <w:r w:rsidRPr="00C31E4E">
              <w:rPr>
                <w:rStyle w:val="Hyperlink"/>
                <w:sz w:val="20"/>
                <w:szCs w:val="20"/>
                <w:lang w:val="en-GB"/>
              </w:rPr>
              <w:t>mseng@rua.edu.kh</w:t>
            </w:r>
            <w:r w:rsidRPr="000C1AA7">
              <w:rPr>
                <w:rFonts w:cs="Arial"/>
                <w:sz w:val="20"/>
                <w:szCs w:val="20"/>
                <w:lang w:val="en-GB"/>
              </w:rPr>
              <w:t>)</w:t>
            </w:r>
          </w:p>
        </w:tc>
      </w:tr>
      <w:tr w:rsidR="005E4831" w:rsidRPr="0098384F" w:rsidTr="00574CA5">
        <w:trPr>
          <w:trHeight w:val="322"/>
        </w:trPr>
        <w:tc>
          <w:tcPr>
            <w:tcW w:w="15594" w:type="dxa"/>
            <w:gridSpan w:val="4"/>
            <w:shd w:val="pct25" w:color="auto" w:fill="auto"/>
          </w:tcPr>
          <w:p w:rsidR="005E4831" w:rsidRPr="000C1AA7" w:rsidRDefault="00CE6C31" w:rsidP="00552D37">
            <w:pPr>
              <w:spacing w:before="60" w:after="60"/>
              <w:rPr>
                <w:rFonts w:cs="Arial"/>
                <w:b/>
                <w:sz w:val="20"/>
                <w:szCs w:val="20"/>
                <w:highlight w:val="yellow"/>
                <w:lang w:val="en-US"/>
              </w:rPr>
            </w:pPr>
            <w:r w:rsidRPr="000C1AA7">
              <w:rPr>
                <w:rFonts w:cs="Arial"/>
                <w:b/>
                <w:sz w:val="20"/>
                <w:szCs w:val="20"/>
                <w:lang w:val="en-US"/>
              </w:rPr>
              <w:t>7</w:t>
            </w:r>
            <w:r w:rsidR="002009EE" w:rsidRPr="000C1AA7">
              <w:rPr>
                <w:rFonts w:cs="Arial"/>
                <w:b/>
                <w:sz w:val="20"/>
                <w:szCs w:val="20"/>
                <w:lang w:val="en-US"/>
              </w:rPr>
              <w:t xml:space="preserve"> (</w:t>
            </w:r>
            <w:proofErr w:type="spellStart"/>
            <w:r w:rsidR="002009EE" w:rsidRPr="000C1AA7">
              <w:rPr>
                <w:rFonts w:cs="Arial"/>
                <w:b/>
                <w:sz w:val="20"/>
                <w:szCs w:val="20"/>
                <w:lang w:val="en-US"/>
              </w:rPr>
              <w:t>beantragte</w:t>
            </w:r>
            <w:proofErr w:type="spellEnd"/>
            <w:r w:rsidR="002009EE" w:rsidRPr="000C1AA7">
              <w:rPr>
                <w:rFonts w:cs="Arial"/>
                <w:b/>
                <w:sz w:val="20"/>
                <w:szCs w:val="20"/>
                <w:lang w:val="en-US"/>
              </w:rPr>
              <w:t xml:space="preserve">) </w:t>
            </w:r>
            <w:proofErr w:type="spellStart"/>
            <w:r w:rsidR="002009EE" w:rsidRPr="000C1AA7">
              <w:rPr>
                <w:rFonts w:cs="Arial"/>
                <w:b/>
                <w:sz w:val="20"/>
                <w:szCs w:val="20"/>
                <w:lang w:val="en-US"/>
              </w:rPr>
              <w:t>Projekte</w:t>
            </w:r>
            <w:proofErr w:type="spellEnd"/>
            <w:r w:rsidR="002009EE" w:rsidRPr="000C1AA7">
              <w:rPr>
                <w:rFonts w:cs="Arial"/>
                <w:b/>
                <w:sz w:val="20"/>
                <w:szCs w:val="20"/>
                <w:lang w:val="en-US"/>
              </w:rPr>
              <w:t xml:space="preserve"> 2014-2016</w:t>
            </w:r>
          </w:p>
        </w:tc>
      </w:tr>
    </w:tbl>
    <w:p w:rsidR="00B94BD0" w:rsidRDefault="00B94BD0" w:rsidP="00B94BD0">
      <w:pPr>
        <w:spacing w:before="60" w:after="60" w:line="240" w:lineRule="auto"/>
        <w:jc w:val="center"/>
        <w:rPr>
          <w:rFonts w:cs="Arial"/>
          <w:b/>
          <w:sz w:val="28"/>
          <w:szCs w:val="28"/>
          <w:highlight w:val="yellow"/>
          <w:lang w:val="de-DE"/>
        </w:rPr>
      </w:pPr>
    </w:p>
    <w:p w:rsidR="00B94BD0" w:rsidRPr="0098384F" w:rsidRDefault="00B94BD0" w:rsidP="00B94BD0">
      <w:pPr>
        <w:spacing w:before="60" w:after="60" w:line="240" w:lineRule="auto"/>
        <w:jc w:val="center"/>
        <w:rPr>
          <w:rFonts w:cs="Arial"/>
          <w:b/>
          <w:sz w:val="28"/>
          <w:szCs w:val="28"/>
          <w:lang w:val="de-DE"/>
        </w:rPr>
      </w:pPr>
      <w:r w:rsidRPr="00453562">
        <w:rPr>
          <w:rFonts w:cs="Arial"/>
          <w:b/>
          <w:sz w:val="28"/>
          <w:szCs w:val="28"/>
          <w:lang w:val="de-DE"/>
        </w:rPr>
        <w:t xml:space="preserve">Veterinärmedizinische Universität Wien </w:t>
      </w:r>
    </w:p>
    <w:tbl>
      <w:tblPr>
        <w:tblStyle w:val="Tabellenraster"/>
        <w:tblW w:w="15594" w:type="dxa"/>
        <w:tblInd w:w="-34" w:type="dxa"/>
        <w:tblLayout w:type="fixed"/>
        <w:tblLook w:val="04A0" w:firstRow="1" w:lastRow="0" w:firstColumn="1" w:lastColumn="0" w:noHBand="0" w:noVBand="1"/>
      </w:tblPr>
      <w:tblGrid>
        <w:gridCol w:w="1560"/>
        <w:gridCol w:w="3118"/>
        <w:gridCol w:w="7371"/>
        <w:gridCol w:w="3545"/>
      </w:tblGrid>
      <w:tr w:rsidR="00B94BD0" w:rsidRPr="0098384F" w:rsidTr="00FD29F7">
        <w:trPr>
          <w:trHeight w:val="322"/>
        </w:trPr>
        <w:tc>
          <w:tcPr>
            <w:tcW w:w="1560" w:type="dxa"/>
            <w:tcBorders>
              <w:bottom w:val="single" w:sz="4" w:space="0" w:color="auto"/>
            </w:tcBorders>
            <w:shd w:val="clear" w:color="auto" w:fill="D9D9D9" w:themeFill="background1" w:themeFillShade="D9"/>
          </w:tcPr>
          <w:p w:rsidR="00B94BD0" w:rsidRPr="0098384F" w:rsidRDefault="00B94BD0" w:rsidP="004A5BAE">
            <w:pPr>
              <w:spacing w:before="60" w:after="60"/>
              <w:jc w:val="center"/>
              <w:rPr>
                <w:rFonts w:cs="Arial"/>
                <w:b/>
                <w:sz w:val="20"/>
                <w:szCs w:val="20"/>
                <w:lang w:val="de-DE"/>
              </w:rPr>
            </w:pPr>
            <w:r w:rsidRPr="0098384F">
              <w:rPr>
                <w:rFonts w:cs="Arial"/>
                <w:b/>
                <w:sz w:val="20"/>
                <w:szCs w:val="20"/>
                <w:lang w:val="de-DE"/>
              </w:rPr>
              <w:lastRenderedPageBreak/>
              <w:t xml:space="preserve">Durchführung </w:t>
            </w:r>
          </w:p>
          <w:p w:rsidR="00B94BD0" w:rsidRPr="0098384F" w:rsidRDefault="00B94BD0" w:rsidP="004A5BAE">
            <w:pPr>
              <w:spacing w:before="60" w:after="60"/>
              <w:jc w:val="center"/>
              <w:rPr>
                <w:rFonts w:cs="Arial"/>
                <w:b/>
                <w:sz w:val="20"/>
                <w:szCs w:val="20"/>
                <w:lang w:val="de-DE"/>
              </w:rPr>
            </w:pPr>
            <w:r w:rsidRPr="0098384F">
              <w:rPr>
                <w:rFonts w:cs="Arial"/>
                <w:b/>
                <w:sz w:val="20"/>
                <w:szCs w:val="20"/>
                <w:lang w:val="de-DE"/>
              </w:rPr>
              <w:t>(geplant für)</w:t>
            </w:r>
          </w:p>
        </w:tc>
        <w:tc>
          <w:tcPr>
            <w:tcW w:w="3118" w:type="dxa"/>
            <w:tcBorders>
              <w:bottom w:val="single" w:sz="4" w:space="0" w:color="auto"/>
            </w:tcBorders>
            <w:shd w:val="clear" w:color="auto" w:fill="D9D9D9" w:themeFill="background1" w:themeFillShade="D9"/>
            <w:vAlign w:val="center"/>
          </w:tcPr>
          <w:p w:rsidR="00B94BD0" w:rsidRPr="0098384F" w:rsidRDefault="00B94BD0" w:rsidP="004A5BAE">
            <w:pPr>
              <w:spacing w:before="60" w:after="60"/>
              <w:jc w:val="center"/>
              <w:rPr>
                <w:rFonts w:cs="Arial"/>
                <w:b/>
                <w:sz w:val="20"/>
                <w:szCs w:val="20"/>
                <w:lang w:val="de-DE"/>
              </w:rPr>
            </w:pPr>
            <w:r w:rsidRPr="0098384F">
              <w:rPr>
                <w:rFonts w:cs="Arial"/>
                <w:b/>
                <w:sz w:val="20"/>
                <w:szCs w:val="20"/>
                <w:lang w:val="de-DE"/>
              </w:rPr>
              <w:t>Antragsteller/in /</w:t>
            </w:r>
          </w:p>
          <w:p w:rsidR="00B94BD0" w:rsidRPr="0098384F" w:rsidRDefault="00B94BD0" w:rsidP="004A5BAE">
            <w:pPr>
              <w:spacing w:before="60" w:after="60"/>
              <w:jc w:val="center"/>
              <w:rPr>
                <w:rFonts w:cs="Arial"/>
                <w:b/>
                <w:sz w:val="20"/>
                <w:szCs w:val="20"/>
                <w:lang w:val="de-DE"/>
              </w:rPr>
            </w:pPr>
            <w:r w:rsidRPr="0098384F">
              <w:rPr>
                <w:rFonts w:cs="Arial"/>
                <w:b/>
                <w:sz w:val="20"/>
                <w:szCs w:val="20"/>
                <w:lang w:val="de-DE"/>
              </w:rPr>
              <w:t>Projektleiter/in Österreich</w:t>
            </w:r>
          </w:p>
        </w:tc>
        <w:tc>
          <w:tcPr>
            <w:tcW w:w="7371" w:type="dxa"/>
            <w:tcBorders>
              <w:bottom w:val="single" w:sz="4" w:space="0" w:color="auto"/>
            </w:tcBorders>
            <w:shd w:val="clear" w:color="auto" w:fill="D9D9D9" w:themeFill="background1" w:themeFillShade="D9"/>
            <w:vAlign w:val="center"/>
          </w:tcPr>
          <w:p w:rsidR="00B94BD0" w:rsidRPr="0098384F" w:rsidRDefault="00B94BD0" w:rsidP="004A5BAE">
            <w:pPr>
              <w:spacing w:before="60" w:after="60"/>
              <w:jc w:val="center"/>
              <w:rPr>
                <w:rFonts w:cs="Arial"/>
                <w:b/>
                <w:sz w:val="20"/>
                <w:szCs w:val="20"/>
                <w:lang w:val="de-DE"/>
              </w:rPr>
            </w:pPr>
            <w:r w:rsidRPr="0098384F">
              <w:rPr>
                <w:rFonts w:cs="Arial"/>
                <w:b/>
                <w:sz w:val="20"/>
                <w:szCs w:val="20"/>
                <w:lang w:val="de-DE"/>
              </w:rPr>
              <w:t xml:space="preserve">Projekttitel bzw. Projektbeschreibung </w:t>
            </w:r>
          </w:p>
          <w:p w:rsidR="00B94BD0" w:rsidRPr="0098384F" w:rsidRDefault="00B94BD0" w:rsidP="004A5BAE">
            <w:pPr>
              <w:spacing w:before="60" w:after="60"/>
              <w:jc w:val="center"/>
              <w:rPr>
                <w:rFonts w:cs="Arial"/>
                <w:b/>
                <w:sz w:val="20"/>
                <w:szCs w:val="20"/>
                <w:lang w:val="de-DE"/>
              </w:rPr>
            </w:pPr>
            <w:r w:rsidRPr="0098384F">
              <w:rPr>
                <w:rFonts w:cs="Arial"/>
                <w:b/>
                <w:sz w:val="20"/>
                <w:szCs w:val="20"/>
                <w:lang w:val="de-DE"/>
              </w:rPr>
              <w:t>(inkl. Art der Mobilität)</w:t>
            </w:r>
          </w:p>
        </w:tc>
        <w:tc>
          <w:tcPr>
            <w:tcW w:w="3545" w:type="dxa"/>
            <w:tcBorders>
              <w:bottom w:val="single" w:sz="4" w:space="0" w:color="auto"/>
            </w:tcBorders>
            <w:shd w:val="clear" w:color="auto" w:fill="D9D9D9" w:themeFill="background1" w:themeFillShade="D9"/>
            <w:vAlign w:val="center"/>
          </w:tcPr>
          <w:p w:rsidR="00B94BD0" w:rsidRPr="0098384F" w:rsidRDefault="00B94BD0" w:rsidP="004A5BAE">
            <w:pPr>
              <w:spacing w:before="60" w:after="60"/>
              <w:jc w:val="center"/>
              <w:rPr>
                <w:rFonts w:cs="Arial"/>
                <w:b/>
                <w:sz w:val="20"/>
                <w:szCs w:val="20"/>
                <w:lang w:val="de-DE"/>
              </w:rPr>
            </w:pPr>
            <w:r w:rsidRPr="0098384F">
              <w:rPr>
                <w:rFonts w:cs="Arial"/>
                <w:b/>
                <w:sz w:val="20"/>
                <w:szCs w:val="20"/>
                <w:lang w:val="de-DE"/>
              </w:rPr>
              <w:t xml:space="preserve">Projektpartner </w:t>
            </w:r>
          </w:p>
        </w:tc>
      </w:tr>
      <w:tr w:rsidR="00B94BD0" w:rsidRPr="0098384F" w:rsidTr="00FD29F7">
        <w:trPr>
          <w:trHeight w:val="322"/>
        </w:trPr>
        <w:tc>
          <w:tcPr>
            <w:tcW w:w="1560" w:type="dxa"/>
            <w:shd w:val="clear" w:color="auto" w:fill="FFF2CC" w:themeFill="accent4" w:themeFillTint="33"/>
          </w:tcPr>
          <w:p w:rsidR="00B94BD0" w:rsidRPr="0098384F" w:rsidRDefault="00B94BD0" w:rsidP="004A5BAE">
            <w:pPr>
              <w:spacing w:before="60" w:after="60"/>
              <w:rPr>
                <w:rFonts w:cs="Arial"/>
                <w:sz w:val="20"/>
                <w:szCs w:val="20"/>
              </w:rPr>
            </w:pPr>
          </w:p>
        </w:tc>
        <w:tc>
          <w:tcPr>
            <w:tcW w:w="3118" w:type="dxa"/>
            <w:shd w:val="clear" w:color="auto" w:fill="FFF2CC" w:themeFill="accent4" w:themeFillTint="33"/>
          </w:tcPr>
          <w:p w:rsidR="00B94BD0" w:rsidRPr="0098384F" w:rsidRDefault="00B94BD0" w:rsidP="004A5BAE">
            <w:pPr>
              <w:spacing w:before="60" w:after="60"/>
              <w:rPr>
                <w:rFonts w:cs="Arial"/>
                <w:sz w:val="20"/>
                <w:szCs w:val="20"/>
              </w:rPr>
            </w:pPr>
          </w:p>
        </w:tc>
        <w:tc>
          <w:tcPr>
            <w:tcW w:w="7371" w:type="dxa"/>
            <w:shd w:val="clear" w:color="auto" w:fill="FFF2CC" w:themeFill="accent4" w:themeFillTint="33"/>
          </w:tcPr>
          <w:p w:rsidR="00B94BD0" w:rsidRPr="0098384F" w:rsidRDefault="00B94BD0" w:rsidP="004A5BAE">
            <w:pPr>
              <w:pStyle w:val="Listenabsatz"/>
              <w:spacing w:before="60" w:after="60"/>
              <w:ind w:left="0"/>
              <w:contextualSpacing w:val="0"/>
              <w:rPr>
                <w:rFonts w:cs="Arial"/>
                <w:sz w:val="20"/>
                <w:szCs w:val="20"/>
              </w:rPr>
            </w:pPr>
          </w:p>
        </w:tc>
        <w:tc>
          <w:tcPr>
            <w:tcW w:w="3545" w:type="dxa"/>
            <w:shd w:val="clear" w:color="auto" w:fill="FFF2CC" w:themeFill="accent4" w:themeFillTint="33"/>
          </w:tcPr>
          <w:p w:rsidR="00B94BD0" w:rsidRPr="0098384F" w:rsidRDefault="00B94BD0" w:rsidP="004A5BAE">
            <w:pPr>
              <w:pStyle w:val="Listenabsatz"/>
              <w:spacing w:before="60" w:after="60"/>
              <w:ind w:left="0"/>
              <w:contextualSpacing w:val="0"/>
              <w:rPr>
                <w:rFonts w:cs="Arial"/>
                <w:sz w:val="20"/>
                <w:szCs w:val="20"/>
              </w:rPr>
            </w:pPr>
          </w:p>
        </w:tc>
      </w:tr>
      <w:tr w:rsidR="00B94BD0" w:rsidRPr="0098384F" w:rsidTr="004A5BAE">
        <w:trPr>
          <w:trHeight w:val="322"/>
        </w:trPr>
        <w:tc>
          <w:tcPr>
            <w:tcW w:w="15594" w:type="dxa"/>
            <w:gridSpan w:val="4"/>
            <w:shd w:val="pct25" w:color="auto" w:fill="auto"/>
          </w:tcPr>
          <w:p w:rsidR="00B94BD0" w:rsidRPr="0098384F" w:rsidRDefault="00B94BD0" w:rsidP="004A5BAE">
            <w:pPr>
              <w:spacing w:before="60" w:after="60"/>
              <w:rPr>
                <w:rFonts w:cs="Arial"/>
                <w:b/>
                <w:sz w:val="20"/>
                <w:szCs w:val="20"/>
                <w:highlight w:val="yellow"/>
                <w:lang w:val="en-US"/>
              </w:rPr>
            </w:pPr>
            <w:proofErr w:type="spellStart"/>
            <w:r w:rsidRPr="0098384F">
              <w:rPr>
                <w:rFonts w:cs="Arial"/>
                <w:b/>
                <w:sz w:val="20"/>
                <w:szCs w:val="20"/>
                <w:lang w:val="en-US"/>
              </w:rPr>
              <w:t>Kein</w:t>
            </w:r>
            <w:proofErr w:type="spellEnd"/>
            <w:r w:rsidRPr="0098384F">
              <w:rPr>
                <w:rFonts w:cs="Arial"/>
                <w:b/>
                <w:sz w:val="20"/>
                <w:szCs w:val="20"/>
                <w:lang w:val="en-US"/>
              </w:rPr>
              <w:t xml:space="preserve"> </w:t>
            </w:r>
            <w:r>
              <w:rPr>
                <w:rFonts w:cs="Arial"/>
                <w:b/>
                <w:sz w:val="20"/>
                <w:szCs w:val="20"/>
                <w:lang w:val="en-US"/>
              </w:rPr>
              <w:t>(</w:t>
            </w:r>
            <w:proofErr w:type="spellStart"/>
            <w:r w:rsidRPr="0098384F">
              <w:rPr>
                <w:rFonts w:cs="Arial"/>
                <w:b/>
                <w:sz w:val="20"/>
                <w:szCs w:val="20"/>
                <w:lang w:val="en-US"/>
              </w:rPr>
              <w:t>beantragt</w:t>
            </w:r>
            <w:r>
              <w:rPr>
                <w:rFonts w:cs="Arial"/>
                <w:b/>
                <w:sz w:val="20"/>
                <w:szCs w:val="20"/>
                <w:lang w:val="en-US"/>
              </w:rPr>
              <w:t>es</w:t>
            </w:r>
            <w:proofErr w:type="spellEnd"/>
            <w:r>
              <w:rPr>
                <w:rFonts w:cs="Arial"/>
                <w:b/>
                <w:sz w:val="20"/>
                <w:szCs w:val="20"/>
                <w:lang w:val="en-US"/>
              </w:rPr>
              <w:t>)</w:t>
            </w:r>
            <w:r w:rsidRPr="0098384F">
              <w:rPr>
                <w:rFonts w:cs="Arial"/>
                <w:b/>
                <w:sz w:val="20"/>
                <w:szCs w:val="20"/>
                <w:lang w:val="en-US"/>
              </w:rPr>
              <w:t xml:space="preserve"> </w:t>
            </w:r>
            <w:proofErr w:type="spellStart"/>
            <w:r w:rsidRPr="0098384F">
              <w:rPr>
                <w:rFonts w:cs="Arial"/>
                <w:b/>
                <w:sz w:val="20"/>
                <w:szCs w:val="20"/>
                <w:lang w:val="en-US"/>
              </w:rPr>
              <w:t>Projekt</w:t>
            </w:r>
            <w:proofErr w:type="spellEnd"/>
            <w:r w:rsidRPr="0098384F">
              <w:rPr>
                <w:rFonts w:cs="Arial"/>
                <w:b/>
                <w:sz w:val="20"/>
                <w:szCs w:val="20"/>
                <w:lang w:val="en-US"/>
              </w:rPr>
              <w:t xml:space="preserve"> 2014-2016</w:t>
            </w:r>
          </w:p>
        </w:tc>
      </w:tr>
    </w:tbl>
    <w:p w:rsidR="00320738" w:rsidRPr="0098384F" w:rsidRDefault="00320738" w:rsidP="0022044E">
      <w:pPr>
        <w:spacing w:before="60" w:after="60" w:line="240" w:lineRule="auto"/>
        <w:jc w:val="center"/>
        <w:rPr>
          <w:rFonts w:cs="Arial"/>
          <w:b/>
          <w:sz w:val="24"/>
          <w:szCs w:val="24"/>
          <w:lang w:val="de-DE"/>
        </w:rPr>
      </w:pPr>
    </w:p>
    <w:p w:rsidR="007F3A33" w:rsidRPr="0098384F" w:rsidRDefault="00BB6649" w:rsidP="0022044E">
      <w:pPr>
        <w:spacing w:before="60" w:after="60" w:line="240" w:lineRule="auto"/>
        <w:jc w:val="center"/>
        <w:rPr>
          <w:rFonts w:cs="Arial"/>
          <w:b/>
          <w:sz w:val="28"/>
          <w:szCs w:val="28"/>
          <w:lang w:val="de-DE"/>
        </w:rPr>
      </w:pPr>
      <w:r w:rsidRPr="0098384F">
        <w:rPr>
          <w:rFonts w:cs="Arial"/>
          <w:b/>
          <w:sz w:val="28"/>
          <w:szCs w:val="28"/>
          <w:lang w:val="de-DE"/>
        </w:rPr>
        <w:t>Medizinische Universität Wien</w:t>
      </w:r>
      <w:r w:rsidR="00021DE8">
        <w:rPr>
          <w:rFonts w:cs="Arial"/>
          <w:b/>
          <w:sz w:val="28"/>
          <w:szCs w:val="28"/>
          <w:lang w:val="de-DE"/>
        </w:rPr>
        <w:t xml:space="preserve"> </w:t>
      </w:r>
    </w:p>
    <w:tbl>
      <w:tblPr>
        <w:tblStyle w:val="Tabellenraster"/>
        <w:tblW w:w="15594" w:type="dxa"/>
        <w:tblInd w:w="-34" w:type="dxa"/>
        <w:tblLayout w:type="fixed"/>
        <w:tblLook w:val="04A0" w:firstRow="1" w:lastRow="0" w:firstColumn="1" w:lastColumn="0" w:noHBand="0" w:noVBand="1"/>
      </w:tblPr>
      <w:tblGrid>
        <w:gridCol w:w="1560"/>
        <w:gridCol w:w="3118"/>
        <w:gridCol w:w="7371"/>
        <w:gridCol w:w="3545"/>
      </w:tblGrid>
      <w:tr w:rsidR="00816774" w:rsidRPr="0098384F" w:rsidTr="00325466">
        <w:trPr>
          <w:trHeight w:val="322"/>
        </w:trPr>
        <w:tc>
          <w:tcPr>
            <w:tcW w:w="1560" w:type="dxa"/>
            <w:tcBorders>
              <w:bottom w:val="single" w:sz="4" w:space="0" w:color="auto"/>
            </w:tcBorders>
            <w:shd w:val="clear" w:color="auto" w:fill="D9D9D9" w:themeFill="background1" w:themeFillShade="D9"/>
          </w:tcPr>
          <w:p w:rsidR="00716415" w:rsidRPr="000C1AA7" w:rsidRDefault="00716415" w:rsidP="00716415">
            <w:pPr>
              <w:spacing w:before="60" w:after="60"/>
              <w:jc w:val="center"/>
              <w:rPr>
                <w:rFonts w:cs="Arial"/>
                <w:b/>
                <w:sz w:val="20"/>
                <w:szCs w:val="20"/>
                <w:lang w:val="de-DE"/>
              </w:rPr>
            </w:pPr>
            <w:r w:rsidRPr="000C1AA7">
              <w:rPr>
                <w:rFonts w:cs="Arial"/>
                <w:b/>
                <w:sz w:val="20"/>
                <w:szCs w:val="20"/>
                <w:lang w:val="de-DE"/>
              </w:rPr>
              <w:t xml:space="preserve">Durchführung </w:t>
            </w:r>
          </w:p>
          <w:p w:rsidR="00816774" w:rsidRPr="000C1AA7" w:rsidRDefault="00716415" w:rsidP="00716415">
            <w:pPr>
              <w:spacing w:before="60" w:after="60"/>
              <w:jc w:val="center"/>
              <w:rPr>
                <w:rFonts w:cs="Arial"/>
                <w:b/>
                <w:sz w:val="20"/>
                <w:szCs w:val="20"/>
                <w:lang w:val="de-DE"/>
              </w:rPr>
            </w:pPr>
            <w:r w:rsidRPr="000C1AA7">
              <w:rPr>
                <w:rFonts w:cs="Arial"/>
                <w:b/>
                <w:sz w:val="20"/>
                <w:szCs w:val="20"/>
                <w:lang w:val="de-DE"/>
              </w:rPr>
              <w:t>(geplant für)</w:t>
            </w:r>
          </w:p>
        </w:tc>
        <w:tc>
          <w:tcPr>
            <w:tcW w:w="3118" w:type="dxa"/>
            <w:tcBorders>
              <w:bottom w:val="single" w:sz="4" w:space="0" w:color="auto"/>
            </w:tcBorders>
            <w:shd w:val="clear" w:color="auto" w:fill="D9D9D9" w:themeFill="background1" w:themeFillShade="D9"/>
            <w:vAlign w:val="center"/>
          </w:tcPr>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Antragsteller/in /</w:t>
            </w:r>
          </w:p>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Projektleiter/in</w:t>
            </w:r>
            <w:r w:rsidR="008D6723" w:rsidRPr="0098384F">
              <w:rPr>
                <w:rFonts w:cs="Arial"/>
                <w:b/>
                <w:sz w:val="20"/>
                <w:szCs w:val="20"/>
                <w:lang w:val="de-DE"/>
              </w:rPr>
              <w:t xml:space="preserve"> Österreich</w:t>
            </w:r>
          </w:p>
        </w:tc>
        <w:tc>
          <w:tcPr>
            <w:tcW w:w="7371" w:type="dxa"/>
            <w:tcBorders>
              <w:bottom w:val="single" w:sz="4" w:space="0" w:color="auto"/>
            </w:tcBorders>
            <w:shd w:val="clear" w:color="auto" w:fill="D9D9D9" w:themeFill="background1" w:themeFillShade="D9"/>
            <w:vAlign w:val="center"/>
          </w:tcPr>
          <w:p w:rsidR="00816774" w:rsidRPr="0098384F" w:rsidRDefault="00816774" w:rsidP="00FB4E0B">
            <w:pPr>
              <w:spacing w:before="60" w:after="60"/>
              <w:jc w:val="center"/>
              <w:rPr>
                <w:rFonts w:cs="Arial"/>
                <w:b/>
                <w:sz w:val="20"/>
                <w:szCs w:val="20"/>
                <w:lang w:val="de-DE"/>
              </w:rPr>
            </w:pPr>
            <w:r w:rsidRPr="0098384F">
              <w:rPr>
                <w:rFonts w:cs="Arial"/>
                <w:b/>
                <w:sz w:val="20"/>
                <w:szCs w:val="20"/>
                <w:lang w:val="de-DE"/>
              </w:rPr>
              <w:t xml:space="preserve">Projekttitel bzw. Projektbeschreibung </w:t>
            </w:r>
          </w:p>
          <w:p w:rsidR="00816774" w:rsidRPr="0098384F" w:rsidRDefault="00816774" w:rsidP="00FB4E0B">
            <w:pPr>
              <w:spacing w:before="60" w:after="60"/>
              <w:jc w:val="center"/>
              <w:rPr>
                <w:rFonts w:cs="Arial"/>
                <w:b/>
                <w:sz w:val="20"/>
                <w:szCs w:val="20"/>
                <w:lang w:val="de-DE"/>
              </w:rPr>
            </w:pPr>
            <w:r w:rsidRPr="0098384F">
              <w:rPr>
                <w:rFonts w:cs="Arial"/>
                <w:b/>
                <w:sz w:val="20"/>
                <w:szCs w:val="20"/>
                <w:lang w:val="de-DE"/>
              </w:rPr>
              <w:t>(inkl. Art der Mobilität)</w:t>
            </w:r>
          </w:p>
        </w:tc>
        <w:tc>
          <w:tcPr>
            <w:tcW w:w="3545" w:type="dxa"/>
            <w:tcBorders>
              <w:bottom w:val="single" w:sz="4" w:space="0" w:color="auto"/>
            </w:tcBorders>
            <w:shd w:val="clear" w:color="auto" w:fill="D9D9D9" w:themeFill="background1" w:themeFillShade="D9"/>
            <w:vAlign w:val="center"/>
          </w:tcPr>
          <w:p w:rsidR="00816774" w:rsidRPr="0098384F" w:rsidRDefault="008D6723" w:rsidP="00F662AB">
            <w:pPr>
              <w:spacing w:before="60" w:after="60"/>
              <w:jc w:val="center"/>
              <w:rPr>
                <w:rFonts w:cs="Arial"/>
                <w:b/>
                <w:sz w:val="20"/>
                <w:szCs w:val="20"/>
                <w:lang w:val="de-DE"/>
              </w:rPr>
            </w:pPr>
            <w:r w:rsidRPr="0098384F">
              <w:rPr>
                <w:rFonts w:cs="Arial"/>
                <w:b/>
                <w:sz w:val="20"/>
                <w:szCs w:val="20"/>
                <w:lang w:val="de-DE"/>
              </w:rPr>
              <w:t xml:space="preserve">Projektpartner </w:t>
            </w:r>
          </w:p>
        </w:tc>
      </w:tr>
      <w:tr w:rsidR="0085208F" w:rsidRPr="0098384F" w:rsidTr="002009EE">
        <w:trPr>
          <w:trHeight w:val="322"/>
        </w:trPr>
        <w:tc>
          <w:tcPr>
            <w:tcW w:w="1560" w:type="dxa"/>
            <w:tcBorders>
              <w:bottom w:val="single" w:sz="4" w:space="0" w:color="auto"/>
            </w:tcBorders>
            <w:shd w:val="clear" w:color="auto" w:fill="FFF2CC" w:themeFill="accent4" w:themeFillTint="33"/>
          </w:tcPr>
          <w:p w:rsidR="0085208F" w:rsidRPr="000C1AA7" w:rsidRDefault="0085208F" w:rsidP="0085208F">
            <w:pPr>
              <w:spacing w:before="60" w:after="60"/>
              <w:rPr>
                <w:rFonts w:cs="Arial"/>
                <w:sz w:val="20"/>
                <w:szCs w:val="20"/>
                <w:lang w:val="de-DE"/>
              </w:rPr>
            </w:pPr>
            <w:r w:rsidRPr="000C1AA7">
              <w:rPr>
                <w:rFonts w:cs="Arial"/>
                <w:sz w:val="20"/>
                <w:szCs w:val="20"/>
                <w:lang w:val="de-DE"/>
              </w:rPr>
              <w:t>2014</w:t>
            </w:r>
          </w:p>
        </w:tc>
        <w:tc>
          <w:tcPr>
            <w:tcW w:w="3118" w:type="dxa"/>
            <w:tcBorders>
              <w:bottom w:val="single" w:sz="4" w:space="0" w:color="auto"/>
            </w:tcBorders>
            <w:shd w:val="clear" w:color="auto" w:fill="FFF2CC" w:themeFill="accent4" w:themeFillTint="33"/>
            <w:vAlign w:val="center"/>
          </w:tcPr>
          <w:p w:rsidR="0046360D" w:rsidRPr="0098384F" w:rsidRDefault="0085208F" w:rsidP="0085208F">
            <w:pPr>
              <w:spacing w:before="60" w:after="60"/>
              <w:rPr>
                <w:rFonts w:cs="Arial"/>
                <w:sz w:val="20"/>
                <w:szCs w:val="20"/>
                <w:lang w:val="de-DE"/>
              </w:rPr>
            </w:pPr>
            <w:r w:rsidRPr="0098384F">
              <w:rPr>
                <w:rFonts w:cs="Arial"/>
                <w:sz w:val="20"/>
                <w:szCs w:val="20"/>
                <w:lang w:val="de-DE"/>
              </w:rPr>
              <w:t xml:space="preserve">Ao.Univ.-Prof. Rudolf </w:t>
            </w:r>
            <w:proofErr w:type="spellStart"/>
            <w:r w:rsidRPr="0098384F">
              <w:rPr>
                <w:rFonts w:cs="Arial"/>
                <w:sz w:val="20"/>
                <w:szCs w:val="20"/>
                <w:lang w:val="de-DE"/>
              </w:rPr>
              <w:t>Mallinger</w:t>
            </w:r>
            <w:proofErr w:type="spellEnd"/>
            <w:r w:rsidRPr="0098384F">
              <w:rPr>
                <w:rFonts w:cs="Arial"/>
                <w:sz w:val="20"/>
                <w:szCs w:val="20"/>
                <w:lang w:val="de-DE"/>
              </w:rPr>
              <w:t>,</w:t>
            </w:r>
            <w:r w:rsidR="0046360D">
              <w:rPr>
                <w:rFonts w:cs="Arial"/>
                <w:sz w:val="20"/>
                <w:szCs w:val="20"/>
                <w:lang w:val="de-DE"/>
              </w:rPr>
              <w:t xml:space="preserve"> VR Lehre (jetzt: Rektor der Karl Landsteiner </w:t>
            </w:r>
            <w:proofErr w:type="spellStart"/>
            <w:r w:rsidR="0046360D">
              <w:rPr>
                <w:rFonts w:cs="Arial"/>
                <w:sz w:val="20"/>
                <w:szCs w:val="20"/>
                <w:lang w:val="de-DE"/>
              </w:rPr>
              <w:t>Privatuniverssität</w:t>
            </w:r>
            <w:proofErr w:type="spellEnd"/>
            <w:r w:rsidR="00E62178">
              <w:rPr>
                <w:rFonts w:cs="Arial"/>
                <w:sz w:val="20"/>
                <w:szCs w:val="20"/>
                <w:lang w:val="de-DE"/>
              </w:rPr>
              <w:t>)</w:t>
            </w:r>
            <w:r w:rsidR="0046360D">
              <w:rPr>
                <w:rFonts w:cs="Arial"/>
                <w:sz w:val="20"/>
                <w:szCs w:val="20"/>
                <w:lang w:val="de-DE"/>
              </w:rPr>
              <w:t xml:space="preserve">, E-Mail: </w:t>
            </w:r>
            <w:r w:rsidR="00E62178">
              <w:rPr>
                <w:color w:val="0000FF"/>
                <w:sz w:val="20"/>
                <w:szCs w:val="20"/>
                <w:u w:val="single"/>
                <w:lang w:val="de-DE"/>
              </w:rPr>
              <w:t>rektorat@kl.ac.at</w:t>
            </w:r>
          </w:p>
        </w:tc>
        <w:tc>
          <w:tcPr>
            <w:tcW w:w="7371" w:type="dxa"/>
            <w:tcBorders>
              <w:bottom w:val="single" w:sz="4" w:space="0" w:color="auto"/>
            </w:tcBorders>
            <w:shd w:val="clear" w:color="auto" w:fill="FFF2CC" w:themeFill="accent4" w:themeFillTint="33"/>
          </w:tcPr>
          <w:p w:rsidR="0085208F" w:rsidRPr="000C1AA7" w:rsidRDefault="00B27570" w:rsidP="002009EE">
            <w:pPr>
              <w:spacing w:before="60" w:after="60"/>
              <w:rPr>
                <w:rFonts w:cs="Arial"/>
                <w:sz w:val="20"/>
                <w:szCs w:val="20"/>
                <w:lang w:val="de-DE"/>
              </w:rPr>
            </w:pPr>
            <w:r w:rsidRPr="000C1AA7">
              <w:rPr>
                <w:rFonts w:cs="Arial"/>
                <w:b/>
                <w:sz w:val="20"/>
                <w:szCs w:val="20"/>
              </w:rPr>
              <w:t>Projekttitel:</w:t>
            </w:r>
            <w:r w:rsidRPr="000C1AA7">
              <w:rPr>
                <w:rFonts w:cs="Arial"/>
                <w:sz w:val="20"/>
                <w:szCs w:val="20"/>
              </w:rPr>
              <w:t xml:space="preserve"> </w:t>
            </w:r>
            <w:r w:rsidR="006A149C" w:rsidRPr="000C1AA7">
              <w:rPr>
                <w:rFonts w:cs="Arial"/>
                <w:sz w:val="20"/>
                <w:szCs w:val="20"/>
              </w:rPr>
              <w:t>Famulaturen (Outgoing</w:t>
            </w:r>
            <w:r w:rsidR="0085208F" w:rsidRPr="000C1AA7">
              <w:rPr>
                <w:rFonts w:cs="Arial"/>
                <w:sz w:val="20"/>
                <w:szCs w:val="20"/>
              </w:rPr>
              <w:t>)</w:t>
            </w:r>
          </w:p>
        </w:tc>
        <w:tc>
          <w:tcPr>
            <w:tcW w:w="3545" w:type="dxa"/>
            <w:tcBorders>
              <w:bottom w:val="single" w:sz="4" w:space="0" w:color="auto"/>
            </w:tcBorders>
            <w:shd w:val="clear" w:color="auto" w:fill="FFF2CC" w:themeFill="accent4" w:themeFillTint="33"/>
          </w:tcPr>
          <w:p w:rsidR="0085208F" w:rsidRPr="000C1AA7" w:rsidRDefault="002009EE" w:rsidP="002009EE">
            <w:pPr>
              <w:spacing w:before="60" w:after="60"/>
              <w:rPr>
                <w:rFonts w:cs="Arial"/>
                <w:i/>
                <w:sz w:val="20"/>
                <w:szCs w:val="20"/>
                <w:lang w:val="de-DE"/>
              </w:rPr>
            </w:pPr>
            <w:r w:rsidRPr="000C1AA7">
              <w:rPr>
                <w:rFonts w:cs="Arial"/>
                <w:i/>
                <w:sz w:val="20"/>
                <w:szCs w:val="20"/>
                <w:lang w:val="de-DE"/>
              </w:rPr>
              <w:t xml:space="preserve">Keine Angabe </w:t>
            </w:r>
          </w:p>
        </w:tc>
      </w:tr>
      <w:tr w:rsidR="00816774" w:rsidRPr="00C31E4E" w:rsidTr="00325466">
        <w:trPr>
          <w:trHeight w:val="322"/>
        </w:trPr>
        <w:tc>
          <w:tcPr>
            <w:tcW w:w="1560" w:type="dxa"/>
            <w:tcBorders>
              <w:bottom w:val="single" w:sz="4" w:space="0" w:color="auto"/>
            </w:tcBorders>
            <w:shd w:val="clear" w:color="auto" w:fill="FFF2CC" w:themeFill="accent4" w:themeFillTint="33"/>
          </w:tcPr>
          <w:p w:rsidR="00816774" w:rsidRPr="000C1AA7" w:rsidRDefault="003A7B23" w:rsidP="0022044E">
            <w:pPr>
              <w:spacing w:before="60" w:after="60"/>
              <w:rPr>
                <w:rFonts w:cs="Arial"/>
                <w:sz w:val="20"/>
                <w:szCs w:val="20"/>
              </w:rPr>
            </w:pPr>
            <w:r w:rsidRPr="000C1AA7">
              <w:rPr>
                <w:rFonts w:cs="Arial"/>
                <w:sz w:val="20"/>
                <w:szCs w:val="20"/>
              </w:rPr>
              <w:t>2015</w:t>
            </w:r>
          </w:p>
        </w:tc>
        <w:tc>
          <w:tcPr>
            <w:tcW w:w="3118" w:type="dxa"/>
            <w:tcBorders>
              <w:bottom w:val="single" w:sz="4" w:space="0" w:color="auto"/>
            </w:tcBorders>
            <w:shd w:val="clear" w:color="auto" w:fill="FFF2CC" w:themeFill="accent4" w:themeFillTint="33"/>
          </w:tcPr>
          <w:p w:rsidR="00816774" w:rsidRPr="0098384F" w:rsidRDefault="00816774" w:rsidP="0022044E">
            <w:pPr>
              <w:spacing w:before="60" w:after="60"/>
              <w:rPr>
                <w:rFonts w:cs="Arial"/>
                <w:sz w:val="20"/>
                <w:szCs w:val="20"/>
              </w:rPr>
            </w:pPr>
            <w:r w:rsidRPr="0098384F">
              <w:rPr>
                <w:rFonts w:cs="Arial"/>
                <w:sz w:val="20"/>
                <w:szCs w:val="20"/>
              </w:rPr>
              <w:t>Ao.Univ.-Prof. Karin Gutierrez-</w:t>
            </w:r>
            <w:proofErr w:type="spellStart"/>
            <w:r w:rsidRPr="0098384F">
              <w:rPr>
                <w:rFonts w:cs="Arial"/>
                <w:sz w:val="20"/>
                <w:szCs w:val="20"/>
              </w:rPr>
              <w:t>Lobos</w:t>
            </w:r>
            <w:proofErr w:type="spellEnd"/>
            <w:r w:rsidRPr="0098384F">
              <w:rPr>
                <w:rFonts w:cs="Arial"/>
                <w:sz w:val="20"/>
                <w:szCs w:val="20"/>
              </w:rPr>
              <w:t>, VR für Lehre, Gender &amp; Diversity</w:t>
            </w:r>
            <w:r w:rsidR="00E62178">
              <w:rPr>
                <w:rFonts w:cs="Arial"/>
                <w:sz w:val="20"/>
                <w:szCs w:val="20"/>
              </w:rPr>
              <w:t xml:space="preserve">, </w:t>
            </w:r>
            <w:r w:rsidR="0046360D">
              <w:rPr>
                <w:rFonts w:cs="Arial"/>
                <w:sz w:val="20"/>
                <w:szCs w:val="20"/>
              </w:rPr>
              <w:t xml:space="preserve">E-Mail: </w:t>
            </w:r>
            <w:r w:rsidR="0046360D" w:rsidRPr="0046360D">
              <w:rPr>
                <w:color w:val="0000FF"/>
                <w:sz w:val="20"/>
                <w:szCs w:val="20"/>
                <w:u w:val="single"/>
                <w:lang w:val="de-DE"/>
              </w:rPr>
              <w:t>karin.gutierrez-lobos@meduniwien.ac.at</w:t>
            </w:r>
          </w:p>
        </w:tc>
        <w:tc>
          <w:tcPr>
            <w:tcW w:w="7371" w:type="dxa"/>
            <w:tcBorders>
              <w:bottom w:val="single" w:sz="4" w:space="0" w:color="auto"/>
            </w:tcBorders>
            <w:shd w:val="clear" w:color="auto" w:fill="FFF2CC" w:themeFill="accent4" w:themeFillTint="33"/>
          </w:tcPr>
          <w:p w:rsidR="00816774" w:rsidRPr="0098384F" w:rsidRDefault="00B27570" w:rsidP="0022044E">
            <w:pPr>
              <w:pStyle w:val="Listenabsatz"/>
              <w:spacing w:before="60" w:after="60"/>
              <w:ind w:left="0"/>
              <w:contextualSpacing w:val="0"/>
              <w:rPr>
                <w:rFonts w:cs="Arial"/>
                <w:sz w:val="20"/>
                <w:szCs w:val="20"/>
              </w:rPr>
            </w:pPr>
            <w:r w:rsidRPr="00186A00">
              <w:rPr>
                <w:rFonts w:cs="Arial"/>
                <w:b/>
                <w:sz w:val="20"/>
                <w:szCs w:val="20"/>
              </w:rPr>
              <w:t>Projekttitel:</w:t>
            </w:r>
            <w:r>
              <w:rPr>
                <w:rFonts w:cs="Arial"/>
                <w:sz w:val="20"/>
                <w:szCs w:val="20"/>
              </w:rPr>
              <w:t xml:space="preserve"> </w:t>
            </w:r>
            <w:r w:rsidR="00453562">
              <w:rPr>
                <w:rFonts w:cs="Arial"/>
                <w:sz w:val="20"/>
                <w:szCs w:val="20"/>
              </w:rPr>
              <w:t>Famulaturen (Outgoing</w:t>
            </w:r>
            <w:r w:rsidR="00816774" w:rsidRPr="0098384F">
              <w:rPr>
                <w:rFonts w:cs="Arial"/>
                <w:sz w:val="20"/>
                <w:szCs w:val="20"/>
              </w:rPr>
              <w:t>)</w:t>
            </w:r>
          </w:p>
        </w:tc>
        <w:tc>
          <w:tcPr>
            <w:tcW w:w="3545" w:type="dxa"/>
            <w:tcBorders>
              <w:bottom w:val="single" w:sz="4" w:space="0" w:color="auto"/>
            </w:tcBorders>
            <w:shd w:val="clear" w:color="auto" w:fill="FFF2CC" w:themeFill="accent4" w:themeFillTint="33"/>
          </w:tcPr>
          <w:p w:rsidR="00816774" w:rsidRPr="000C1AA7" w:rsidRDefault="004929DF" w:rsidP="00656EA2">
            <w:pPr>
              <w:pStyle w:val="Listenabsatz"/>
              <w:spacing w:before="60" w:after="60"/>
              <w:ind w:left="0"/>
              <w:contextualSpacing w:val="0"/>
              <w:rPr>
                <w:rFonts w:cs="Arial"/>
                <w:sz w:val="20"/>
                <w:szCs w:val="20"/>
              </w:rPr>
            </w:pPr>
            <w:r w:rsidRPr="000C1AA7">
              <w:rPr>
                <w:rFonts w:cs="Arial"/>
                <w:sz w:val="20"/>
                <w:szCs w:val="20"/>
              </w:rPr>
              <w:t xml:space="preserve">Gadjah Mada University Hospital </w:t>
            </w:r>
          </w:p>
          <w:p w:rsidR="00816774" w:rsidRPr="000C1AA7" w:rsidRDefault="00816774" w:rsidP="00656EA2">
            <w:pPr>
              <w:pStyle w:val="Listenabsatz"/>
              <w:spacing w:before="60" w:after="60"/>
              <w:ind w:left="0"/>
              <w:contextualSpacing w:val="0"/>
              <w:rPr>
                <w:rFonts w:cs="Arial"/>
                <w:i/>
                <w:sz w:val="20"/>
                <w:szCs w:val="20"/>
                <w:u w:val="single"/>
              </w:rPr>
            </w:pPr>
            <w:r w:rsidRPr="000C1AA7">
              <w:rPr>
                <w:rFonts w:cs="Arial"/>
                <w:i/>
                <w:sz w:val="20"/>
                <w:szCs w:val="20"/>
                <w:u w:val="single"/>
              </w:rPr>
              <w:t xml:space="preserve">Projektpartner außerhalb </w:t>
            </w:r>
            <w:r w:rsidR="004929DF" w:rsidRPr="000C1AA7">
              <w:rPr>
                <w:rFonts w:cs="Arial"/>
                <w:i/>
                <w:sz w:val="20"/>
                <w:szCs w:val="20"/>
                <w:u w:val="single"/>
              </w:rPr>
              <w:t>Indonesiens</w:t>
            </w:r>
            <w:r w:rsidRPr="000C1AA7">
              <w:rPr>
                <w:rFonts w:cs="Arial"/>
                <w:i/>
                <w:sz w:val="20"/>
                <w:szCs w:val="20"/>
                <w:u w:val="single"/>
              </w:rPr>
              <w:t>:</w:t>
            </w:r>
          </w:p>
          <w:p w:rsidR="00816774" w:rsidRPr="000C1AA7" w:rsidRDefault="00816774" w:rsidP="00656EA2">
            <w:pPr>
              <w:pStyle w:val="Listenabsatz"/>
              <w:spacing w:before="60" w:after="60"/>
              <w:ind w:left="0"/>
              <w:contextualSpacing w:val="0"/>
              <w:rPr>
                <w:rFonts w:cs="Arial"/>
                <w:sz w:val="20"/>
                <w:szCs w:val="20"/>
                <w:lang w:val="en-GB"/>
              </w:rPr>
            </w:pPr>
            <w:r w:rsidRPr="000C1AA7">
              <w:rPr>
                <w:rFonts w:cs="Arial"/>
                <w:sz w:val="20"/>
                <w:szCs w:val="20"/>
                <w:lang w:val="en-GB"/>
              </w:rPr>
              <w:t>Chiang Mai University</w:t>
            </w:r>
          </w:p>
          <w:p w:rsidR="00816774" w:rsidRPr="000C1AA7" w:rsidRDefault="00816774" w:rsidP="00656EA2">
            <w:pPr>
              <w:pStyle w:val="Listenabsatz"/>
              <w:spacing w:before="60" w:after="60"/>
              <w:ind w:left="0"/>
              <w:contextualSpacing w:val="0"/>
              <w:rPr>
                <w:rFonts w:cs="Arial"/>
                <w:sz w:val="20"/>
                <w:szCs w:val="20"/>
                <w:lang w:val="en-GB"/>
              </w:rPr>
            </w:pPr>
            <w:r w:rsidRPr="000C1AA7">
              <w:rPr>
                <w:rFonts w:cs="Arial"/>
                <w:sz w:val="20"/>
                <w:szCs w:val="20"/>
                <w:lang w:val="en-GB"/>
              </w:rPr>
              <w:t>Chulalongkorn University</w:t>
            </w:r>
          </w:p>
          <w:p w:rsidR="00816774" w:rsidRPr="000C1AA7" w:rsidRDefault="00816774" w:rsidP="00656EA2">
            <w:pPr>
              <w:pStyle w:val="Listenabsatz"/>
              <w:spacing w:before="60" w:after="60"/>
              <w:ind w:left="0"/>
              <w:contextualSpacing w:val="0"/>
              <w:rPr>
                <w:rFonts w:cs="Arial"/>
                <w:sz w:val="20"/>
                <w:szCs w:val="20"/>
                <w:lang w:val="en-GB"/>
              </w:rPr>
            </w:pPr>
            <w:r w:rsidRPr="000C1AA7">
              <w:rPr>
                <w:rFonts w:cs="Arial"/>
                <w:sz w:val="20"/>
                <w:szCs w:val="20"/>
                <w:lang w:val="en-GB"/>
              </w:rPr>
              <w:t>Mahidol University, Faculty of Tropical Medicine</w:t>
            </w:r>
          </w:p>
          <w:p w:rsidR="00816774" w:rsidRPr="000C1AA7" w:rsidRDefault="00816774" w:rsidP="00656EA2">
            <w:pPr>
              <w:pStyle w:val="Listenabsatz"/>
              <w:spacing w:before="60" w:after="60"/>
              <w:ind w:left="0"/>
              <w:contextualSpacing w:val="0"/>
              <w:rPr>
                <w:rFonts w:cs="Arial"/>
                <w:sz w:val="20"/>
                <w:szCs w:val="20"/>
                <w:lang w:val="en-GB"/>
              </w:rPr>
            </w:pPr>
            <w:proofErr w:type="spellStart"/>
            <w:r w:rsidRPr="000C1AA7">
              <w:rPr>
                <w:rFonts w:cs="Arial"/>
                <w:sz w:val="20"/>
                <w:szCs w:val="20"/>
                <w:lang w:val="en-GB"/>
              </w:rPr>
              <w:t>Khon</w:t>
            </w:r>
            <w:proofErr w:type="spellEnd"/>
            <w:r w:rsidRPr="000C1AA7">
              <w:rPr>
                <w:rFonts w:cs="Arial"/>
                <w:sz w:val="20"/>
                <w:szCs w:val="20"/>
                <w:lang w:val="en-GB"/>
              </w:rPr>
              <w:t xml:space="preserve"> </w:t>
            </w:r>
            <w:proofErr w:type="spellStart"/>
            <w:r w:rsidRPr="000C1AA7">
              <w:rPr>
                <w:rFonts w:cs="Arial"/>
                <w:sz w:val="20"/>
                <w:szCs w:val="20"/>
                <w:lang w:val="en-GB"/>
              </w:rPr>
              <w:t>Kaen</w:t>
            </w:r>
            <w:proofErr w:type="spellEnd"/>
            <w:r w:rsidRPr="000C1AA7">
              <w:rPr>
                <w:rFonts w:cs="Arial"/>
                <w:sz w:val="20"/>
                <w:szCs w:val="20"/>
                <w:lang w:val="en-GB"/>
              </w:rPr>
              <w:t xml:space="preserve"> University</w:t>
            </w:r>
          </w:p>
          <w:p w:rsidR="00816774" w:rsidRPr="00F309F6" w:rsidRDefault="004929DF" w:rsidP="00656EA2">
            <w:pPr>
              <w:pStyle w:val="Listenabsatz"/>
              <w:spacing w:before="60" w:after="60"/>
              <w:ind w:left="0"/>
              <w:contextualSpacing w:val="0"/>
              <w:rPr>
                <w:rFonts w:cs="Arial"/>
                <w:sz w:val="20"/>
                <w:szCs w:val="20"/>
                <w:lang w:val="en-GB"/>
              </w:rPr>
            </w:pPr>
            <w:r w:rsidRPr="000C1AA7">
              <w:rPr>
                <w:rFonts w:cs="Arial"/>
                <w:sz w:val="20"/>
                <w:szCs w:val="20"/>
                <w:lang w:val="en-GB"/>
              </w:rPr>
              <w:t xml:space="preserve">University of Medicine and Pharmacy </w:t>
            </w:r>
            <w:proofErr w:type="spellStart"/>
            <w:r w:rsidRPr="000C1AA7">
              <w:rPr>
                <w:rFonts w:cs="Arial"/>
                <w:sz w:val="20"/>
                <w:szCs w:val="20"/>
                <w:lang w:val="en-GB"/>
              </w:rPr>
              <w:t>Ho</w:t>
            </w:r>
            <w:proofErr w:type="spellEnd"/>
            <w:r w:rsidRPr="000C1AA7">
              <w:rPr>
                <w:rFonts w:cs="Arial"/>
                <w:sz w:val="20"/>
                <w:szCs w:val="20"/>
                <w:lang w:val="en-GB"/>
              </w:rPr>
              <w:t xml:space="preserve"> Chi Minh City (</w:t>
            </w:r>
            <w:r w:rsidRPr="000C1AA7">
              <w:rPr>
                <w:rFonts w:cs="Arial"/>
                <w:i/>
                <w:sz w:val="20"/>
                <w:szCs w:val="20"/>
                <w:lang w:val="en-GB"/>
              </w:rPr>
              <w:t>Contact person:</w:t>
            </w:r>
            <w:r w:rsidRPr="000C1AA7">
              <w:rPr>
                <w:rFonts w:cs="Arial"/>
                <w:sz w:val="20"/>
                <w:szCs w:val="20"/>
                <w:lang w:val="en-GB"/>
              </w:rPr>
              <w:t xml:space="preserve"> Ngoc LE MD MSc., Institute for International Relations; E-Mail: </w:t>
            </w:r>
            <w:r w:rsidRPr="00F309F6">
              <w:rPr>
                <w:color w:val="0000FF"/>
                <w:sz w:val="20"/>
                <w:szCs w:val="20"/>
                <w:u w:val="single"/>
                <w:lang w:val="en-GB"/>
              </w:rPr>
              <w:t>christiengoc@yahoo.com</w:t>
            </w:r>
            <w:r w:rsidRPr="00F309F6">
              <w:rPr>
                <w:rFonts w:cs="Arial"/>
                <w:sz w:val="20"/>
                <w:szCs w:val="20"/>
                <w:lang w:val="en-GB"/>
              </w:rPr>
              <w:t>)</w:t>
            </w:r>
          </w:p>
        </w:tc>
      </w:tr>
      <w:tr w:rsidR="00B90BEC" w:rsidRPr="00C31E4E" w:rsidTr="00325466">
        <w:trPr>
          <w:trHeight w:val="322"/>
        </w:trPr>
        <w:tc>
          <w:tcPr>
            <w:tcW w:w="1560" w:type="dxa"/>
            <w:tcBorders>
              <w:bottom w:val="single" w:sz="4" w:space="0" w:color="auto"/>
            </w:tcBorders>
            <w:shd w:val="clear" w:color="auto" w:fill="FFF2CC" w:themeFill="accent4" w:themeFillTint="33"/>
          </w:tcPr>
          <w:p w:rsidR="00B90BEC" w:rsidRPr="000C1AA7" w:rsidRDefault="00B90BEC" w:rsidP="00573735">
            <w:pPr>
              <w:spacing w:before="60" w:after="60"/>
              <w:rPr>
                <w:rFonts w:cs="Arial"/>
                <w:sz w:val="20"/>
                <w:szCs w:val="20"/>
              </w:rPr>
            </w:pPr>
            <w:r w:rsidRPr="000C1AA7">
              <w:rPr>
                <w:rFonts w:cs="Arial"/>
                <w:sz w:val="20"/>
                <w:szCs w:val="20"/>
              </w:rPr>
              <w:t>2016</w:t>
            </w:r>
          </w:p>
        </w:tc>
        <w:tc>
          <w:tcPr>
            <w:tcW w:w="3118" w:type="dxa"/>
            <w:tcBorders>
              <w:bottom w:val="single" w:sz="4" w:space="0" w:color="auto"/>
            </w:tcBorders>
            <w:shd w:val="clear" w:color="auto" w:fill="FFF2CC" w:themeFill="accent4" w:themeFillTint="33"/>
          </w:tcPr>
          <w:p w:rsidR="00B90BEC" w:rsidRPr="0098384F" w:rsidRDefault="00B90BEC" w:rsidP="00573735">
            <w:pPr>
              <w:spacing w:before="60" w:after="60"/>
              <w:rPr>
                <w:rFonts w:cs="Arial"/>
                <w:sz w:val="20"/>
                <w:szCs w:val="20"/>
              </w:rPr>
            </w:pPr>
            <w:r w:rsidRPr="0098384F">
              <w:rPr>
                <w:rFonts w:cs="Arial"/>
                <w:sz w:val="20"/>
                <w:szCs w:val="20"/>
              </w:rPr>
              <w:t>Univ.-Prof.</w:t>
            </w:r>
            <w:r w:rsidRPr="0098384F">
              <w:rPr>
                <w:rFonts w:cs="Arial"/>
                <w:sz w:val="20"/>
                <w:szCs w:val="20"/>
                <w:vertAlign w:val="superscript"/>
              </w:rPr>
              <w:t>in</w:t>
            </w:r>
            <w:r w:rsidR="00E62178">
              <w:rPr>
                <w:rFonts w:cs="Arial"/>
                <w:sz w:val="20"/>
                <w:szCs w:val="20"/>
              </w:rPr>
              <w:t xml:space="preserve"> Anita Rieder, VR für Lehre, E-Mail: </w:t>
            </w:r>
            <w:r w:rsidRPr="0046360D">
              <w:rPr>
                <w:color w:val="0000FF"/>
                <w:sz w:val="20"/>
                <w:szCs w:val="20"/>
                <w:u w:val="single"/>
                <w:lang w:val="de-DE"/>
              </w:rPr>
              <w:t>vr_lehre@meduniwien.ac.at</w:t>
            </w:r>
          </w:p>
        </w:tc>
        <w:tc>
          <w:tcPr>
            <w:tcW w:w="7371" w:type="dxa"/>
            <w:tcBorders>
              <w:bottom w:val="single" w:sz="4" w:space="0" w:color="auto"/>
            </w:tcBorders>
            <w:shd w:val="clear" w:color="auto" w:fill="FFF2CC" w:themeFill="accent4" w:themeFillTint="33"/>
          </w:tcPr>
          <w:p w:rsidR="00B90BEC" w:rsidRDefault="00B90BEC" w:rsidP="00573735">
            <w:pPr>
              <w:pStyle w:val="Listenabsatz"/>
              <w:spacing w:before="60" w:after="60"/>
              <w:ind w:left="0"/>
              <w:contextualSpacing w:val="0"/>
              <w:rPr>
                <w:rFonts w:cs="Arial"/>
                <w:sz w:val="20"/>
                <w:szCs w:val="20"/>
              </w:rPr>
            </w:pPr>
            <w:r w:rsidRPr="00186A00">
              <w:rPr>
                <w:rFonts w:cs="Arial"/>
                <w:b/>
                <w:sz w:val="20"/>
                <w:szCs w:val="20"/>
              </w:rPr>
              <w:t>Projekttitel:</w:t>
            </w:r>
            <w:r>
              <w:rPr>
                <w:rFonts w:cs="Arial"/>
                <w:sz w:val="20"/>
                <w:szCs w:val="20"/>
              </w:rPr>
              <w:t xml:space="preserve"> Famulaturen (Outgoing)</w:t>
            </w:r>
          </w:p>
          <w:p w:rsidR="00B90BEC" w:rsidRPr="0098384F" w:rsidRDefault="00B90BEC" w:rsidP="00A57FE1">
            <w:pPr>
              <w:pStyle w:val="Listenabsatz"/>
              <w:spacing w:before="60" w:after="60"/>
              <w:ind w:left="0"/>
              <w:contextualSpacing w:val="0"/>
              <w:rPr>
                <w:rFonts w:cs="Arial"/>
                <w:sz w:val="20"/>
                <w:szCs w:val="20"/>
              </w:rPr>
            </w:pPr>
            <w:r w:rsidRPr="00186A00">
              <w:rPr>
                <w:rFonts w:cs="Arial"/>
                <w:b/>
                <w:sz w:val="20"/>
                <w:szCs w:val="20"/>
              </w:rPr>
              <w:t>Projektbeschreibung:</w:t>
            </w:r>
            <w:r>
              <w:rPr>
                <w:rFonts w:cs="Arial"/>
                <w:b/>
                <w:sz w:val="20"/>
                <w:szCs w:val="20"/>
              </w:rPr>
              <w:t xml:space="preserve"> </w:t>
            </w:r>
            <w:r w:rsidRPr="007140E1">
              <w:rPr>
                <w:rFonts w:cs="Arial"/>
                <w:sz w:val="20"/>
                <w:szCs w:val="20"/>
              </w:rPr>
              <w:t xml:space="preserve">Studierende der Medizinischen Universität </w:t>
            </w:r>
            <w:r>
              <w:rPr>
                <w:rFonts w:cs="Arial"/>
                <w:sz w:val="20"/>
                <w:szCs w:val="20"/>
              </w:rPr>
              <w:t xml:space="preserve">Wien </w:t>
            </w:r>
            <w:r w:rsidRPr="007140E1">
              <w:rPr>
                <w:rFonts w:cs="Arial"/>
                <w:sz w:val="20"/>
                <w:szCs w:val="20"/>
              </w:rPr>
              <w:t>haben die Möglichkeit, im Rahmen des ASEA-UNINET-Programmes einen einmonatigen geförderten Famulatur-Aufenthalt in den Monaten Juli, August oder September</w:t>
            </w:r>
            <w:r>
              <w:rPr>
                <w:rFonts w:cs="Arial"/>
                <w:sz w:val="20"/>
                <w:szCs w:val="20"/>
              </w:rPr>
              <w:t xml:space="preserve"> an einer der Partneruniversitäten zu absolvieren.</w:t>
            </w:r>
            <w:r>
              <w:rPr>
                <w:rFonts w:cs="Arial"/>
                <w:sz w:val="20"/>
                <w:szCs w:val="20"/>
              </w:rPr>
              <w:br/>
              <w:t xml:space="preserve">Im Bemühen, Österreichs Medizin im asiatischen Raum einheitlich und stark zu vertreten, haben sich die Vertreter/innen der öst. Medizin-Universitäten auf ein gemeinsames Vorgehen unter Wahrung der vollen Autonomie verständigt. Die Medizinischen Universitäten gehen dabei davon aus, dass es – um den international gesehen relativ kleinen Universitäts- und Wissensstandort Österreich im asiatischen Raum als attraktiven und langfristig lohnenden Partner für Austauschaktivitäten zu </w:t>
            </w:r>
            <w:r>
              <w:rPr>
                <w:rFonts w:cs="Arial"/>
                <w:sz w:val="20"/>
                <w:szCs w:val="20"/>
              </w:rPr>
              <w:lastRenderedPageBreak/>
              <w:t>positionieren</w:t>
            </w:r>
            <w:r w:rsidRPr="007140E1">
              <w:rPr>
                <w:rFonts w:cs="Arial"/>
                <w:sz w:val="20"/>
                <w:szCs w:val="20"/>
              </w:rPr>
              <w:t xml:space="preserve"> </w:t>
            </w:r>
            <w:r>
              <w:rPr>
                <w:rFonts w:cs="Arial"/>
                <w:sz w:val="20"/>
                <w:szCs w:val="20"/>
              </w:rPr>
              <w:t xml:space="preserve">– einer gemeinsamen Strategie und Vorgehensweise bedarf. In diesem Sinne haben die Medizinischen Universitäten im Rahmen von ASEA-UNINET ein gemeinsames Programm für Auslandsfamulaturen und Austauschaktivitäten geplant und seit dem Studienjahr 2004/2005 bereits sehr erfolgreich durchgeführt. </w:t>
            </w:r>
          </w:p>
        </w:tc>
        <w:tc>
          <w:tcPr>
            <w:tcW w:w="3545" w:type="dxa"/>
            <w:tcBorders>
              <w:bottom w:val="single" w:sz="4" w:space="0" w:color="auto"/>
            </w:tcBorders>
            <w:shd w:val="clear" w:color="auto" w:fill="FFF2CC" w:themeFill="accent4" w:themeFillTint="33"/>
          </w:tcPr>
          <w:p w:rsidR="00B90BEC" w:rsidRDefault="00FD29F7" w:rsidP="00B90BEC">
            <w:pPr>
              <w:pStyle w:val="Listenabsatz"/>
              <w:spacing w:before="60" w:after="60"/>
              <w:ind w:left="0"/>
              <w:contextualSpacing w:val="0"/>
              <w:rPr>
                <w:rFonts w:cs="Arial"/>
                <w:sz w:val="20"/>
                <w:szCs w:val="20"/>
                <w:lang w:val="en-GB"/>
              </w:rPr>
            </w:pPr>
            <w:r w:rsidRPr="000C1AA7">
              <w:rPr>
                <w:rFonts w:cs="Arial"/>
                <w:sz w:val="20"/>
                <w:szCs w:val="20"/>
                <w:lang w:val="en-GB"/>
              </w:rPr>
              <w:lastRenderedPageBreak/>
              <w:t xml:space="preserve">Gadjah Mada University Hospital </w:t>
            </w:r>
            <w:r w:rsidR="00B90BEC" w:rsidRPr="000C1AA7">
              <w:rPr>
                <w:rFonts w:cs="Arial"/>
                <w:i/>
                <w:sz w:val="20"/>
                <w:szCs w:val="20"/>
                <w:lang w:val="en-GB"/>
              </w:rPr>
              <w:t>(Contact person:</w:t>
            </w:r>
            <w:r w:rsidR="00B90BEC" w:rsidRPr="000C1AA7">
              <w:rPr>
                <w:rFonts w:cs="Arial"/>
                <w:sz w:val="20"/>
                <w:szCs w:val="20"/>
                <w:lang w:val="en-GB"/>
              </w:rPr>
              <w:t xml:space="preserve"> Sari </w:t>
            </w:r>
            <w:proofErr w:type="spellStart"/>
            <w:r w:rsidR="00B90BEC" w:rsidRPr="000C1AA7">
              <w:rPr>
                <w:rFonts w:cs="Arial"/>
                <w:sz w:val="20"/>
                <w:szCs w:val="20"/>
                <w:lang w:val="en-GB"/>
              </w:rPr>
              <w:t>Wulandari</w:t>
            </w:r>
            <w:proofErr w:type="spellEnd"/>
            <w:r w:rsidR="00B90BEC" w:rsidRPr="000C1AA7">
              <w:rPr>
                <w:rFonts w:cs="Arial"/>
                <w:sz w:val="20"/>
                <w:szCs w:val="20"/>
                <w:lang w:val="en-GB"/>
              </w:rPr>
              <w:t xml:space="preserve">, E-Mail: </w:t>
            </w:r>
            <w:hyperlink r:id="rId52" w:history="1">
              <w:r w:rsidR="00A57FE1" w:rsidRPr="00F02B41">
                <w:rPr>
                  <w:rStyle w:val="Hyperlink"/>
                  <w:rFonts w:cs="Arial"/>
                  <w:sz w:val="20"/>
                  <w:szCs w:val="20"/>
                  <w:lang w:val="en-GB"/>
                </w:rPr>
                <w:t>humas@ugm.ac.id</w:t>
              </w:r>
            </w:hyperlink>
            <w:r w:rsidR="00B90BEC" w:rsidRPr="00A57FE1">
              <w:rPr>
                <w:rFonts w:cs="Arial"/>
                <w:sz w:val="20"/>
                <w:szCs w:val="20"/>
                <w:lang w:val="en-GB"/>
              </w:rPr>
              <w:t>)</w:t>
            </w:r>
          </w:p>
          <w:p w:rsidR="00B90BEC" w:rsidRPr="00B644E8" w:rsidRDefault="00B90BEC" w:rsidP="00573735">
            <w:pPr>
              <w:pStyle w:val="Listenabsatz"/>
              <w:spacing w:before="60" w:after="60"/>
              <w:ind w:left="0"/>
              <w:contextualSpacing w:val="0"/>
              <w:rPr>
                <w:rFonts w:cs="Arial"/>
                <w:sz w:val="20"/>
                <w:szCs w:val="20"/>
                <w:lang w:val="en-GB"/>
              </w:rPr>
            </w:pPr>
          </w:p>
          <w:p w:rsidR="00B90BEC" w:rsidRPr="00C31E4E" w:rsidRDefault="00B90BEC" w:rsidP="00573735">
            <w:pPr>
              <w:pStyle w:val="Listenabsatz"/>
              <w:spacing w:before="60" w:after="60"/>
              <w:ind w:left="0"/>
              <w:contextualSpacing w:val="0"/>
              <w:rPr>
                <w:rFonts w:cs="Arial"/>
                <w:i/>
                <w:sz w:val="20"/>
                <w:szCs w:val="20"/>
                <w:u w:val="single"/>
              </w:rPr>
            </w:pPr>
            <w:r w:rsidRPr="00C31E4E">
              <w:rPr>
                <w:rFonts w:cs="Arial"/>
                <w:i/>
                <w:sz w:val="20"/>
                <w:szCs w:val="20"/>
                <w:u w:val="single"/>
              </w:rPr>
              <w:t>Projektpartner außerhalb Indonesiens:</w:t>
            </w:r>
          </w:p>
          <w:p w:rsidR="00FD29F7" w:rsidRPr="000C1AA7" w:rsidRDefault="00B90BEC" w:rsidP="00B90BEC">
            <w:pPr>
              <w:pStyle w:val="Listenabsatz"/>
              <w:spacing w:before="60" w:after="60"/>
              <w:ind w:left="0"/>
              <w:contextualSpacing w:val="0"/>
              <w:rPr>
                <w:rFonts w:cs="Arial"/>
                <w:sz w:val="20"/>
                <w:szCs w:val="20"/>
              </w:rPr>
            </w:pPr>
            <w:r w:rsidRPr="000C1AA7">
              <w:rPr>
                <w:rFonts w:cs="Arial"/>
                <w:sz w:val="20"/>
                <w:szCs w:val="20"/>
              </w:rPr>
              <w:t>Chiang Mai University</w:t>
            </w:r>
            <w:r w:rsidR="00FD29F7" w:rsidRPr="000C1AA7">
              <w:rPr>
                <w:rFonts w:cs="Arial"/>
                <w:sz w:val="20"/>
                <w:szCs w:val="20"/>
              </w:rPr>
              <w:t xml:space="preserve"> </w:t>
            </w:r>
            <w:r w:rsidRPr="000C1AA7">
              <w:rPr>
                <w:rFonts w:cs="Arial"/>
                <w:i/>
                <w:sz w:val="20"/>
                <w:szCs w:val="20"/>
              </w:rPr>
              <w:t>(</w:t>
            </w:r>
            <w:proofErr w:type="spellStart"/>
            <w:r w:rsidRPr="000C1AA7">
              <w:rPr>
                <w:rFonts w:cs="Arial"/>
                <w:i/>
                <w:sz w:val="20"/>
                <w:szCs w:val="20"/>
              </w:rPr>
              <w:t>Contact</w:t>
            </w:r>
            <w:proofErr w:type="spellEnd"/>
            <w:r w:rsidRPr="000C1AA7">
              <w:rPr>
                <w:rFonts w:cs="Arial"/>
                <w:i/>
                <w:sz w:val="20"/>
                <w:szCs w:val="20"/>
              </w:rPr>
              <w:t xml:space="preserve"> </w:t>
            </w:r>
            <w:proofErr w:type="spellStart"/>
            <w:r w:rsidRPr="000C1AA7">
              <w:rPr>
                <w:rFonts w:cs="Arial"/>
                <w:i/>
                <w:sz w:val="20"/>
                <w:szCs w:val="20"/>
              </w:rPr>
              <w:t>person</w:t>
            </w:r>
            <w:proofErr w:type="spellEnd"/>
            <w:r w:rsidRPr="000C1AA7">
              <w:rPr>
                <w:rFonts w:cs="Arial"/>
                <w:i/>
                <w:sz w:val="20"/>
                <w:szCs w:val="20"/>
              </w:rPr>
              <w:t>:</w:t>
            </w:r>
            <w:r w:rsidRPr="000C1AA7">
              <w:rPr>
                <w:rFonts w:cs="Arial"/>
                <w:sz w:val="20"/>
                <w:szCs w:val="20"/>
              </w:rPr>
              <w:t xml:space="preserve"> </w:t>
            </w:r>
            <w:proofErr w:type="spellStart"/>
            <w:r w:rsidRPr="000C1AA7">
              <w:rPr>
                <w:rFonts w:cs="Arial"/>
                <w:sz w:val="20"/>
                <w:szCs w:val="20"/>
              </w:rPr>
              <w:t>Kanokwan</w:t>
            </w:r>
            <w:proofErr w:type="spellEnd"/>
            <w:r w:rsidRPr="000C1AA7">
              <w:rPr>
                <w:rFonts w:cs="Arial"/>
                <w:sz w:val="20"/>
                <w:szCs w:val="20"/>
              </w:rPr>
              <w:t xml:space="preserve"> </w:t>
            </w:r>
            <w:proofErr w:type="spellStart"/>
            <w:r w:rsidRPr="000C1AA7">
              <w:rPr>
                <w:rFonts w:cs="Arial"/>
                <w:sz w:val="20"/>
                <w:szCs w:val="20"/>
              </w:rPr>
              <w:t>Srisongmueang</w:t>
            </w:r>
            <w:proofErr w:type="spellEnd"/>
            <w:r w:rsidRPr="000C1AA7">
              <w:rPr>
                <w:rFonts w:cs="Arial"/>
                <w:sz w:val="20"/>
                <w:szCs w:val="20"/>
              </w:rPr>
              <w:t xml:space="preserve">, E-Mail: </w:t>
            </w:r>
            <w:hyperlink r:id="rId53" w:history="1">
              <w:r w:rsidR="00FD29F7" w:rsidRPr="00C31E4E">
                <w:rPr>
                  <w:rStyle w:val="Hyperlink"/>
                  <w:rFonts w:cs="Arial"/>
                  <w:sz w:val="20"/>
                  <w:szCs w:val="20"/>
                </w:rPr>
                <w:t>lrdcmu@cmu.ac.th</w:t>
              </w:r>
            </w:hyperlink>
            <w:r w:rsidRPr="000C1AA7">
              <w:rPr>
                <w:rFonts w:cs="Arial"/>
                <w:sz w:val="20"/>
                <w:szCs w:val="20"/>
              </w:rPr>
              <w:t>)</w:t>
            </w:r>
          </w:p>
          <w:p w:rsidR="00B90BEC" w:rsidRDefault="00B90BEC" w:rsidP="00B90BEC">
            <w:pPr>
              <w:pStyle w:val="Listenabsatz"/>
              <w:spacing w:before="60" w:after="60"/>
              <w:ind w:left="0"/>
              <w:contextualSpacing w:val="0"/>
              <w:rPr>
                <w:rFonts w:cs="Arial"/>
                <w:i/>
                <w:sz w:val="20"/>
                <w:szCs w:val="20"/>
                <w:lang w:val="en-GB"/>
              </w:rPr>
            </w:pPr>
            <w:r w:rsidRPr="000C1AA7">
              <w:rPr>
                <w:rFonts w:cs="Arial"/>
                <w:sz w:val="20"/>
                <w:szCs w:val="20"/>
                <w:lang w:val="en-GB"/>
              </w:rPr>
              <w:t>Chulalongkorn University</w:t>
            </w:r>
            <w:r w:rsidR="00FD29F7" w:rsidRPr="000C1AA7">
              <w:rPr>
                <w:rFonts w:cs="Arial"/>
                <w:sz w:val="20"/>
                <w:szCs w:val="20"/>
                <w:lang w:val="en-GB"/>
              </w:rPr>
              <w:t xml:space="preserve"> </w:t>
            </w:r>
            <w:r w:rsidRPr="000C1AA7">
              <w:rPr>
                <w:rFonts w:cs="Arial"/>
                <w:i/>
                <w:sz w:val="20"/>
                <w:szCs w:val="20"/>
                <w:lang w:val="en-GB"/>
              </w:rPr>
              <w:t>(Contact person:</w:t>
            </w:r>
            <w:r w:rsidRPr="000C1AA7">
              <w:rPr>
                <w:rFonts w:cs="Arial"/>
                <w:sz w:val="20"/>
                <w:szCs w:val="20"/>
                <w:lang w:val="en-GB"/>
              </w:rPr>
              <w:t xml:space="preserve"> </w:t>
            </w:r>
            <w:proofErr w:type="spellStart"/>
            <w:r w:rsidRPr="000C1AA7">
              <w:rPr>
                <w:rFonts w:cs="Arial"/>
                <w:sz w:val="20"/>
                <w:szCs w:val="20"/>
                <w:lang w:val="en-GB"/>
              </w:rPr>
              <w:t>Thimabut</w:t>
            </w:r>
            <w:proofErr w:type="spellEnd"/>
            <w:r w:rsidRPr="000C1AA7">
              <w:rPr>
                <w:rFonts w:cs="Arial"/>
                <w:sz w:val="20"/>
                <w:szCs w:val="20"/>
                <w:lang w:val="en-GB"/>
              </w:rPr>
              <w:t xml:space="preserve"> </w:t>
            </w:r>
            <w:proofErr w:type="spellStart"/>
            <w:r w:rsidRPr="000C1AA7">
              <w:rPr>
                <w:rFonts w:cs="Arial"/>
                <w:sz w:val="20"/>
                <w:szCs w:val="20"/>
                <w:lang w:val="en-GB"/>
              </w:rPr>
              <w:t>Wachlrayongyot</w:t>
            </w:r>
            <w:proofErr w:type="spellEnd"/>
            <w:r w:rsidRPr="000C1AA7">
              <w:rPr>
                <w:rFonts w:cs="Arial"/>
                <w:sz w:val="20"/>
                <w:szCs w:val="20"/>
                <w:lang w:val="en-GB"/>
              </w:rPr>
              <w:t>, E-</w:t>
            </w:r>
            <w:r w:rsidRPr="000C1AA7">
              <w:rPr>
                <w:rFonts w:cs="Arial"/>
                <w:sz w:val="20"/>
                <w:szCs w:val="20"/>
                <w:lang w:val="en-GB"/>
              </w:rPr>
              <w:lastRenderedPageBreak/>
              <w:t xml:space="preserve">Mail: </w:t>
            </w:r>
            <w:hyperlink r:id="rId54" w:history="1">
              <w:r w:rsidR="00FD29F7" w:rsidRPr="0047727B">
                <w:rPr>
                  <w:rStyle w:val="Hyperlink"/>
                  <w:rFonts w:cs="Arial"/>
                  <w:sz w:val="20"/>
                  <w:szCs w:val="20"/>
                  <w:lang w:val="en-GB"/>
                </w:rPr>
                <w:t>int.off@chula.ac.th</w:t>
              </w:r>
            </w:hyperlink>
            <w:r w:rsidRPr="000C1AA7">
              <w:rPr>
                <w:rFonts w:cs="Arial"/>
                <w:sz w:val="20"/>
                <w:szCs w:val="20"/>
                <w:lang w:val="en-GB"/>
              </w:rPr>
              <w:t>)</w:t>
            </w:r>
          </w:p>
          <w:p w:rsidR="00B90BEC" w:rsidRDefault="00B90BEC" w:rsidP="00B90BEC">
            <w:pPr>
              <w:pStyle w:val="Listenabsatz"/>
              <w:spacing w:before="60" w:after="60"/>
              <w:ind w:left="0"/>
              <w:contextualSpacing w:val="0"/>
              <w:rPr>
                <w:rFonts w:cs="Arial"/>
                <w:i/>
                <w:sz w:val="20"/>
                <w:szCs w:val="20"/>
                <w:lang w:val="en-GB"/>
              </w:rPr>
            </w:pPr>
            <w:r w:rsidRPr="000C1AA7">
              <w:rPr>
                <w:rFonts w:cs="Arial"/>
                <w:sz w:val="20"/>
                <w:szCs w:val="20"/>
                <w:lang w:val="en-GB"/>
              </w:rPr>
              <w:t>Mahidol University, Faculty of Tropical Medicine</w:t>
            </w:r>
            <w:r w:rsidR="00FD29F7" w:rsidRPr="000C1AA7">
              <w:rPr>
                <w:rFonts w:cs="Arial"/>
                <w:sz w:val="20"/>
                <w:szCs w:val="20"/>
                <w:lang w:val="en-GB"/>
              </w:rPr>
              <w:t xml:space="preserve"> </w:t>
            </w:r>
            <w:r w:rsidRPr="000C1AA7">
              <w:rPr>
                <w:rFonts w:cs="Arial"/>
                <w:i/>
                <w:sz w:val="20"/>
                <w:szCs w:val="20"/>
                <w:lang w:val="en-GB"/>
              </w:rPr>
              <w:t>(Contact person:</w:t>
            </w:r>
            <w:r w:rsidRPr="000C1AA7">
              <w:rPr>
                <w:rFonts w:cs="Arial"/>
                <w:sz w:val="20"/>
                <w:szCs w:val="20"/>
                <w:lang w:val="en-GB"/>
              </w:rPr>
              <w:t xml:space="preserve"> </w:t>
            </w:r>
            <w:proofErr w:type="spellStart"/>
            <w:r w:rsidRPr="000C1AA7">
              <w:rPr>
                <w:rFonts w:cs="Arial"/>
                <w:sz w:val="20"/>
                <w:szCs w:val="20"/>
                <w:lang w:val="en-GB"/>
              </w:rPr>
              <w:t>Boonkueanoon</w:t>
            </w:r>
            <w:proofErr w:type="spellEnd"/>
            <w:r w:rsidRPr="000C1AA7">
              <w:rPr>
                <w:rFonts w:cs="Arial"/>
                <w:sz w:val="20"/>
                <w:szCs w:val="20"/>
                <w:lang w:val="en-GB"/>
              </w:rPr>
              <w:t xml:space="preserve"> </w:t>
            </w:r>
            <w:proofErr w:type="spellStart"/>
            <w:r w:rsidRPr="000C1AA7">
              <w:rPr>
                <w:rFonts w:cs="Arial"/>
                <w:sz w:val="20"/>
                <w:szCs w:val="20"/>
                <w:lang w:val="en-GB"/>
              </w:rPr>
              <w:t>Koraphat</w:t>
            </w:r>
            <w:proofErr w:type="spellEnd"/>
            <w:r w:rsidRPr="000C1AA7">
              <w:rPr>
                <w:rFonts w:cs="Arial"/>
                <w:sz w:val="20"/>
                <w:szCs w:val="20"/>
                <w:lang w:val="en-GB"/>
              </w:rPr>
              <w:t xml:space="preserve">, E-Mail: </w:t>
            </w:r>
            <w:hyperlink r:id="rId55" w:history="1">
              <w:r w:rsidR="00FD29F7" w:rsidRPr="0047727B">
                <w:rPr>
                  <w:rStyle w:val="Hyperlink"/>
                  <w:rFonts w:cs="Arial"/>
                  <w:sz w:val="20"/>
                  <w:szCs w:val="20"/>
                  <w:lang w:val="en-GB"/>
                </w:rPr>
                <w:t>pointer@diamond.mahido.ac.th</w:t>
              </w:r>
            </w:hyperlink>
            <w:r w:rsidRPr="00F05BA1">
              <w:rPr>
                <w:rFonts w:cs="Arial"/>
                <w:i/>
                <w:sz w:val="20"/>
                <w:szCs w:val="20"/>
                <w:lang w:val="en-GB"/>
              </w:rPr>
              <w:t>)</w:t>
            </w:r>
          </w:p>
          <w:p w:rsidR="00A57FE1" w:rsidRPr="000C1AA7" w:rsidRDefault="00FD29F7" w:rsidP="00A57FE1">
            <w:pPr>
              <w:pStyle w:val="Listenabsatz"/>
              <w:spacing w:before="60" w:after="60"/>
              <w:ind w:left="0"/>
              <w:contextualSpacing w:val="0"/>
              <w:rPr>
                <w:rFonts w:cs="Arial"/>
                <w:i/>
                <w:sz w:val="20"/>
                <w:szCs w:val="20"/>
                <w:lang w:val="en-GB"/>
              </w:rPr>
            </w:pPr>
            <w:proofErr w:type="spellStart"/>
            <w:r w:rsidRPr="000C1AA7">
              <w:rPr>
                <w:rFonts w:cs="Arial"/>
                <w:sz w:val="20"/>
                <w:szCs w:val="20"/>
                <w:lang w:val="en-GB"/>
              </w:rPr>
              <w:t>Khon</w:t>
            </w:r>
            <w:proofErr w:type="spellEnd"/>
            <w:r w:rsidRPr="000C1AA7">
              <w:rPr>
                <w:rFonts w:cs="Arial"/>
                <w:sz w:val="20"/>
                <w:szCs w:val="20"/>
                <w:lang w:val="en-GB"/>
              </w:rPr>
              <w:t xml:space="preserve"> </w:t>
            </w:r>
            <w:proofErr w:type="spellStart"/>
            <w:r w:rsidRPr="000C1AA7">
              <w:rPr>
                <w:rFonts w:cs="Arial"/>
                <w:sz w:val="20"/>
                <w:szCs w:val="20"/>
                <w:lang w:val="en-GB"/>
              </w:rPr>
              <w:t>Kaen</w:t>
            </w:r>
            <w:proofErr w:type="spellEnd"/>
            <w:r w:rsidRPr="000C1AA7">
              <w:rPr>
                <w:rFonts w:cs="Arial"/>
                <w:sz w:val="20"/>
                <w:szCs w:val="20"/>
                <w:lang w:val="en-GB"/>
              </w:rPr>
              <w:t xml:space="preserve"> University </w:t>
            </w:r>
          </w:p>
          <w:p w:rsidR="00FD29F7" w:rsidRPr="000C1AA7" w:rsidRDefault="00B90BEC" w:rsidP="00A57FE1">
            <w:pPr>
              <w:pStyle w:val="Listenabsatz"/>
              <w:spacing w:before="60" w:after="60"/>
              <w:ind w:left="0"/>
              <w:contextualSpacing w:val="0"/>
              <w:rPr>
                <w:sz w:val="20"/>
                <w:szCs w:val="20"/>
                <w:u w:val="single"/>
                <w:lang w:val="en-GB"/>
              </w:rPr>
            </w:pPr>
            <w:r w:rsidRPr="000C1AA7">
              <w:rPr>
                <w:rFonts w:cs="Arial"/>
                <w:sz w:val="20"/>
                <w:szCs w:val="20"/>
                <w:lang w:val="en-GB"/>
              </w:rPr>
              <w:t>University of Medicin</w:t>
            </w:r>
            <w:r w:rsidR="00FD29F7" w:rsidRPr="000C1AA7">
              <w:rPr>
                <w:rFonts w:cs="Arial"/>
                <w:sz w:val="20"/>
                <w:szCs w:val="20"/>
                <w:lang w:val="en-GB"/>
              </w:rPr>
              <w:t xml:space="preserve">e and Pharmacy </w:t>
            </w:r>
            <w:proofErr w:type="spellStart"/>
            <w:r w:rsidR="00FD29F7" w:rsidRPr="000C1AA7">
              <w:rPr>
                <w:rFonts w:cs="Arial"/>
                <w:sz w:val="20"/>
                <w:szCs w:val="20"/>
                <w:lang w:val="en-GB"/>
              </w:rPr>
              <w:t>Ho</w:t>
            </w:r>
            <w:proofErr w:type="spellEnd"/>
            <w:r w:rsidR="00FD29F7" w:rsidRPr="000C1AA7">
              <w:rPr>
                <w:rFonts w:cs="Arial"/>
                <w:sz w:val="20"/>
                <w:szCs w:val="20"/>
                <w:lang w:val="en-GB"/>
              </w:rPr>
              <w:t xml:space="preserve"> Chi Minh City, Institute for International Relations </w:t>
            </w:r>
            <w:r w:rsidRPr="000C1AA7">
              <w:rPr>
                <w:rFonts w:cs="Arial"/>
                <w:sz w:val="20"/>
                <w:szCs w:val="20"/>
                <w:lang w:val="en-GB"/>
              </w:rPr>
              <w:t>(</w:t>
            </w:r>
            <w:r w:rsidRPr="000C1AA7">
              <w:rPr>
                <w:rFonts w:cs="Arial"/>
                <w:i/>
                <w:sz w:val="20"/>
                <w:szCs w:val="20"/>
                <w:lang w:val="en-GB"/>
              </w:rPr>
              <w:t>Contact person</w:t>
            </w:r>
            <w:r w:rsidRPr="000C1AA7">
              <w:rPr>
                <w:rFonts w:cs="Arial"/>
                <w:sz w:val="20"/>
                <w:szCs w:val="20"/>
                <w:lang w:val="en-GB"/>
              </w:rPr>
              <w:t xml:space="preserve">: </w:t>
            </w:r>
            <w:r w:rsidR="00FD29F7" w:rsidRPr="000C1AA7">
              <w:rPr>
                <w:rFonts w:cs="Arial"/>
                <w:sz w:val="20"/>
                <w:szCs w:val="20"/>
                <w:lang w:val="en-GB"/>
              </w:rPr>
              <w:t>Ngoc LE MD MSc.,</w:t>
            </w:r>
            <w:r w:rsidRPr="000C1AA7">
              <w:rPr>
                <w:rFonts w:cs="Arial"/>
                <w:sz w:val="20"/>
                <w:szCs w:val="20"/>
                <w:lang w:val="en-GB"/>
              </w:rPr>
              <w:t xml:space="preserve"> E-Mail: </w:t>
            </w:r>
            <w:hyperlink r:id="rId56" w:history="1">
              <w:r w:rsidRPr="00C31E4E">
                <w:rPr>
                  <w:rStyle w:val="Hyperlink"/>
                  <w:rFonts w:cs="Arial"/>
                  <w:sz w:val="20"/>
                  <w:szCs w:val="20"/>
                  <w:lang w:val="en-GB"/>
                </w:rPr>
                <w:t>christiengoc@yahoo.com</w:t>
              </w:r>
            </w:hyperlink>
            <w:r w:rsidRPr="00C31E4E">
              <w:rPr>
                <w:rStyle w:val="Hyperlink"/>
                <w:rFonts w:cs="Arial"/>
                <w:sz w:val="20"/>
                <w:szCs w:val="20"/>
                <w:lang w:val="en-GB"/>
              </w:rPr>
              <w:t>)</w:t>
            </w:r>
          </w:p>
        </w:tc>
      </w:tr>
      <w:tr w:rsidR="002009EE" w:rsidRPr="0098384F" w:rsidTr="000A16D0">
        <w:trPr>
          <w:trHeight w:val="322"/>
        </w:trPr>
        <w:tc>
          <w:tcPr>
            <w:tcW w:w="15594" w:type="dxa"/>
            <w:gridSpan w:val="4"/>
            <w:shd w:val="pct25" w:color="auto" w:fill="auto"/>
          </w:tcPr>
          <w:p w:rsidR="002009EE" w:rsidRPr="000C1AA7" w:rsidRDefault="002009EE" w:rsidP="0022044E">
            <w:pPr>
              <w:spacing w:before="60" w:after="60"/>
              <w:rPr>
                <w:rFonts w:cs="Arial"/>
                <w:b/>
                <w:sz w:val="20"/>
                <w:szCs w:val="20"/>
                <w:highlight w:val="yellow"/>
                <w:lang w:val="en-US"/>
              </w:rPr>
            </w:pPr>
            <w:r w:rsidRPr="000C1AA7">
              <w:rPr>
                <w:rFonts w:cs="Arial"/>
                <w:b/>
                <w:sz w:val="20"/>
                <w:szCs w:val="20"/>
                <w:lang w:val="en-US"/>
              </w:rPr>
              <w:lastRenderedPageBreak/>
              <w:t>3 (</w:t>
            </w:r>
            <w:proofErr w:type="spellStart"/>
            <w:r w:rsidRPr="000C1AA7">
              <w:rPr>
                <w:rFonts w:cs="Arial"/>
                <w:b/>
                <w:sz w:val="20"/>
                <w:szCs w:val="20"/>
                <w:lang w:val="en-US"/>
              </w:rPr>
              <w:t>beantragte</w:t>
            </w:r>
            <w:proofErr w:type="spellEnd"/>
            <w:r w:rsidRPr="000C1AA7">
              <w:rPr>
                <w:rFonts w:cs="Arial"/>
                <w:b/>
                <w:sz w:val="20"/>
                <w:szCs w:val="20"/>
                <w:lang w:val="en-US"/>
              </w:rPr>
              <w:t xml:space="preserve">) </w:t>
            </w:r>
            <w:proofErr w:type="spellStart"/>
            <w:r w:rsidRPr="000C1AA7">
              <w:rPr>
                <w:rFonts w:cs="Arial"/>
                <w:b/>
                <w:sz w:val="20"/>
                <w:szCs w:val="20"/>
                <w:lang w:val="en-US"/>
              </w:rPr>
              <w:t>Projekte</w:t>
            </w:r>
            <w:proofErr w:type="spellEnd"/>
            <w:r w:rsidRPr="000C1AA7">
              <w:rPr>
                <w:rFonts w:cs="Arial"/>
                <w:b/>
                <w:sz w:val="20"/>
                <w:szCs w:val="20"/>
                <w:lang w:val="en-US"/>
              </w:rPr>
              <w:t xml:space="preserve"> 2014-2016</w:t>
            </w:r>
          </w:p>
        </w:tc>
      </w:tr>
    </w:tbl>
    <w:p w:rsidR="007F3A33" w:rsidRPr="0098384F" w:rsidRDefault="007F3A33" w:rsidP="0022044E">
      <w:pPr>
        <w:pStyle w:val="Listenabsatz"/>
        <w:spacing w:before="60" w:after="60" w:line="240" w:lineRule="auto"/>
        <w:contextualSpacing w:val="0"/>
        <w:rPr>
          <w:rFonts w:cs="Arial"/>
          <w:sz w:val="24"/>
          <w:szCs w:val="24"/>
        </w:rPr>
      </w:pPr>
    </w:p>
    <w:p w:rsidR="00494191" w:rsidRPr="0098384F" w:rsidRDefault="00656EA2" w:rsidP="0022044E">
      <w:pPr>
        <w:spacing w:before="60" w:after="60" w:line="240" w:lineRule="auto"/>
        <w:jc w:val="center"/>
        <w:rPr>
          <w:rFonts w:cs="Arial"/>
          <w:b/>
          <w:sz w:val="28"/>
          <w:szCs w:val="28"/>
          <w:lang w:val="de-DE"/>
        </w:rPr>
      </w:pPr>
      <w:r w:rsidRPr="0098384F">
        <w:rPr>
          <w:rFonts w:cs="Arial"/>
          <w:b/>
          <w:sz w:val="28"/>
          <w:szCs w:val="28"/>
          <w:lang w:val="de-DE"/>
        </w:rPr>
        <w:t>Universität für Musik und darstellende Kunst Wien (</w:t>
      </w:r>
      <w:r w:rsidR="000060E3" w:rsidRPr="0098384F">
        <w:rPr>
          <w:rFonts w:cs="Arial"/>
          <w:b/>
          <w:sz w:val="28"/>
          <w:szCs w:val="28"/>
          <w:lang w:val="de-DE"/>
        </w:rPr>
        <w:t>m</w:t>
      </w:r>
      <w:r w:rsidRPr="0098384F">
        <w:rPr>
          <w:rFonts w:cs="Arial"/>
          <w:b/>
          <w:sz w:val="28"/>
          <w:szCs w:val="28"/>
          <w:lang w:val="de-DE"/>
        </w:rPr>
        <w:t>dw</w:t>
      </w:r>
      <w:r w:rsidR="00494191" w:rsidRPr="0098384F">
        <w:rPr>
          <w:rFonts w:cs="Arial"/>
          <w:b/>
          <w:sz w:val="28"/>
          <w:szCs w:val="28"/>
          <w:lang w:val="de-DE"/>
        </w:rPr>
        <w:t>)</w:t>
      </w:r>
    </w:p>
    <w:tbl>
      <w:tblPr>
        <w:tblStyle w:val="Tabellenraster"/>
        <w:tblW w:w="15594" w:type="dxa"/>
        <w:tblInd w:w="-34" w:type="dxa"/>
        <w:tblLayout w:type="fixed"/>
        <w:tblLook w:val="04A0" w:firstRow="1" w:lastRow="0" w:firstColumn="1" w:lastColumn="0" w:noHBand="0" w:noVBand="1"/>
      </w:tblPr>
      <w:tblGrid>
        <w:gridCol w:w="1560"/>
        <w:gridCol w:w="3118"/>
        <w:gridCol w:w="7371"/>
        <w:gridCol w:w="3545"/>
      </w:tblGrid>
      <w:tr w:rsidR="00816774" w:rsidRPr="0098384F" w:rsidTr="00271109">
        <w:trPr>
          <w:trHeight w:val="322"/>
        </w:trPr>
        <w:tc>
          <w:tcPr>
            <w:tcW w:w="1560" w:type="dxa"/>
            <w:tcBorders>
              <w:bottom w:val="single" w:sz="4" w:space="0" w:color="auto"/>
            </w:tcBorders>
            <w:shd w:val="clear" w:color="auto" w:fill="D9D9D9" w:themeFill="background1" w:themeFillShade="D9"/>
          </w:tcPr>
          <w:p w:rsidR="00716415" w:rsidRPr="0098384F" w:rsidRDefault="00716415" w:rsidP="00716415">
            <w:pPr>
              <w:spacing w:before="60" w:after="60"/>
              <w:jc w:val="center"/>
              <w:rPr>
                <w:rFonts w:cs="Arial"/>
                <w:b/>
                <w:sz w:val="20"/>
                <w:szCs w:val="20"/>
                <w:lang w:val="de-DE"/>
              </w:rPr>
            </w:pPr>
            <w:r w:rsidRPr="0098384F">
              <w:rPr>
                <w:rFonts w:cs="Arial"/>
                <w:b/>
                <w:sz w:val="20"/>
                <w:szCs w:val="20"/>
                <w:lang w:val="de-DE"/>
              </w:rPr>
              <w:t xml:space="preserve">Durchführung </w:t>
            </w:r>
          </w:p>
          <w:p w:rsidR="00816774" w:rsidRPr="0098384F" w:rsidRDefault="00716415" w:rsidP="00716415">
            <w:pPr>
              <w:spacing w:before="60" w:after="60"/>
              <w:jc w:val="center"/>
              <w:rPr>
                <w:rFonts w:cs="Arial"/>
                <w:b/>
                <w:sz w:val="20"/>
                <w:szCs w:val="20"/>
                <w:lang w:val="de-DE"/>
              </w:rPr>
            </w:pPr>
            <w:r w:rsidRPr="0098384F">
              <w:rPr>
                <w:rFonts w:cs="Arial"/>
                <w:b/>
                <w:sz w:val="20"/>
                <w:szCs w:val="20"/>
                <w:lang w:val="de-DE"/>
              </w:rPr>
              <w:t>(geplant für)</w:t>
            </w:r>
          </w:p>
        </w:tc>
        <w:tc>
          <w:tcPr>
            <w:tcW w:w="3118" w:type="dxa"/>
            <w:tcBorders>
              <w:bottom w:val="single" w:sz="4" w:space="0" w:color="auto"/>
            </w:tcBorders>
            <w:shd w:val="clear" w:color="auto" w:fill="D9D9D9" w:themeFill="background1" w:themeFillShade="D9"/>
            <w:vAlign w:val="center"/>
          </w:tcPr>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Antragsteller/in /</w:t>
            </w:r>
          </w:p>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Projektleiter/in</w:t>
            </w:r>
            <w:r w:rsidR="008D6723" w:rsidRPr="0098384F">
              <w:rPr>
                <w:rFonts w:cs="Arial"/>
                <w:b/>
                <w:sz w:val="20"/>
                <w:szCs w:val="20"/>
                <w:lang w:val="de-DE"/>
              </w:rPr>
              <w:t xml:space="preserve"> Österreich</w:t>
            </w:r>
          </w:p>
        </w:tc>
        <w:tc>
          <w:tcPr>
            <w:tcW w:w="7371" w:type="dxa"/>
            <w:tcBorders>
              <w:bottom w:val="single" w:sz="4" w:space="0" w:color="auto"/>
            </w:tcBorders>
            <w:shd w:val="clear" w:color="auto" w:fill="D9D9D9" w:themeFill="background1" w:themeFillShade="D9"/>
            <w:vAlign w:val="center"/>
          </w:tcPr>
          <w:p w:rsidR="00816774" w:rsidRPr="0098384F" w:rsidRDefault="00816774" w:rsidP="0054314A">
            <w:pPr>
              <w:spacing w:before="60" w:after="60"/>
              <w:jc w:val="center"/>
              <w:rPr>
                <w:rFonts w:cs="Arial"/>
                <w:b/>
                <w:sz w:val="20"/>
                <w:szCs w:val="20"/>
                <w:lang w:val="de-DE"/>
              </w:rPr>
            </w:pPr>
            <w:r w:rsidRPr="0098384F">
              <w:rPr>
                <w:rFonts w:cs="Arial"/>
                <w:b/>
                <w:sz w:val="20"/>
                <w:szCs w:val="20"/>
                <w:lang w:val="de-DE"/>
              </w:rPr>
              <w:t xml:space="preserve">Projekttitel bzw. Projektbeschreibung </w:t>
            </w:r>
          </w:p>
          <w:p w:rsidR="00816774" w:rsidRPr="0098384F" w:rsidRDefault="00816774" w:rsidP="0054314A">
            <w:pPr>
              <w:spacing w:before="60" w:after="60"/>
              <w:jc w:val="center"/>
              <w:rPr>
                <w:rFonts w:cs="Arial"/>
                <w:b/>
                <w:sz w:val="20"/>
                <w:szCs w:val="20"/>
                <w:lang w:val="de-DE"/>
              </w:rPr>
            </w:pPr>
            <w:r w:rsidRPr="0098384F">
              <w:rPr>
                <w:rFonts w:cs="Arial"/>
                <w:b/>
                <w:sz w:val="20"/>
                <w:szCs w:val="20"/>
                <w:lang w:val="de-DE"/>
              </w:rPr>
              <w:t>(inkl. Art der Mobilität)</w:t>
            </w:r>
          </w:p>
        </w:tc>
        <w:tc>
          <w:tcPr>
            <w:tcW w:w="3545" w:type="dxa"/>
            <w:tcBorders>
              <w:bottom w:val="single" w:sz="4" w:space="0" w:color="auto"/>
            </w:tcBorders>
            <w:shd w:val="clear" w:color="auto" w:fill="D9D9D9" w:themeFill="background1" w:themeFillShade="D9"/>
            <w:vAlign w:val="center"/>
          </w:tcPr>
          <w:p w:rsidR="00816774" w:rsidRPr="0098384F" w:rsidRDefault="008D6723" w:rsidP="00F662AB">
            <w:pPr>
              <w:spacing w:before="60" w:after="60"/>
              <w:jc w:val="center"/>
              <w:rPr>
                <w:rFonts w:cs="Arial"/>
                <w:b/>
                <w:sz w:val="20"/>
                <w:szCs w:val="20"/>
                <w:lang w:val="de-DE"/>
              </w:rPr>
            </w:pPr>
            <w:r w:rsidRPr="0098384F">
              <w:rPr>
                <w:rFonts w:cs="Arial"/>
                <w:b/>
                <w:sz w:val="20"/>
                <w:szCs w:val="20"/>
                <w:lang w:val="de-DE"/>
              </w:rPr>
              <w:t xml:space="preserve">Projektpartner </w:t>
            </w:r>
          </w:p>
        </w:tc>
      </w:tr>
      <w:tr w:rsidR="00574CA5" w:rsidRPr="00713F76" w:rsidTr="00271109">
        <w:trPr>
          <w:trHeight w:val="322"/>
        </w:trPr>
        <w:tc>
          <w:tcPr>
            <w:tcW w:w="1560" w:type="dxa"/>
            <w:tcBorders>
              <w:bottom w:val="single" w:sz="4" w:space="0" w:color="auto"/>
            </w:tcBorders>
            <w:shd w:val="clear" w:color="auto" w:fill="FFF2CC" w:themeFill="accent4" w:themeFillTint="33"/>
          </w:tcPr>
          <w:p w:rsidR="00574CA5" w:rsidRPr="0098384F" w:rsidRDefault="00574CA5" w:rsidP="0022044E">
            <w:pPr>
              <w:spacing w:before="60" w:after="60"/>
              <w:rPr>
                <w:rFonts w:cs="Arial"/>
                <w:sz w:val="20"/>
                <w:szCs w:val="20"/>
              </w:rPr>
            </w:pPr>
          </w:p>
        </w:tc>
        <w:tc>
          <w:tcPr>
            <w:tcW w:w="3118" w:type="dxa"/>
            <w:tcBorders>
              <w:bottom w:val="single" w:sz="4" w:space="0" w:color="auto"/>
            </w:tcBorders>
            <w:shd w:val="clear" w:color="auto" w:fill="FFF2CC" w:themeFill="accent4" w:themeFillTint="33"/>
          </w:tcPr>
          <w:p w:rsidR="00574CA5" w:rsidRPr="0098384F" w:rsidRDefault="00574CA5" w:rsidP="0022044E">
            <w:pPr>
              <w:spacing w:before="60" w:after="60"/>
              <w:rPr>
                <w:rFonts w:cs="Arial"/>
                <w:sz w:val="20"/>
                <w:szCs w:val="20"/>
              </w:rPr>
            </w:pPr>
          </w:p>
        </w:tc>
        <w:tc>
          <w:tcPr>
            <w:tcW w:w="7371" w:type="dxa"/>
            <w:tcBorders>
              <w:bottom w:val="single" w:sz="4" w:space="0" w:color="auto"/>
            </w:tcBorders>
            <w:shd w:val="clear" w:color="auto" w:fill="FFF2CC" w:themeFill="accent4" w:themeFillTint="33"/>
          </w:tcPr>
          <w:p w:rsidR="00186A00" w:rsidRPr="0098384F" w:rsidRDefault="00186A00" w:rsidP="002009EE">
            <w:pPr>
              <w:spacing w:before="60" w:after="60"/>
              <w:jc w:val="both"/>
              <w:rPr>
                <w:rFonts w:cs="Arial"/>
                <w:sz w:val="20"/>
                <w:szCs w:val="20"/>
              </w:rPr>
            </w:pPr>
          </w:p>
        </w:tc>
        <w:tc>
          <w:tcPr>
            <w:tcW w:w="3545" w:type="dxa"/>
            <w:tcBorders>
              <w:bottom w:val="single" w:sz="4" w:space="0" w:color="auto"/>
            </w:tcBorders>
            <w:shd w:val="clear" w:color="auto" w:fill="FFF2CC" w:themeFill="accent4" w:themeFillTint="33"/>
          </w:tcPr>
          <w:p w:rsidR="00574CA5" w:rsidRPr="00F309F6" w:rsidRDefault="00574CA5" w:rsidP="00FE473B">
            <w:pPr>
              <w:pStyle w:val="Listenabsatz"/>
              <w:spacing w:before="60" w:after="60"/>
              <w:ind w:left="0"/>
              <w:contextualSpacing w:val="0"/>
              <w:rPr>
                <w:rFonts w:cs="Arial"/>
                <w:sz w:val="20"/>
                <w:szCs w:val="20"/>
                <w:lang w:val="en-GB"/>
              </w:rPr>
            </w:pPr>
          </w:p>
        </w:tc>
      </w:tr>
      <w:tr w:rsidR="00820EA1" w:rsidRPr="0098384F" w:rsidTr="0098384F">
        <w:trPr>
          <w:trHeight w:val="322"/>
        </w:trPr>
        <w:tc>
          <w:tcPr>
            <w:tcW w:w="15594" w:type="dxa"/>
            <w:gridSpan w:val="4"/>
            <w:shd w:val="pct25" w:color="auto" w:fill="auto"/>
          </w:tcPr>
          <w:p w:rsidR="00820EA1" w:rsidRPr="0098384F" w:rsidRDefault="00A55D1A" w:rsidP="002009EE">
            <w:pPr>
              <w:spacing w:before="60" w:after="60"/>
              <w:rPr>
                <w:rFonts w:cs="Arial"/>
                <w:b/>
                <w:sz w:val="20"/>
                <w:szCs w:val="20"/>
                <w:highlight w:val="yellow"/>
                <w:lang w:val="en-US"/>
              </w:rPr>
            </w:pPr>
            <w:r>
              <w:rPr>
                <w:rStyle w:val="perstitel"/>
                <w:rFonts w:cs="Arial"/>
                <w:b/>
                <w:sz w:val="20"/>
                <w:szCs w:val="20"/>
              </w:rPr>
              <w:t>Kein</w:t>
            </w:r>
            <w:r w:rsidR="002009EE">
              <w:rPr>
                <w:rStyle w:val="perstitel"/>
                <w:rFonts w:cs="Arial"/>
                <w:b/>
                <w:sz w:val="20"/>
                <w:szCs w:val="20"/>
              </w:rPr>
              <w:t xml:space="preserve"> (</w:t>
            </w:r>
            <w:r w:rsidR="00820EA1" w:rsidRPr="0098384F">
              <w:rPr>
                <w:rStyle w:val="perstitel"/>
                <w:rFonts w:cs="Arial"/>
                <w:b/>
                <w:sz w:val="20"/>
                <w:szCs w:val="20"/>
              </w:rPr>
              <w:t>beantragte</w:t>
            </w:r>
            <w:r w:rsidR="002009EE">
              <w:rPr>
                <w:rStyle w:val="perstitel"/>
                <w:rFonts w:cs="Arial"/>
                <w:b/>
                <w:sz w:val="20"/>
                <w:szCs w:val="20"/>
              </w:rPr>
              <w:t>)</w:t>
            </w:r>
            <w:r>
              <w:rPr>
                <w:rStyle w:val="perstitel"/>
                <w:rFonts w:cs="Arial"/>
                <w:b/>
                <w:sz w:val="20"/>
                <w:szCs w:val="20"/>
              </w:rPr>
              <w:t xml:space="preserve"> Projekt</w:t>
            </w:r>
            <w:r w:rsidR="00820EA1" w:rsidRPr="0098384F">
              <w:rPr>
                <w:rStyle w:val="perstitel"/>
                <w:rFonts w:cs="Arial"/>
                <w:b/>
                <w:sz w:val="20"/>
                <w:szCs w:val="20"/>
              </w:rPr>
              <w:t xml:space="preserve"> </w:t>
            </w:r>
            <w:r w:rsidR="002009EE">
              <w:rPr>
                <w:rStyle w:val="perstitel"/>
                <w:rFonts w:cs="Arial"/>
                <w:b/>
                <w:sz w:val="20"/>
                <w:szCs w:val="20"/>
              </w:rPr>
              <w:t>2014-2016</w:t>
            </w:r>
          </w:p>
        </w:tc>
      </w:tr>
    </w:tbl>
    <w:p w:rsidR="00E34605" w:rsidRPr="0098384F" w:rsidRDefault="00E34605" w:rsidP="0022044E">
      <w:pPr>
        <w:pStyle w:val="Listenabsatz"/>
        <w:spacing w:before="60" w:after="60" w:line="240" w:lineRule="auto"/>
        <w:contextualSpacing w:val="0"/>
        <w:rPr>
          <w:rFonts w:cs="Arial"/>
          <w:sz w:val="24"/>
          <w:szCs w:val="24"/>
        </w:rPr>
      </w:pPr>
    </w:p>
    <w:p w:rsidR="00E34605" w:rsidRPr="0098384F" w:rsidRDefault="00BB6649" w:rsidP="0022044E">
      <w:pPr>
        <w:spacing w:before="60" w:after="60" w:line="240" w:lineRule="auto"/>
        <w:jc w:val="center"/>
        <w:rPr>
          <w:rFonts w:cs="Arial"/>
          <w:b/>
          <w:sz w:val="28"/>
          <w:szCs w:val="28"/>
          <w:lang w:val="de-DE"/>
        </w:rPr>
      </w:pPr>
      <w:r w:rsidRPr="00B27570">
        <w:rPr>
          <w:rFonts w:cs="Arial"/>
          <w:b/>
          <w:sz w:val="28"/>
          <w:szCs w:val="28"/>
          <w:lang w:val="de-DE"/>
        </w:rPr>
        <w:t>Montanuniversität Leoben</w:t>
      </w:r>
    </w:p>
    <w:tbl>
      <w:tblPr>
        <w:tblStyle w:val="Tabellenraster"/>
        <w:tblW w:w="15594" w:type="dxa"/>
        <w:tblInd w:w="-34" w:type="dxa"/>
        <w:tblLayout w:type="fixed"/>
        <w:tblLook w:val="04A0" w:firstRow="1" w:lastRow="0" w:firstColumn="1" w:lastColumn="0" w:noHBand="0" w:noVBand="1"/>
      </w:tblPr>
      <w:tblGrid>
        <w:gridCol w:w="1560"/>
        <w:gridCol w:w="3118"/>
        <w:gridCol w:w="7371"/>
        <w:gridCol w:w="3545"/>
      </w:tblGrid>
      <w:tr w:rsidR="00816774" w:rsidRPr="0098384F" w:rsidTr="00131440">
        <w:trPr>
          <w:trHeight w:val="322"/>
        </w:trPr>
        <w:tc>
          <w:tcPr>
            <w:tcW w:w="1560" w:type="dxa"/>
            <w:tcBorders>
              <w:bottom w:val="single" w:sz="4" w:space="0" w:color="auto"/>
            </w:tcBorders>
            <w:shd w:val="clear" w:color="auto" w:fill="D9D9D9" w:themeFill="background1" w:themeFillShade="D9"/>
          </w:tcPr>
          <w:p w:rsidR="00716415" w:rsidRPr="000C1AA7" w:rsidRDefault="00716415" w:rsidP="00716415">
            <w:pPr>
              <w:spacing w:before="60" w:after="60"/>
              <w:jc w:val="center"/>
              <w:rPr>
                <w:rFonts w:cs="Arial"/>
                <w:b/>
                <w:sz w:val="20"/>
                <w:szCs w:val="20"/>
                <w:lang w:val="de-DE"/>
              </w:rPr>
            </w:pPr>
            <w:r w:rsidRPr="000C1AA7">
              <w:rPr>
                <w:rFonts w:cs="Arial"/>
                <w:b/>
                <w:sz w:val="20"/>
                <w:szCs w:val="20"/>
                <w:lang w:val="de-DE"/>
              </w:rPr>
              <w:t xml:space="preserve">Durchführung </w:t>
            </w:r>
          </w:p>
          <w:p w:rsidR="00816774" w:rsidRPr="000C1AA7" w:rsidRDefault="00716415" w:rsidP="00716415">
            <w:pPr>
              <w:spacing w:before="60" w:after="60"/>
              <w:jc w:val="center"/>
              <w:rPr>
                <w:rFonts w:cs="Arial"/>
                <w:b/>
                <w:sz w:val="20"/>
                <w:szCs w:val="20"/>
                <w:lang w:val="de-DE"/>
              </w:rPr>
            </w:pPr>
            <w:r w:rsidRPr="000C1AA7">
              <w:rPr>
                <w:rFonts w:cs="Arial"/>
                <w:b/>
                <w:sz w:val="20"/>
                <w:szCs w:val="20"/>
                <w:lang w:val="de-DE"/>
              </w:rPr>
              <w:t>(geplant für)</w:t>
            </w:r>
          </w:p>
        </w:tc>
        <w:tc>
          <w:tcPr>
            <w:tcW w:w="3118" w:type="dxa"/>
            <w:tcBorders>
              <w:bottom w:val="single" w:sz="4" w:space="0" w:color="auto"/>
            </w:tcBorders>
            <w:shd w:val="clear" w:color="auto" w:fill="D9D9D9" w:themeFill="background1" w:themeFillShade="D9"/>
            <w:vAlign w:val="center"/>
          </w:tcPr>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Antragsteller/in /</w:t>
            </w:r>
          </w:p>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Projektleiter/in</w:t>
            </w:r>
            <w:r w:rsidR="008D6723" w:rsidRPr="0098384F">
              <w:rPr>
                <w:rFonts w:cs="Arial"/>
                <w:b/>
                <w:sz w:val="20"/>
                <w:szCs w:val="20"/>
                <w:lang w:val="de-DE"/>
              </w:rPr>
              <w:t xml:space="preserve"> Österreich</w:t>
            </w:r>
          </w:p>
        </w:tc>
        <w:tc>
          <w:tcPr>
            <w:tcW w:w="7371" w:type="dxa"/>
            <w:tcBorders>
              <w:bottom w:val="single" w:sz="4" w:space="0" w:color="auto"/>
            </w:tcBorders>
            <w:shd w:val="clear" w:color="auto" w:fill="D9D9D9" w:themeFill="background1" w:themeFillShade="D9"/>
            <w:vAlign w:val="center"/>
          </w:tcPr>
          <w:p w:rsidR="00816774" w:rsidRPr="0098384F" w:rsidRDefault="00816774" w:rsidP="0054314A">
            <w:pPr>
              <w:spacing w:before="60" w:after="60"/>
              <w:jc w:val="center"/>
              <w:rPr>
                <w:rFonts w:cs="Arial"/>
                <w:b/>
                <w:sz w:val="20"/>
                <w:szCs w:val="20"/>
                <w:lang w:val="de-DE"/>
              </w:rPr>
            </w:pPr>
            <w:r w:rsidRPr="0098384F">
              <w:rPr>
                <w:rFonts w:cs="Arial"/>
                <w:b/>
                <w:sz w:val="20"/>
                <w:szCs w:val="20"/>
                <w:lang w:val="de-DE"/>
              </w:rPr>
              <w:t xml:space="preserve">Projekttitel bzw. Projektbeschreibung </w:t>
            </w:r>
          </w:p>
          <w:p w:rsidR="00816774" w:rsidRPr="0098384F" w:rsidRDefault="00816774" w:rsidP="0054314A">
            <w:pPr>
              <w:spacing w:before="60" w:after="60"/>
              <w:jc w:val="center"/>
              <w:rPr>
                <w:rFonts w:cs="Arial"/>
                <w:b/>
                <w:sz w:val="20"/>
                <w:szCs w:val="20"/>
                <w:lang w:val="de-DE"/>
              </w:rPr>
            </w:pPr>
            <w:r w:rsidRPr="0098384F">
              <w:rPr>
                <w:rFonts w:cs="Arial"/>
                <w:b/>
                <w:sz w:val="20"/>
                <w:szCs w:val="20"/>
                <w:lang w:val="de-DE"/>
              </w:rPr>
              <w:t>(inkl. Art der Mobilität)</w:t>
            </w:r>
          </w:p>
        </w:tc>
        <w:tc>
          <w:tcPr>
            <w:tcW w:w="3545" w:type="dxa"/>
            <w:tcBorders>
              <w:bottom w:val="single" w:sz="4" w:space="0" w:color="auto"/>
            </w:tcBorders>
            <w:shd w:val="clear" w:color="auto" w:fill="D9D9D9" w:themeFill="background1" w:themeFillShade="D9"/>
            <w:vAlign w:val="center"/>
          </w:tcPr>
          <w:p w:rsidR="00816774" w:rsidRPr="0098384F" w:rsidRDefault="008D6723" w:rsidP="00F662AB">
            <w:pPr>
              <w:spacing w:before="60" w:after="60"/>
              <w:jc w:val="center"/>
              <w:rPr>
                <w:rFonts w:cs="Arial"/>
                <w:b/>
                <w:sz w:val="20"/>
                <w:szCs w:val="20"/>
                <w:lang w:val="de-DE"/>
              </w:rPr>
            </w:pPr>
            <w:r w:rsidRPr="0098384F">
              <w:rPr>
                <w:rFonts w:cs="Arial"/>
                <w:b/>
                <w:sz w:val="20"/>
                <w:szCs w:val="20"/>
                <w:lang w:val="de-DE"/>
              </w:rPr>
              <w:t xml:space="preserve">Projektpartner </w:t>
            </w:r>
          </w:p>
        </w:tc>
      </w:tr>
      <w:tr w:rsidR="00272EE5" w:rsidRPr="00C31E4E" w:rsidTr="00131440">
        <w:trPr>
          <w:trHeight w:val="322"/>
        </w:trPr>
        <w:tc>
          <w:tcPr>
            <w:tcW w:w="1560" w:type="dxa"/>
            <w:tcBorders>
              <w:bottom w:val="single" w:sz="4" w:space="0" w:color="auto"/>
            </w:tcBorders>
            <w:shd w:val="clear" w:color="auto" w:fill="FFF2CC" w:themeFill="accent4" w:themeFillTint="33"/>
          </w:tcPr>
          <w:p w:rsidR="00272EE5" w:rsidRPr="000C1AA7" w:rsidRDefault="00A55D1A" w:rsidP="00573735">
            <w:pPr>
              <w:spacing w:before="60" w:after="60"/>
              <w:rPr>
                <w:rStyle w:val="perstitel"/>
                <w:rFonts w:cs="Arial"/>
                <w:sz w:val="20"/>
                <w:szCs w:val="20"/>
              </w:rPr>
            </w:pPr>
            <w:r w:rsidRPr="000C1AA7">
              <w:rPr>
                <w:rStyle w:val="perstitel"/>
                <w:rFonts w:cs="Arial"/>
                <w:sz w:val="20"/>
                <w:szCs w:val="20"/>
              </w:rPr>
              <w:t>2015</w:t>
            </w:r>
          </w:p>
        </w:tc>
        <w:tc>
          <w:tcPr>
            <w:tcW w:w="3118" w:type="dxa"/>
            <w:tcBorders>
              <w:bottom w:val="single" w:sz="4" w:space="0" w:color="auto"/>
            </w:tcBorders>
            <w:shd w:val="clear" w:color="auto" w:fill="FFF2CC" w:themeFill="accent4" w:themeFillTint="33"/>
          </w:tcPr>
          <w:p w:rsidR="00272EE5" w:rsidRDefault="00A55D1A" w:rsidP="00A55D1A">
            <w:pPr>
              <w:spacing w:before="60" w:after="60"/>
              <w:rPr>
                <w:rStyle w:val="perstitel"/>
                <w:sz w:val="20"/>
                <w:szCs w:val="20"/>
              </w:rPr>
            </w:pPr>
            <w:r w:rsidRPr="00A55D1A">
              <w:rPr>
                <w:rStyle w:val="perstitel"/>
                <w:sz w:val="20"/>
                <w:szCs w:val="20"/>
              </w:rPr>
              <w:t>Ass</w:t>
            </w:r>
            <w:r w:rsidR="00256FA9">
              <w:rPr>
                <w:rStyle w:val="perstitel"/>
                <w:sz w:val="20"/>
                <w:szCs w:val="20"/>
              </w:rPr>
              <w:t>.-Prof.</w:t>
            </w:r>
            <w:r w:rsidRPr="00A55D1A">
              <w:rPr>
                <w:rStyle w:val="perstitel"/>
                <w:sz w:val="20"/>
                <w:szCs w:val="20"/>
              </w:rPr>
              <w:t xml:space="preserve"> Tanja LUBE</w:t>
            </w:r>
            <w:r>
              <w:rPr>
                <w:rStyle w:val="perstitel"/>
                <w:sz w:val="20"/>
                <w:szCs w:val="20"/>
              </w:rPr>
              <w:t xml:space="preserve">, </w:t>
            </w:r>
            <w:r w:rsidRPr="00A55D1A">
              <w:rPr>
                <w:rStyle w:val="perstitel"/>
                <w:sz w:val="20"/>
                <w:szCs w:val="20"/>
              </w:rPr>
              <w:t>Institut für</w:t>
            </w:r>
            <w:r>
              <w:rPr>
                <w:rStyle w:val="perstitel"/>
                <w:sz w:val="20"/>
                <w:szCs w:val="20"/>
              </w:rPr>
              <w:t xml:space="preserve"> Struktur- und Funktionskeramik, E-Mail:</w:t>
            </w:r>
            <w:r w:rsidRPr="00A55D1A">
              <w:rPr>
                <w:rStyle w:val="perstitel"/>
                <w:sz w:val="20"/>
                <w:szCs w:val="20"/>
              </w:rPr>
              <w:t xml:space="preserve"> </w:t>
            </w:r>
            <w:hyperlink r:id="rId57" w:history="1">
              <w:r w:rsidRPr="00AF4DD5">
                <w:rPr>
                  <w:rStyle w:val="Hyperlink"/>
                  <w:sz w:val="20"/>
                  <w:szCs w:val="20"/>
                </w:rPr>
                <w:t>tanja.lube@unileoben.ac.at</w:t>
              </w:r>
            </w:hyperlink>
          </w:p>
          <w:p w:rsidR="00A55D1A" w:rsidRPr="00CB4771" w:rsidRDefault="00A55D1A" w:rsidP="00A55D1A">
            <w:pPr>
              <w:spacing w:before="60" w:after="60"/>
              <w:rPr>
                <w:rStyle w:val="perstitel"/>
                <w:sz w:val="20"/>
                <w:szCs w:val="20"/>
              </w:rPr>
            </w:pPr>
          </w:p>
        </w:tc>
        <w:tc>
          <w:tcPr>
            <w:tcW w:w="7371" w:type="dxa"/>
            <w:tcBorders>
              <w:bottom w:val="single" w:sz="4" w:space="0" w:color="auto"/>
            </w:tcBorders>
            <w:shd w:val="clear" w:color="auto" w:fill="FFF2CC" w:themeFill="accent4" w:themeFillTint="33"/>
          </w:tcPr>
          <w:p w:rsidR="00272EE5" w:rsidRDefault="00A55D1A" w:rsidP="00573735">
            <w:pPr>
              <w:spacing w:before="60" w:after="60"/>
              <w:rPr>
                <w:rFonts w:cs="Arial"/>
                <w:sz w:val="20"/>
                <w:szCs w:val="20"/>
                <w:lang w:val="en-GB"/>
              </w:rPr>
            </w:pPr>
            <w:proofErr w:type="spellStart"/>
            <w:r w:rsidRPr="00D03931">
              <w:rPr>
                <w:rFonts w:cs="Arial"/>
                <w:b/>
                <w:sz w:val="20"/>
                <w:szCs w:val="20"/>
                <w:lang w:val="en-GB"/>
              </w:rPr>
              <w:t>Projekttitel</w:t>
            </w:r>
            <w:proofErr w:type="spellEnd"/>
            <w:r w:rsidRPr="00D03931">
              <w:rPr>
                <w:rFonts w:cs="Arial"/>
                <w:b/>
                <w:sz w:val="20"/>
                <w:szCs w:val="20"/>
                <w:lang w:val="en-GB"/>
              </w:rPr>
              <w:t>:</w:t>
            </w:r>
            <w:r w:rsidRPr="00D03931">
              <w:rPr>
                <w:rFonts w:cs="Arial"/>
                <w:sz w:val="20"/>
                <w:szCs w:val="20"/>
                <w:lang w:val="en-GB"/>
              </w:rPr>
              <w:t xml:space="preserve"> </w:t>
            </w:r>
            <w:r w:rsidRPr="00A55D1A">
              <w:rPr>
                <w:rFonts w:cs="Arial"/>
                <w:sz w:val="20"/>
                <w:szCs w:val="20"/>
                <w:lang w:val="en-GB"/>
              </w:rPr>
              <w:t>MECHANICAL PROPERTIES OF ADVANCED CERAMICS</w:t>
            </w:r>
          </w:p>
          <w:p w:rsidR="00A55D1A" w:rsidRPr="00A55D1A" w:rsidRDefault="00A55D1A" w:rsidP="00A55D1A">
            <w:pPr>
              <w:spacing w:before="60" w:after="60"/>
              <w:rPr>
                <w:rFonts w:cs="Arial"/>
                <w:sz w:val="20"/>
                <w:szCs w:val="20"/>
                <w:lang w:val="en-GB"/>
              </w:rPr>
            </w:pPr>
            <w:proofErr w:type="spellStart"/>
            <w:r w:rsidRPr="00D03931">
              <w:rPr>
                <w:rFonts w:cs="Arial"/>
                <w:b/>
                <w:sz w:val="20"/>
                <w:szCs w:val="20"/>
                <w:lang w:val="en-GB"/>
              </w:rPr>
              <w:t>Projektbeschreibung</w:t>
            </w:r>
            <w:proofErr w:type="spellEnd"/>
            <w:r w:rsidRPr="00D03931">
              <w:rPr>
                <w:rFonts w:cs="Arial"/>
                <w:b/>
                <w:sz w:val="20"/>
                <w:szCs w:val="20"/>
                <w:lang w:val="en-GB"/>
              </w:rPr>
              <w:t>:</w:t>
            </w:r>
            <w:r w:rsidRPr="00D03931">
              <w:rPr>
                <w:rFonts w:cs="Arial"/>
                <w:sz w:val="20"/>
                <w:szCs w:val="20"/>
                <w:lang w:val="en-GB"/>
              </w:rPr>
              <w:t xml:space="preserve"> </w:t>
            </w:r>
            <w:r w:rsidRPr="00A55D1A">
              <w:rPr>
                <w:rFonts w:cs="Arial"/>
                <w:sz w:val="20"/>
                <w:szCs w:val="20"/>
                <w:lang w:val="en-GB"/>
              </w:rPr>
              <w:t xml:space="preserve">Advanced ceramics are used in many applications in nowadays modern world. Applications address their outstanding structural as well as their specific functional properties. Examples are space technology, dental and medical applications, metallurgy, automotive parts, turbines, energy generation (SOFCs) and many other components. The components are created for specific purposes exploiting properties such as mechanical strength, electrical resistance, </w:t>
            </w:r>
            <w:proofErr w:type="gramStart"/>
            <w:r w:rsidRPr="00A55D1A">
              <w:rPr>
                <w:rFonts w:cs="Arial"/>
                <w:sz w:val="20"/>
                <w:szCs w:val="20"/>
                <w:lang w:val="en-GB"/>
              </w:rPr>
              <w:t>optical</w:t>
            </w:r>
            <w:proofErr w:type="gramEnd"/>
            <w:r w:rsidRPr="00A55D1A">
              <w:rPr>
                <w:rFonts w:cs="Arial"/>
                <w:sz w:val="20"/>
                <w:szCs w:val="20"/>
                <w:lang w:val="en-GB"/>
              </w:rPr>
              <w:t xml:space="preserve">, biological, chemical and so properties.  </w:t>
            </w:r>
          </w:p>
          <w:p w:rsidR="00A55D1A" w:rsidRPr="00A55D1A" w:rsidRDefault="00A55D1A" w:rsidP="00A55D1A">
            <w:pPr>
              <w:spacing w:before="60" w:after="60"/>
              <w:rPr>
                <w:rFonts w:cs="Arial"/>
                <w:sz w:val="20"/>
                <w:szCs w:val="20"/>
                <w:lang w:val="en-GB"/>
              </w:rPr>
            </w:pPr>
            <w:r w:rsidRPr="00A55D1A">
              <w:rPr>
                <w:rFonts w:cs="Arial"/>
                <w:sz w:val="20"/>
                <w:szCs w:val="20"/>
                <w:lang w:val="en-GB"/>
              </w:rPr>
              <w:t xml:space="preserve">The production of advanced ceramic components requires highly developed technology as a result of excellence in research. As ceramics material have a low fracture toughness cracking and brittle failure occur during service and production. Improving the fracture toughness is one strategy (examples: bridging mechanism, transformation toughening) among others to overcome brittle failure. The toughness values reported so far can reach the toughness of cast iron. Beside the toughness of ceramic, the strength also </w:t>
            </w:r>
            <w:r w:rsidRPr="00A55D1A">
              <w:rPr>
                <w:rFonts w:cs="Arial"/>
                <w:sz w:val="20"/>
                <w:szCs w:val="20"/>
                <w:lang w:val="en-GB"/>
              </w:rPr>
              <w:lastRenderedPageBreak/>
              <w:t>increased due to optimized processing routes that avoid the creation of defects to reach the strength of alloyed steels (</w:t>
            </w:r>
            <w:proofErr w:type="spellStart"/>
            <w:r w:rsidRPr="00A55D1A">
              <w:rPr>
                <w:rFonts w:cs="Arial"/>
                <w:sz w:val="20"/>
                <w:szCs w:val="20"/>
                <w:lang w:val="en-GB"/>
              </w:rPr>
              <w:t>Danzer</w:t>
            </w:r>
            <w:proofErr w:type="spellEnd"/>
            <w:r w:rsidRPr="00A55D1A">
              <w:rPr>
                <w:rFonts w:cs="Arial"/>
                <w:sz w:val="20"/>
                <w:szCs w:val="20"/>
                <w:lang w:val="en-GB"/>
              </w:rPr>
              <w:t xml:space="preserve">, 2014). For successful design of components from ceramic materials, all relevant information related with mechanical properties should be provided. Knowledge of adequate material testing procedures is indispensable.  </w:t>
            </w:r>
          </w:p>
          <w:p w:rsidR="00A55D1A" w:rsidRPr="00D03931" w:rsidRDefault="00A55D1A" w:rsidP="00A55D1A">
            <w:pPr>
              <w:spacing w:before="60" w:after="60"/>
              <w:rPr>
                <w:rFonts w:cs="Arial"/>
                <w:sz w:val="20"/>
                <w:szCs w:val="20"/>
                <w:lang w:val="en-GB"/>
              </w:rPr>
            </w:pPr>
            <w:r w:rsidRPr="00A55D1A">
              <w:rPr>
                <w:rFonts w:cs="Arial"/>
                <w:sz w:val="20"/>
                <w:szCs w:val="20"/>
                <w:lang w:val="en-GB"/>
              </w:rPr>
              <w:t xml:space="preserve">The information related to the development of advanced ceramic is not yet well spread in Indonesia. As a result many decisions that should consider the use of advanced ceramics to achieve a solution were not established. As a countermeasure, the ability of Indonesian universities and research institutes in design with advanced ceramic materials and in their mechanical testing should be improved. This can be realized by promoting collaboration with institutions which are well established in this field, for example the </w:t>
            </w:r>
            <w:proofErr w:type="spellStart"/>
            <w:r w:rsidRPr="00A55D1A">
              <w:rPr>
                <w:rFonts w:cs="Arial"/>
                <w:sz w:val="20"/>
                <w:szCs w:val="20"/>
                <w:lang w:val="en-GB"/>
              </w:rPr>
              <w:t>Institut</w:t>
            </w:r>
            <w:proofErr w:type="spellEnd"/>
            <w:r w:rsidRPr="00A55D1A">
              <w:rPr>
                <w:rFonts w:cs="Arial"/>
                <w:sz w:val="20"/>
                <w:szCs w:val="20"/>
                <w:lang w:val="en-GB"/>
              </w:rPr>
              <w:t xml:space="preserve"> </w:t>
            </w:r>
            <w:proofErr w:type="spellStart"/>
            <w:r w:rsidRPr="00A55D1A">
              <w:rPr>
                <w:rFonts w:cs="Arial"/>
                <w:sz w:val="20"/>
                <w:szCs w:val="20"/>
                <w:lang w:val="en-GB"/>
              </w:rPr>
              <w:t>für</w:t>
            </w:r>
            <w:proofErr w:type="spellEnd"/>
            <w:r w:rsidRPr="00A55D1A">
              <w:rPr>
                <w:rFonts w:cs="Arial"/>
                <w:sz w:val="20"/>
                <w:szCs w:val="20"/>
                <w:lang w:val="en-GB"/>
              </w:rPr>
              <w:t xml:space="preserve"> </w:t>
            </w:r>
            <w:proofErr w:type="spellStart"/>
            <w:r w:rsidRPr="00A55D1A">
              <w:rPr>
                <w:rFonts w:cs="Arial"/>
                <w:sz w:val="20"/>
                <w:szCs w:val="20"/>
                <w:lang w:val="en-GB"/>
              </w:rPr>
              <w:t>Struktur</w:t>
            </w:r>
            <w:proofErr w:type="spellEnd"/>
            <w:r w:rsidRPr="00A55D1A">
              <w:rPr>
                <w:rFonts w:cs="Arial"/>
                <w:sz w:val="20"/>
                <w:szCs w:val="20"/>
                <w:lang w:val="en-GB"/>
              </w:rPr>
              <w:t xml:space="preserve">- und </w:t>
            </w:r>
            <w:proofErr w:type="spellStart"/>
            <w:r w:rsidRPr="00A55D1A">
              <w:rPr>
                <w:rFonts w:cs="Arial"/>
                <w:sz w:val="20"/>
                <w:szCs w:val="20"/>
                <w:lang w:val="en-GB"/>
              </w:rPr>
              <w:t>Funktionskeramik</w:t>
            </w:r>
            <w:proofErr w:type="spellEnd"/>
            <w:r w:rsidRPr="00A55D1A">
              <w:rPr>
                <w:rFonts w:cs="Arial"/>
                <w:sz w:val="20"/>
                <w:szCs w:val="20"/>
                <w:lang w:val="en-GB"/>
              </w:rPr>
              <w:t xml:space="preserve"> (ISFK) of the </w:t>
            </w:r>
            <w:proofErr w:type="spellStart"/>
            <w:r w:rsidRPr="00A55D1A">
              <w:rPr>
                <w:rFonts w:cs="Arial"/>
                <w:sz w:val="20"/>
                <w:szCs w:val="20"/>
                <w:lang w:val="en-GB"/>
              </w:rPr>
              <w:t>Montanuniversitaet</w:t>
            </w:r>
            <w:proofErr w:type="spellEnd"/>
            <w:r w:rsidRPr="00A55D1A">
              <w:rPr>
                <w:rFonts w:cs="Arial"/>
                <w:sz w:val="20"/>
                <w:szCs w:val="20"/>
                <w:lang w:val="en-GB"/>
              </w:rPr>
              <w:t xml:space="preserve"> </w:t>
            </w:r>
            <w:proofErr w:type="spellStart"/>
            <w:r w:rsidRPr="00A55D1A">
              <w:rPr>
                <w:rFonts w:cs="Arial"/>
                <w:sz w:val="20"/>
                <w:szCs w:val="20"/>
                <w:lang w:val="en-GB"/>
              </w:rPr>
              <w:t>Leoben</w:t>
            </w:r>
            <w:proofErr w:type="spellEnd"/>
            <w:r w:rsidRPr="00A55D1A">
              <w:rPr>
                <w:rFonts w:cs="Arial"/>
                <w:sz w:val="20"/>
                <w:szCs w:val="20"/>
                <w:lang w:val="en-GB"/>
              </w:rPr>
              <w:t>, Austria, which is a paramount institution in the investigation of mechanical properties of both structural and functional ceramic.</w:t>
            </w:r>
            <w:r w:rsidR="00256FA9">
              <w:rPr>
                <w:rFonts w:cs="Arial"/>
                <w:sz w:val="20"/>
                <w:szCs w:val="20"/>
                <w:lang w:val="en-GB"/>
              </w:rPr>
              <w:t xml:space="preserve"> (Outgoing)</w:t>
            </w:r>
          </w:p>
        </w:tc>
        <w:tc>
          <w:tcPr>
            <w:tcW w:w="3545" w:type="dxa"/>
            <w:tcBorders>
              <w:bottom w:val="single" w:sz="4" w:space="0" w:color="auto"/>
            </w:tcBorders>
            <w:shd w:val="clear" w:color="auto" w:fill="FFF2CC" w:themeFill="accent4" w:themeFillTint="33"/>
          </w:tcPr>
          <w:p w:rsidR="00272EE5" w:rsidRPr="000C1AA7" w:rsidRDefault="001D4ED4" w:rsidP="001D4ED4">
            <w:pPr>
              <w:spacing w:before="60" w:after="60"/>
              <w:rPr>
                <w:rFonts w:cs="Arial"/>
                <w:sz w:val="20"/>
                <w:szCs w:val="20"/>
                <w:lang w:val="en-GB"/>
              </w:rPr>
            </w:pPr>
            <w:r w:rsidRPr="000C1AA7">
              <w:rPr>
                <w:rFonts w:cs="Arial"/>
                <w:sz w:val="20"/>
                <w:szCs w:val="20"/>
                <w:lang w:val="en-GB"/>
              </w:rPr>
              <w:lastRenderedPageBreak/>
              <w:t>Udayana University (</w:t>
            </w:r>
            <w:r w:rsidRPr="000C1AA7">
              <w:rPr>
                <w:rFonts w:cs="Arial"/>
                <w:i/>
                <w:sz w:val="20"/>
                <w:szCs w:val="20"/>
                <w:lang w:val="en-GB"/>
              </w:rPr>
              <w:t>Contact person:</w:t>
            </w:r>
            <w:r w:rsidRPr="000C1AA7">
              <w:rPr>
                <w:rFonts w:cs="Arial"/>
                <w:sz w:val="20"/>
                <w:szCs w:val="20"/>
                <w:lang w:val="en-GB"/>
              </w:rPr>
              <w:t xml:space="preserve"> </w:t>
            </w:r>
            <w:proofErr w:type="spellStart"/>
            <w:r w:rsidR="00A55D1A" w:rsidRPr="000C1AA7">
              <w:rPr>
                <w:rFonts w:cs="Arial"/>
                <w:sz w:val="20"/>
                <w:szCs w:val="20"/>
                <w:lang w:val="en-GB"/>
              </w:rPr>
              <w:t>Dr.</w:t>
            </w:r>
            <w:proofErr w:type="spellEnd"/>
            <w:r w:rsidR="00A55D1A" w:rsidRPr="000C1AA7">
              <w:rPr>
                <w:rFonts w:cs="Arial"/>
                <w:sz w:val="20"/>
                <w:szCs w:val="20"/>
                <w:lang w:val="en-GB"/>
              </w:rPr>
              <w:t xml:space="preserve"> </w:t>
            </w:r>
            <w:proofErr w:type="spellStart"/>
            <w:r w:rsidR="00A55D1A" w:rsidRPr="000C1AA7">
              <w:rPr>
                <w:rFonts w:cs="Arial"/>
                <w:sz w:val="20"/>
                <w:szCs w:val="20"/>
                <w:lang w:val="en-GB"/>
              </w:rPr>
              <w:t>Tjokorda</w:t>
            </w:r>
            <w:proofErr w:type="spellEnd"/>
            <w:r w:rsidR="00A55D1A" w:rsidRPr="000C1AA7">
              <w:rPr>
                <w:rFonts w:cs="Arial"/>
                <w:sz w:val="20"/>
                <w:szCs w:val="20"/>
                <w:lang w:val="en-GB"/>
              </w:rPr>
              <w:t xml:space="preserve"> </w:t>
            </w:r>
            <w:proofErr w:type="spellStart"/>
            <w:r w:rsidR="00A55D1A" w:rsidRPr="000C1AA7">
              <w:rPr>
                <w:rFonts w:cs="Arial"/>
                <w:sz w:val="20"/>
                <w:szCs w:val="20"/>
                <w:lang w:val="en-GB"/>
              </w:rPr>
              <w:t>Gde</w:t>
            </w:r>
            <w:proofErr w:type="spellEnd"/>
            <w:r w:rsidR="00A55D1A" w:rsidRPr="000C1AA7">
              <w:rPr>
                <w:rFonts w:cs="Arial"/>
                <w:sz w:val="20"/>
                <w:szCs w:val="20"/>
                <w:lang w:val="en-GB"/>
              </w:rPr>
              <w:t xml:space="preserve"> </w:t>
            </w:r>
            <w:proofErr w:type="spellStart"/>
            <w:r w:rsidR="00A55D1A" w:rsidRPr="000C1AA7">
              <w:rPr>
                <w:rFonts w:cs="Arial"/>
                <w:sz w:val="20"/>
                <w:szCs w:val="20"/>
                <w:lang w:val="en-GB"/>
              </w:rPr>
              <w:t>Tirta</w:t>
            </w:r>
            <w:proofErr w:type="spellEnd"/>
            <w:r w:rsidR="00A55D1A" w:rsidRPr="000C1AA7">
              <w:rPr>
                <w:rFonts w:cs="Arial"/>
                <w:sz w:val="20"/>
                <w:szCs w:val="20"/>
                <w:lang w:val="en-GB"/>
              </w:rPr>
              <w:t xml:space="preserve"> </w:t>
            </w:r>
            <w:proofErr w:type="spellStart"/>
            <w:r w:rsidR="00A55D1A" w:rsidRPr="000C1AA7">
              <w:rPr>
                <w:rFonts w:cs="Arial"/>
                <w:sz w:val="20"/>
                <w:szCs w:val="20"/>
                <w:lang w:val="en-GB"/>
              </w:rPr>
              <w:t>Nindhia</w:t>
            </w:r>
            <w:proofErr w:type="spellEnd"/>
            <w:r w:rsidRPr="000C1AA7">
              <w:rPr>
                <w:rFonts w:cs="Arial"/>
                <w:sz w:val="20"/>
                <w:szCs w:val="20"/>
                <w:lang w:val="en-GB"/>
              </w:rPr>
              <w:t>,</w:t>
            </w:r>
            <w:r w:rsidR="00256FA9" w:rsidRPr="000C1AA7">
              <w:rPr>
                <w:rFonts w:cs="Arial"/>
                <w:sz w:val="20"/>
                <w:szCs w:val="20"/>
                <w:lang w:val="en-GB"/>
              </w:rPr>
              <w:t xml:space="preserve"> E-M</w:t>
            </w:r>
            <w:r w:rsidR="00A55D1A" w:rsidRPr="000C1AA7">
              <w:rPr>
                <w:rFonts w:cs="Arial"/>
                <w:sz w:val="20"/>
                <w:szCs w:val="20"/>
                <w:lang w:val="en-GB"/>
              </w:rPr>
              <w:t xml:space="preserve">ail </w:t>
            </w:r>
            <w:hyperlink r:id="rId58" w:history="1">
              <w:r w:rsidR="00256FA9" w:rsidRPr="0047727B">
                <w:rPr>
                  <w:rStyle w:val="Hyperlink"/>
                  <w:rFonts w:cs="Arial"/>
                  <w:sz w:val="20"/>
                  <w:szCs w:val="20"/>
                  <w:lang w:val="en-GB"/>
                </w:rPr>
                <w:t>nindhia@yahoo.com</w:t>
              </w:r>
            </w:hyperlink>
            <w:r w:rsidRPr="000C1AA7">
              <w:rPr>
                <w:rFonts w:cs="Arial"/>
                <w:sz w:val="20"/>
                <w:szCs w:val="20"/>
                <w:lang w:val="en-GB"/>
              </w:rPr>
              <w:t>)</w:t>
            </w:r>
          </w:p>
          <w:p w:rsidR="00256FA9" w:rsidRPr="000C1AA7" w:rsidRDefault="00256FA9" w:rsidP="001D4ED4">
            <w:pPr>
              <w:spacing w:before="60" w:after="60"/>
              <w:rPr>
                <w:rFonts w:cs="Arial"/>
                <w:sz w:val="20"/>
                <w:szCs w:val="20"/>
                <w:lang w:val="en-GB"/>
              </w:rPr>
            </w:pPr>
          </w:p>
        </w:tc>
      </w:tr>
      <w:tr w:rsidR="00A55D1A" w:rsidRPr="00C31E4E" w:rsidTr="00131440">
        <w:trPr>
          <w:trHeight w:val="322"/>
        </w:trPr>
        <w:tc>
          <w:tcPr>
            <w:tcW w:w="1560" w:type="dxa"/>
            <w:tcBorders>
              <w:bottom w:val="single" w:sz="4" w:space="0" w:color="auto"/>
            </w:tcBorders>
            <w:shd w:val="clear" w:color="auto" w:fill="FFF2CC" w:themeFill="accent4" w:themeFillTint="33"/>
          </w:tcPr>
          <w:p w:rsidR="00A55D1A" w:rsidRPr="000C1AA7" w:rsidRDefault="00A55D1A" w:rsidP="00573735">
            <w:pPr>
              <w:spacing w:before="60" w:after="60"/>
              <w:rPr>
                <w:rStyle w:val="perstitel"/>
                <w:rFonts w:cs="Arial"/>
                <w:sz w:val="20"/>
                <w:szCs w:val="20"/>
              </w:rPr>
            </w:pPr>
            <w:r w:rsidRPr="000C1AA7">
              <w:rPr>
                <w:rStyle w:val="perstitel"/>
                <w:rFonts w:cs="Arial"/>
                <w:sz w:val="20"/>
                <w:szCs w:val="20"/>
              </w:rPr>
              <w:lastRenderedPageBreak/>
              <w:t>2016</w:t>
            </w:r>
          </w:p>
        </w:tc>
        <w:tc>
          <w:tcPr>
            <w:tcW w:w="3118" w:type="dxa"/>
            <w:tcBorders>
              <w:bottom w:val="single" w:sz="4" w:space="0" w:color="auto"/>
            </w:tcBorders>
            <w:shd w:val="clear" w:color="auto" w:fill="FFF2CC" w:themeFill="accent4" w:themeFillTint="33"/>
          </w:tcPr>
          <w:p w:rsidR="00A55D1A" w:rsidRDefault="00256FA9" w:rsidP="00573735">
            <w:pPr>
              <w:spacing w:before="60" w:after="60"/>
              <w:rPr>
                <w:rStyle w:val="perstitel"/>
                <w:sz w:val="20"/>
                <w:szCs w:val="20"/>
              </w:rPr>
            </w:pPr>
            <w:r>
              <w:rPr>
                <w:rStyle w:val="perstitel"/>
                <w:sz w:val="20"/>
                <w:szCs w:val="20"/>
              </w:rPr>
              <w:t xml:space="preserve">Univ.-Prof. Frank Melcher, </w:t>
            </w:r>
            <w:r w:rsidR="00A55D1A">
              <w:rPr>
                <w:rStyle w:val="perstitel"/>
                <w:sz w:val="20"/>
                <w:szCs w:val="20"/>
              </w:rPr>
              <w:t>Lehrstuhl für Geologie und Lagerstättenlehre,</w:t>
            </w:r>
            <w:r>
              <w:rPr>
                <w:rStyle w:val="perstitel"/>
                <w:sz w:val="20"/>
                <w:szCs w:val="20"/>
              </w:rPr>
              <w:t xml:space="preserve"> </w:t>
            </w:r>
            <w:r w:rsidR="00A55D1A" w:rsidRPr="00CB4771">
              <w:rPr>
                <w:rStyle w:val="perstitel"/>
                <w:sz w:val="20"/>
                <w:szCs w:val="20"/>
              </w:rPr>
              <w:t>E-Mail:</w:t>
            </w:r>
            <w:r w:rsidR="00A55D1A">
              <w:rPr>
                <w:rStyle w:val="perstitel"/>
                <w:sz w:val="20"/>
                <w:szCs w:val="20"/>
              </w:rPr>
              <w:t xml:space="preserve"> </w:t>
            </w:r>
            <w:hyperlink r:id="rId59" w:history="1">
              <w:r w:rsidR="00A55D1A" w:rsidRPr="004E64BD">
                <w:rPr>
                  <w:rStyle w:val="Hyperlink"/>
                  <w:sz w:val="20"/>
                  <w:szCs w:val="20"/>
                </w:rPr>
                <w:t>frank.melcher@unileoben.ac.at</w:t>
              </w:r>
            </w:hyperlink>
          </w:p>
        </w:tc>
        <w:tc>
          <w:tcPr>
            <w:tcW w:w="7371" w:type="dxa"/>
            <w:tcBorders>
              <w:bottom w:val="single" w:sz="4" w:space="0" w:color="auto"/>
            </w:tcBorders>
            <w:shd w:val="clear" w:color="auto" w:fill="FFF2CC" w:themeFill="accent4" w:themeFillTint="33"/>
          </w:tcPr>
          <w:p w:rsidR="00A55D1A" w:rsidRPr="00D03931" w:rsidRDefault="00A55D1A" w:rsidP="00A55D1A">
            <w:pPr>
              <w:spacing w:before="60" w:after="60"/>
              <w:rPr>
                <w:rFonts w:cs="Arial"/>
                <w:sz w:val="20"/>
                <w:szCs w:val="20"/>
                <w:lang w:val="en-GB"/>
              </w:rPr>
            </w:pPr>
            <w:proofErr w:type="spellStart"/>
            <w:r w:rsidRPr="00D03931">
              <w:rPr>
                <w:rFonts w:cs="Arial"/>
                <w:b/>
                <w:sz w:val="20"/>
                <w:szCs w:val="20"/>
                <w:lang w:val="en-GB"/>
              </w:rPr>
              <w:t>Projekttitel</w:t>
            </w:r>
            <w:proofErr w:type="spellEnd"/>
            <w:r w:rsidRPr="00D03931">
              <w:rPr>
                <w:rFonts w:cs="Arial"/>
                <w:b/>
                <w:sz w:val="20"/>
                <w:szCs w:val="20"/>
                <w:lang w:val="en-GB"/>
              </w:rPr>
              <w:t>:</w:t>
            </w:r>
            <w:r w:rsidRPr="00D03931">
              <w:rPr>
                <w:rFonts w:cs="Arial"/>
                <w:sz w:val="20"/>
                <w:szCs w:val="20"/>
                <w:lang w:val="en-GB"/>
              </w:rPr>
              <w:t xml:space="preserve"> </w:t>
            </w:r>
            <w:proofErr w:type="spellStart"/>
            <w:r w:rsidRPr="00D03931">
              <w:rPr>
                <w:rFonts w:cs="Arial"/>
                <w:sz w:val="20"/>
                <w:szCs w:val="20"/>
                <w:lang w:val="en-GB"/>
              </w:rPr>
              <w:t>Minerological</w:t>
            </w:r>
            <w:proofErr w:type="spellEnd"/>
            <w:r w:rsidRPr="00D03931">
              <w:rPr>
                <w:rFonts w:cs="Arial"/>
                <w:sz w:val="20"/>
                <w:szCs w:val="20"/>
                <w:lang w:val="en-GB"/>
              </w:rPr>
              <w:t xml:space="preserve"> and Geochemical Study of Gold Deposits in South Sulawesi, </w:t>
            </w:r>
            <w:r>
              <w:rPr>
                <w:rFonts w:cs="Arial"/>
                <w:sz w:val="20"/>
                <w:szCs w:val="20"/>
                <w:lang w:val="en-GB"/>
              </w:rPr>
              <w:t>I</w:t>
            </w:r>
            <w:r w:rsidRPr="00D03931">
              <w:rPr>
                <w:rFonts w:cs="Arial"/>
                <w:sz w:val="20"/>
                <w:szCs w:val="20"/>
                <w:lang w:val="en-GB"/>
              </w:rPr>
              <w:t>ndonesia</w:t>
            </w:r>
          </w:p>
          <w:p w:rsidR="00A55D1A" w:rsidRPr="00D03931" w:rsidRDefault="00A55D1A" w:rsidP="00131440">
            <w:pPr>
              <w:spacing w:before="60" w:after="60"/>
              <w:rPr>
                <w:rFonts w:cs="Arial"/>
                <w:b/>
                <w:sz w:val="20"/>
                <w:szCs w:val="20"/>
                <w:lang w:val="en-GB"/>
              </w:rPr>
            </w:pPr>
            <w:proofErr w:type="spellStart"/>
            <w:r w:rsidRPr="00D03931">
              <w:rPr>
                <w:rFonts w:cs="Arial"/>
                <w:b/>
                <w:sz w:val="20"/>
                <w:szCs w:val="20"/>
                <w:lang w:val="en-GB"/>
              </w:rPr>
              <w:t>Projektbeschreibung</w:t>
            </w:r>
            <w:proofErr w:type="spellEnd"/>
            <w:r w:rsidRPr="00D03931">
              <w:rPr>
                <w:rFonts w:cs="Arial"/>
                <w:b/>
                <w:sz w:val="20"/>
                <w:szCs w:val="20"/>
                <w:lang w:val="en-GB"/>
              </w:rPr>
              <w:t>:</w:t>
            </w:r>
            <w:r w:rsidRPr="00D03931">
              <w:rPr>
                <w:rFonts w:cs="Arial"/>
                <w:sz w:val="20"/>
                <w:szCs w:val="20"/>
                <w:lang w:val="en-GB"/>
              </w:rPr>
              <w:t xml:space="preserve"> After having evaluated the</w:t>
            </w:r>
            <w:r>
              <w:rPr>
                <w:rFonts w:cs="Arial"/>
                <w:sz w:val="20"/>
                <w:szCs w:val="20"/>
                <w:lang w:val="en-GB"/>
              </w:rPr>
              <w:t xml:space="preserve"> data from the first field trip, it turns out that further field work in Sulawesi is </w:t>
            </w:r>
            <w:proofErr w:type="spellStart"/>
            <w:r>
              <w:rPr>
                <w:rFonts w:cs="Arial"/>
                <w:sz w:val="20"/>
                <w:szCs w:val="20"/>
                <w:lang w:val="en-GB"/>
              </w:rPr>
              <w:t>neede</w:t>
            </w:r>
            <w:proofErr w:type="spellEnd"/>
            <w:r>
              <w:rPr>
                <w:rFonts w:cs="Arial"/>
                <w:sz w:val="20"/>
                <w:szCs w:val="20"/>
                <w:lang w:val="en-GB"/>
              </w:rPr>
              <w:t xml:space="preserve"> in order to collect additional key samples from the field and from drill core. The results of a comprehensive study of previous and new samples using a number of state-of-the-art methods will enable us to characterize the conditions and timing of gold deposition in South Sulawesi. The aim of the project is to develop a consistent genetic model for the </w:t>
            </w:r>
            <w:proofErr w:type="spellStart"/>
            <w:r>
              <w:rPr>
                <w:rFonts w:cs="Arial"/>
                <w:sz w:val="20"/>
                <w:szCs w:val="20"/>
                <w:lang w:val="en-GB"/>
              </w:rPr>
              <w:t>Awak</w:t>
            </w:r>
            <w:proofErr w:type="spellEnd"/>
            <w:r>
              <w:rPr>
                <w:rFonts w:cs="Arial"/>
                <w:sz w:val="20"/>
                <w:szCs w:val="20"/>
                <w:lang w:val="en-GB"/>
              </w:rPr>
              <w:t xml:space="preserve"> Mas gold deposit. The current research focusses mainly on the mineralogy and geochemistry of drill core material. It aims to investigate the provenance of the deposits and the mechanisms of ore deposition</w:t>
            </w:r>
            <w:r w:rsidR="00131440">
              <w:rPr>
                <w:rFonts w:cs="Arial"/>
                <w:sz w:val="20"/>
                <w:szCs w:val="20"/>
                <w:lang w:val="en-GB"/>
              </w:rPr>
              <w:t>. (Outgoing</w:t>
            </w:r>
            <w:r w:rsidRPr="00D03931">
              <w:rPr>
                <w:rFonts w:cs="Arial"/>
                <w:sz w:val="20"/>
                <w:szCs w:val="20"/>
                <w:lang w:val="en-GB"/>
              </w:rPr>
              <w:t>)</w:t>
            </w:r>
          </w:p>
        </w:tc>
        <w:tc>
          <w:tcPr>
            <w:tcW w:w="3545" w:type="dxa"/>
            <w:tcBorders>
              <w:bottom w:val="single" w:sz="4" w:space="0" w:color="auto"/>
            </w:tcBorders>
            <w:shd w:val="clear" w:color="auto" w:fill="FFF2CC" w:themeFill="accent4" w:themeFillTint="33"/>
          </w:tcPr>
          <w:p w:rsidR="00A55D1A" w:rsidRDefault="00A55D1A" w:rsidP="00573735">
            <w:pPr>
              <w:spacing w:before="60" w:after="60"/>
              <w:rPr>
                <w:rFonts w:cs="Arial"/>
                <w:i/>
                <w:sz w:val="20"/>
                <w:szCs w:val="20"/>
                <w:lang w:val="en-GB"/>
              </w:rPr>
            </w:pPr>
            <w:r w:rsidRPr="000C1AA7">
              <w:rPr>
                <w:rFonts w:cs="Arial"/>
                <w:sz w:val="20"/>
                <w:szCs w:val="20"/>
                <w:lang w:val="en-GB"/>
              </w:rPr>
              <w:t xml:space="preserve">Institute of Technology </w:t>
            </w:r>
            <w:r w:rsidR="00131440" w:rsidRPr="000C1AA7">
              <w:rPr>
                <w:rFonts w:cs="Arial"/>
                <w:sz w:val="20"/>
                <w:szCs w:val="20"/>
                <w:lang w:val="en-GB"/>
              </w:rPr>
              <w:t xml:space="preserve">Bandung (ITB), </w:t>
            </w:r>
            <w:r w:rsidR="00256FA9" w:rsidRPr="000C1AA7">
              <w:rPr>
                <w:rFonts w:cs="Arial"/>
                <w:sz w:val="20"/>
                <w:szCs w:val="20"/>
                <w:lang w:val="en-GB"/>
              </w:rPr>
              <w:t xml:space="preserve">Mining Department </w:t>
            </w:r>
            <w:r w:rsidRPr="000C1AA7">
              <w:rPr>
                <w:rFonts w:cs="Arial"/>
                <w:i/>
                <w:sz w:val="20"/>
                <w:szCs w:val="20"/>
                <w:lang w:val="en-GB"/>
              </w:rPr>
              <w:t>(Contact person:</w:t>
            </w:r>
            <w:r w:rsidRPr="000C1AA7">
              <w:rPr>
                <w:rFonts w:cs="Arial"/>
                <w:sz w:val="20"/>
                <w:szCs w:val="20"/>
                <w:lang w:val="en-GB"/>
              </w:rPr>
              <w:t xml:space="preserve"> </w:t>
            </w:r>
            <w:proofErr w:type="spellStart"/>
            <w:r w:rsidRPr="000C1AA7">
              <w:rPr>
                <w:rFonts w:cs="Arial"/>
                <w:sz w:val="20"/>
                <w:szCs w:val="20"/>
                <w:lang w:val="en-GB"/>
              </w:rPr>
              <w:t>Dr.</w:t>
            </w:r>
            <w:proofErr w:type="spellEnd"/>
            <w:r w:rsidRPr="000C1AA7">
              <w:rPr>
                <w:rFonts w:cs="Arial"/>
                <w:sz w:val="20"/>
                <w:szCs w:val="20"/>
                <w:lang w:val="en-GB"/>
              </w:rPr>
              <w:t xml:space="preserve"> </w:t>
            </w:r>
            <w:proofErr w:type="spellStart"/>
            <w:r w:rsidRPr="000C1AA7">
              <w:rPr>
                <w:rFonts w:cs="Arial"/>
                <w:sz w:val="20"/>
                <w:szCs w:val="20"/>
                <w:lang w:val="en-GB"/>
              </w:rPr>
              <w:t>Syafrizal</w:t>
            </w:r>
            <w:proofErr w:type="spellEnd"/>
            <w:r w:rsidRPr="000C1AA7">
              <w:rPr>
                <w:rFonts w:cs="Arial"/>
                <w:sz w:val="20"/>
                <w:szCs w:val="20"/>
                <w:lang w:val="en-GB"/>
              </w:rPr>
              <w:t xml:space="preserve"> </w:t>
            </w:r>
            <w:proofErr w:type="spellStart"/>
            <w:r w:rsidRPr="000C1AA7">
              <w:rPr>
                <w:rFonts w:cs="Arial"/>
                <w:sz w:val="20"/>
                <w:szCs w:val="20"/>
                <w:lang w:val="en-GB"/>
              </w:rPr>
              <w:t>Syafrizal</w:t>
            </w:r>
            <w:proofErr w:type="spellEnd"/>
            <w:r w:rsidRPr="000C1AA7">
              <w:rPr>
                <w:rFonts w:cs="Arial"/>
                <w:sz w:val="20"/>
                <w:szCs w:val="20"/>
                <w:lang w:val="en-GB"/>
              </w:rPr>
              <w:t xml:space="preserve">, E-Mail: </w:t>
            </w:r>
            <w:hyperlink r:id="rId60" w:history="1">
              <w:r w:rsidR="00256FA9" w:rsidRPr="0047727B">
                <w:rPr>
                  <w:rStyle w:val="Hyperlink"/>
                  <w:rFonts w:cs="Arial"/>
                  <w:sz w:val="20"/>
                  <w:szCs w:val="20"/>
                  <w:lang w:val="en-GB"/>
                </w:rPr>
                <w:t>dep-ta@mining.itb.ac.id</w:t>
              </w:r>
            </w:hyperlink>
            <w:r w:rsidRPr="00D03931">
              <w:rPr>
                <w:rFonts w:cs="Arial"/>
                <w:i/>
                <w:sz w:val="20"/>
                <w:szCs w:val="20"/>
                <w:lang w:val="en-GB"/>
              </w:rPr>
              <w:t>)</w:t>
            </w:r>
          </w:p>
          <w:p w:rsidR="00256FA9" w:rsidRPr="000C1AA7" w:rsidRDefault="00256FA9" w:rsidP="00573735">
            <w:pPr>
              <w:spacing w:before="60" w:after="60"/>
              <w:rPr>
                <w:rFonts w:cs="Arial"/>
                <w:sz w:val="20"/>
                <w:szCs w:val="20"/>
                <w:lang w:val="en-GB"/>
              </w:rPr>
            </w:pPr>
          </w:p>
        </w:tc>
      </w:tr>
      <w:tr w:rsidR="00272EE5" w:rsidRPr="0098384F" w:rsidTr="0098384F">
        <w:trPr>
          <w:trHeight w:val="322"/>
        </w:trPr>
        <w:tc>
          <w:tcPr>
            <w:tcW w:w="15594" w:type="dxa"/>
            <w:gridSpan w:val="4"/>
            <w:shd w:val="pct25" w:color="auto" w:fill="auto"/>
          </w:tcPr>
          <w:p w:rsidR="00272EE5" w:rsidRPr="000C1AA7" w:rsidRDefault="002D306B" w:rsidP="002009EE">
            <w:pPr>
              <w:spacing w:before="60" w:after="60"/>
              <w:rPr>
                <w:rFonts w:cs="Arial"/>
                <w:b/>
                <w:sz w:val="20"/>
                <w:szCs w:val="20"/>
                <w:highlight w:val="yellow"/>
              </w:rPr>
            </w:pPr>
            <w:r w:rsidRPr="000C1AA7">
              <w:rPr>
                <w:rFonts w:cs="Arial"/>
                <w:b/>
                <w:sz w:val="20"/>
                <w:szCs w:val="20"/>
              </w:rPr>
              <w:t>2 (beantragte</w:t>
            </w:r>
            <w:r w:rsidR="00272EE5" w:rsidRPr="000C1AA7">
              <w:rPr>
                <w:rFonts w:cs="Arial"/>
                <w:b/>
                <w:sz w:val="20"/>
                <w:szCs w:val="20"/>
              </w:rPr>
              <w:t>) Projekt</w:t>
            </w:r>
            <w:r w:rsidRPr="000C1AA7">
              <w:rPr>
                <w:rFonts w:cs="Arial"/>
                <w:b/>
                <w:sz w:val="20"/>
                <w:szCs w:val="20"/>
              </w:rPr>
              <w:t>e</w:t>
            </w:r>
            <w:r w:rsidR="00272EE5" w:rsidRPr="000C1AA7">
              <w:rPr>
                <w:rFonts w:cs="Arial"/>
                <w:b/>
                <w:sz w:val="20"/>
                <w:szCs w:val="20"/>
              </w:rPr>
              <w:t xml:space="preserve"> 2014-2016</w:t>
            </w:r>
          </w:p>
        </w:tc>
      </w:tr>
    </w:tbl>
    <w:p w:rsidR="00BB6649" w:rsidRPr="0098384F" w:rsidRDefault="00BB6649" w:rsidP="0022044E">
      <w:pPr>
        <w:pStyle w:val="Listenabsatz"/>
        <w:spacing w:before="60" w:after="60" w:line="240" w:lineRule="auto"/>
        <w:contextualSpacing w:val="0"/>
        <w:rPr>
          <w:rFonts w:cs="Arial"/>
          <w:sz w:val="20"/>
          <w:szCs w:val="20"/>
        </w:rPr>
      </w:pPr>
    </w:p>
    <w:p w:rsidR="00E34605" w:rsidRPr="0098384F" w:rsidRDefault="00BB6649" w:rsidP="00BB6649">
      <w:pPr>
        <w:rPr>
          <w:rFonts w:cs="Arial"/>
          <w:sz w:val="20"/>
          <w:szCs w:val="20"/>
        </w:rPr>
      </w:pPr>
      <w:r w:rsidRPr="0098384F">
        <w:rPr>
          <w:rFonts w:cs="Arial"/>
          <w:sz w:val="20"/>
          <w:szCs w:val="20"/>
        </w:rPr>
        <w:br w:type="page"/>
      </w:r>
    </w:p>
    <w:p w:rsidR="00E34605" w:rsidRPr="0098384F" w:rsidRDefault="00E34605" w:rsidP="0022044E">
      <w:pPr>
        <w:spacing w:before="60" w:after="60" w:line="240" w:lineRule="auto"/>
        <w:jc w:val="center"/>
        <w:rPr>
          <w:rFonts w:cs="Arial"/>
          <w:b/>
          <w:sz w:val="28"/>
          <w:szCs w:val="28"/>
          <w:lang w:val="de-DE"/>
        </w:rPr>
      </w:pPr>
      <w:r w:rsidRPr="00B27570">
        <w:rPr>
          <w:rFonts w:cs="Arial"/>
          <w:b/>
          <w:sz w:val="28"/>
          <w:szCs w:val="28"/>
          <w:lang w:val="de-DE"/>
        </w:rPr>
        <w:lastRenderedPageBreak/>
        <w:t>Universität Graz</w:t>
      </w:r>
    </w:p>
    <w:tbl>
      <w:tblPr>
        <w:tblStyle w:val="Tabellenraster"/>
        <w:tblW w:w="15594" w:type="dxa"/>
        <w:tblInd w:w="-34" w:type="dxa"/>
        <w:tblLayout w:type="fixed"/>
        <w:tblLook w:val="04A0" w:firstRow="1" w:lastRow="0" w:firstColumn="1" w:lastColumn="0" w:noHBand="0" w:noVBand="1"/>
      </w:tblPr>
      <w:tblGrid>
        <w:gridCol w:w="1560"/>
        <w:gridCol w:w="3118"/>
        <w:gridCol w:w="7371"/>
        <w:gridCol w:w="3545"/>
      </w:tblGrid>
      <w:tr w:rsidR="00816774" w:rsidRPr="0098384F" w:rsidTr="00504140">
        <w:trPr>
          <w:trHeight w:val="322"/>
        </w:trPr>
        <w:tc>
          <w:tcPr>
            <w:tcW w:w="1560" w:type="dxa"/>
            <w:tcBorders>
              <w:bottom w:val="single" w:sz="4" w:space="0" w:color="auto"/>
            </w:tcBorders>
            <w:shd w:val="clear" w:color="auto" w:fill="D9D9D9" w:themeFill="background1" w:themeFillShade="D9"/>
          </w:tcPr>
          <w:p w:rsidR="00716415" w:rsidRPr="00D322A5" w:rsidRDefault="00716415" w:rsidP="00716415">
            <w:pPr>
              <w:spacing w:before="60" w:after="60"/>
              <w:jc w:val="center"/>
              <w:rPr>
                <w:rFonts w:cs="Arial"/>
                <w:b/>
                <w:sz w:val="20"/>
                <w:szCs w:val="20"/>
                <w:lang w:val="de-DE"/>
              </w:rPr>
            </w:pPr>
            <w:r w:rsidRPr="00D322A5">
              <w:rPr>
                <w:rFonts w:cs="Arial"/>
                <w:b/>
                <w:sz w:val="20"/>
                <w:szCs w:val="20"/>
                <w:lang w:val="de-DE"/>
              </w:rPr>
              <w:t xml:space="preserve">Durchführung </w:t>
            </w:r>
          </w:p>
          <w:p w:rsidR="00816774" w:rsidRPr="00D322A5" w:rsidRDefault="00716415" w:rsidP="00716415">
            <w:pPr>
              <w:spacing w:before="60" w:after="60"/>
              <w:jc w:val="center"/>
              <w:rPr>
                <w:rFonts w:cs="Arial"/>
                <w:b/>
                <w:sz w:val="20"/>
                <w:szCs w:val="20"/>
                <w:lang w:val="de-DE"/>
              </w:rPr>
            </w:pPr>
            <w:r w:rsidRPr="00D322A5">
              <w:rPr>
                <w:rFonts w:cs="Arial"/>
                <w:b/>
                <w:sz w:val="20"/>
                <w:szCs w:val="20"/>
                <w:lang w:val="de-DE"/>
              </w:rPr>
              <w:t>(geplant für)</w:t>
            </w:r>
          </w:p>
        </w:tc>
        <w:tc>
          <w:tcPr>
            <w:tcW w:w="3118" w:type="dxa"/>
            <w:tcBorders>
              <w:bottom w:val="single" w:sz="4" w:space="0" w:color="auto"/>
            </w:tcBorders>
            <w:shd w:val="clear" w:color="auto" w:fill="D9D9D9" w:themeFill="background1" w:themeFillShade="D9"/>
            <w:vAlign w:val="center"/>
          </w:tcPr>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Antragsteller/in /</w:t>
            </w:r>
          </w:p>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Projektleiter/in</w:t>
            </w:r>
            <w:r w:rsidR="008D6723" w:rsidRPr="0098384F">
              <w:rPr>
                <w:rFonts w:cs="Arial"/>
                <w:b/>
                <w:sz w:val="20"/>
                <w:szCs w:val="20"/>
                <w:lang w:val="de-DE"/>
              </w:rPr>
              <w:t xml:space="preserve"> Österreich</w:t>
            </w:r>
          </w:p>
        </w:tc>
        <w:tc>
          <w:tcPr>
            <w:tcW w:w="7371" w:type="dxa"/>
            <w:tcBorders>
              <w:bottom w:val="single" w:sz="4" w:space="0" w:color="auto"/>
            </w:tcBorders>
            <w:shd w:val="clear" w:color="auto" w:fill="D9D9D9" w:themeFill="background1" w:themeFillShade="D9"/>
            <w:vAlign w:val="center"/>
          </w:tcPr>
          <w:p w:rsidR="00816774" w:rsidRPr="0098384F" w:rsidRDefault="00816774" w:rsidP="00BB6649">
            <w:pPr>
              <w:spacing w:before="60" w:after="60"/>
              <w:jc w:val="center"/>
              <w:rPr>
                <w:rFonts w:cs="Arial"/>
                <w:b/>
                <w:sz w:val="20"/>
                <w:szCs w:val="20"/>
                <w:lang w:val="de-DE"/>
              </w:rPr>
            </w:pPr>
            <w:r w:rsidRPr="0098384F">
              <w:rPr>
                <w:rFonts w:cs="Arial"/>
                <w:b/>
                <w:sz w:val="20"/>
                <w:szCs w:val="20"/>
                <w:lang w:val="de-DE"/>
              </w:rPr>
              <w:t xml:space="preserve">Projekttitel bzw. Projektbeschreibung </w:t>
            </w:r>
          </w:p>
          <w:p w:rsidR="00816774" w:rsidRPr="0098384F" w:rsidRDefault="00816774" w:rsidP="00BB6649">
            <w:pPr>
              <w:spacing w:before="60" w:after="60"/>
              <w:jc w:val="center"/>
              <w:rPr>
                <w:rFonts w:cs="Arial"/>
                <w:b/>
                <w:sz w:val="20"/>
                <w:szCs w:val="20"/>
                <w:lang w:val="de-DE"/>
              </w:rPr>
            </w:pPr>
            <w:r w:rsidRPr="0098384F">
              <w:rPr>
                <w:rFonts w:cs="Arial"/>
                <w:b/>
                <w:sz w:val="20"/>
                <w:szCs w:val="20"/>
                <w:lang w:val="de-DE"/>
              </w:rPr>
              <w:t>(inkl. Art der Mobilität)</w:t>
            </w:r>
          </w:p>
        </w:tc>
        <w:tc>
          <w:tcPr>
            <w:tcW w:w="3545" w:type="dxa"/>
            <w:tcBorders>
              <w:bottom w:val="single" w:sz="4" w:space="0" w:color="auto"/>
            </w:tcBorders>
            <w:shd w:val="clear" w:color="auto" w:fill="D9D9D9" w:themeFill="background1" w:themeFillShade="D9"/>
            <w:vAlign w:val="center"/>
          </w:tcPr>
          <w:p w:rsidR="00816774" w:rsidRPr="0098384F" w:rsidRDefault="008D6723" w:rsidP="00F662AB">
            <w:pPr>
              <w:spacing w:before="60" w:after="60"/>
              <w:jc w:val="center"/>
              <w:rPr>
                <w:rFonts w:cs="Arial"/>
                <w:b/>
                <w:sz w:val="20"/>
                <w:szCs w:val="20"/>
                <w:lang w:val="de-DE"/>
              </w:rPr>
            </w:pPr>
            <w:r w:rsidRPr="0098384F">
              <w:rPr>
                <w:rFonts w:cs="Arial"/>
                <w:b/>
                <w:sz w:val="20"/>
                <w:szCs w:val="20"/>
                <w:lang w:val="de-DE"/>
              </w:rPr>
              <w:t xml:space="preserve">Projektpartner </w:t>
            </w:r>
          </w:p>
        </w:tc>
      </w:tr>
      <w:tr w:rsidR="00573735" w:rsidRPr="00C31E4E" w:rsidTr="00D1562E">
        <w:trPr>
          <w:trHeight w:val="322"/>
        </w:trPr>
        <w:tc>
          <w:tcPr>
            <w:tcW w:w="1560" w:type="dxa"/>
            <w:tcBorders>
              <w:bottom w:val="single" w:sz="4" w:space="0" w:color="auto"/>
            </w:tcBorders>
            <w:shd w:val="clear" w:color="auto" w:fill="FFF2CC" w:themeFill="accent4" w:themeFillTint="33"/>
          </w:tcPr>
          <w:p w:rsidR="00573735" w:rsidRPr="00D322A5" w:rsidRDefault="00573735" w:rsidP="00573735">
            <w:pPr>
              <w:spacing w:before="60" w:after="60"/>
              <w:rPr>
                <w:rStyle w:val="perstitel"/>
                <w:rFonts w:cs="Arial"/>
                <w:sz w:val="20"/>
                <w:szCs w:val="20"/>
              </w:rPr>
            </w:pPr>
            <w:r w:rsidRPr="00D322A5">
              <w:rPr>
                <w:rStyle w:val="perstitel"/>
                <w:rFonts w:cs="Arial"/>
                <w:sz w:val="20"/>
                <w:szCs w:val="20"/>
              </w:rPr>
              <w:t>2016</w:t>
            </w:r>
          </w:p>
        </w:tc>
        <w:tc>
          <w:tcPr>
            <w:tcW w:w="3118" w:type="dxa"/>
            <w:tcBorders>
              <w:bottom w:val="single" w:sz="4" w:space="0" w:color="auto"/>
            </w:tcBorders>
            <w:shd w:val="clear" w:color="auto" w:fill="FFF2CC" w:themeFill="accent4" w:themeFillTint="33"/>
          </w:tcPr>
          <w:p w:rsidR="00573735" w:rsidRPr="00CB4771" w:rsidRDefault="00573735" w:rsidP="00573735">
            <w:pPr>
              <w:spacing w:before="60" w:after="60"/>
              <w:rPr>
                <w:rStyle w:val="perstitel"/>
                <w:sz w:val="20"/>
                <w:szCs w:val="20"/>
              </w:rPr>
            </w:pPr>
            <w:r>
              <w:rPr>
                <w:rStyle w:val="perstitel"/>
                <w:sz w:val="20"/>
                <w:szCs w:val="20"/>
              </w:rPr>
              <w:t>Univ.-Prof. Ulrich Ermann</w:t>
            </w:r>
            <w:r w:rsidR="00131440">
              <w:rPr>
                <w:rStyle w:val="perstitel"/>
                <w:sz w:val="20"/>
                <w:szCs w:val="20"/>
              </w:rPr>
              <w:t xml:space="preserve">, </w:t>
            </w:r>
            <w:r w:rsidR="002D306B">
              <w:rPr>
                <w:rStyle w:val="perstitel"/>
                <w:sz w:val="20"/>
                <w:szCs w:val="20"/>
              </w:rPr>
              <w:t>I</w:t>
            </w:r>
            <w:r>
              <w:rPr>
                <w:rStyle w:val="perstitel"/>
                <w:sz w:val="20"/>
                <w:szCs w:val="20"/>
              </w:rPr>
              <w:t>nstitut für Geographie und Raumforschung</w:t>
            </w:r>
            <w:r w:rsidR="002D306B">
              <w:rPr>
                <w:rStyle w:val="perstitel"/>
                <w:sz w:val="20"/>
                <w:szCs w:val="20"/>
              </w:rPr>
              <w:t>,</w:t>
            </w:r>
            <w:r w:rsidR="00131440">
              <w:rPr>
                <w:rStyle w:val="perstitel"/>
                <w:sz w:val="20"/>
                <w:szCs w:val="20"/>
              </w:rPr>
              <w:t xml:space="preserve"> </w:t>
            </w:r>
            <w:r w:rsidRPr="00CB4771">
              <w:rPr>
                <w:rStyle w:val="perstitel"/>
                <w:sz w:val="20"/>
                <w:szCs w:val="20"/>
              </w:rPr>
              <w:t>E-Mail:</w:t>
            </w:r>
            <w:r>
              <w:rPr>
                <w:rStyle w:val="perstitel"/>
                <w:sz w:val="20"/>
                <w:szCs w:val="20"/>
              </w:rPr>
              <w:t xml:space="preserve"> </w:t>
            </w:r>
            <w:hyperlink r:id="rId61" w:history="1">
              <w:r w:rsidRPr="000A4DDC">
                <w:rPr>
                  <w:rStyle w:val="Hyperlink"/>
                  <w:sz w:val="20"/>
                  <w:szCs w:val="20"/>
                </w:rPr>
                <w:t>ulrich.ermann@uni-graz.at</w:t>
              </w:r>
            </w:hyperlink>
          </w:p>
        </w:tc>
        <w:tc>
          <w:tcPr>
            <w:tcW w:w="7371" w:type="dxa"/>
            <w:tcBorders>
              <w:bottom w:val="single" w:sz="4" w:space="0" w:color="auto"/>
            </w:tcBorders>
            <w:shd w:val="clear" w:color="auto" w:fill="FFF2CC" w:themeFill="accent4" w:themeFillTint="33"/>
          </w:tcPr>
          <w:p w:rsidR="00573735" w:rsidRPr="0049727B" w:rsidRDefault="00573735" w:rsidP="00573735">
            <w:pPr>
              <w:spacing w:before="60" w:after="60"/>
              <w:rPr>
                <w:rFonts w:cs="Arial"/>
                <w:sz w:val="20"/>
                <w:szCs w:val="20"/>
                <w:lang w:val="en-GB"/>
              </w:rPr>
            </w:pPr>
            <w:proofErr w:type="spellStart"/>
            <w:r w:rsidRPr="00573735">
              <w:rPr>
                <w:rFonts w:cs="Arial"/>
                <w:b/>
                <w:sz w:val="20"/>
                <w:szCs w:val="20"/>
                <w:lang w:val="en-GB"/>
              </w:rPr>
              <w:t>Projekttitel</w:t>
            </w:r>
            <w:proofErr w:type="spellEnd"/>
            <w:r w:rsidRPr="00573735">
              <w:rPr>
                <w:rFonts w:cs="Arial"/>
                <w:b/>
                <w:sz w:val="20"/>
                <w:szCs w:val="20"/>
                <w:lang w:val="en-GB"/>
              </w:rPr>
              <w:t>:</w:t>
            </w:r>
            <w:r w:rsidRPr="00573735">
              <w:rPr>
                <w:rFonts w:cs="Arial"/>
                <w:sz w:val="20"/>
                <w:szCs w:val="20"/>
                <w:lang w:val="en-GB"/>
              </w:rPr>
              <w:t xml:space="preserve"> Plastic Planet: Global-Local </w:t>
            </w:r>
            <w:proofErr w:type="spellStart"/>
            <w:r w:rsidRPr="00573735">
              <w:rPr>
                <w:rFonts w:cs="Arial"/>
                <w:sz w:val="20"/>
                <w:szCs w:val="20"/>
                <w:lang w:val="en-GB"/>
              </w:rPr>
              <w:t>Connectivities</w:t>
            </w:r>
            <w:proofErr w:type="spellEnd"/>
            <w:r w:rsidRPr="00573735">
              <w:rPr>
                <w:rFonts w:cs="Arial"/>
                <w:sz w:val="20"/>
                <w:szCs w:val="20"/>
                <w:lang w:val="en-GB"/>
              </w:rPr>
              <w:t xml:space="preserve"> of Plastic Waste in Eastern </w:t>
            </w:r>
            <w:r>
              <w:rPr>
                <w:rFonts w:cs="Arial"/>
                <w:sz w:val="20"/>
                <w:szCs w:val="20"/>
                <w:lang w:val="en-GB"/>
              </w:rPr>
              <w:t>I</w:t>
            </w:r>
            <w:r w:rsidRPr="00573735">
              <w:rPr>
                <w:rFonts w:cs="Arial"/>
                <w:sz w:val="20"/>
                <w:szCs w:val="20"/>
                <w:lang w:val="en-GB"/>
              </w:rPr>
              <w:t>ndonesia</w:t>
            </w:r>
            <w:r w:rsidR="0049727B">
              <w:rPr>
                <w:rFonts w:cs="Arial"/>
                <w:sz w:val="20"/>
                <w:szCs w:val="20"/>
                <w:lang w:val="en-GB"/>
              </w:rPr>
              <w:t xml:space="preserve"> </w:t>
            </w:r>
          </w:p>
          <w:p w:rsidR="00573735" w:rsidRPr="00CB4771" w:rsidRDefault="00573735" w:rsidP="0049727B">
            <w:pPr>
              <w:spacing w:before="60" w:after="60"/>
              <w:rPr>
                <w:rFonts w:cs="Arial"/>
                <w:sz w:val="20"/>
                <w:szCs w:val="20"/>
              </w:rPr>
            </w:pPr>
            <w:r w:rsidRPr="00CB4771">
              <w:rPr>
                <w:rFonts w:cs="Arial"/>
                <w:b/>
                <w:sz w:val="20"/>
                <w:szCs w:val="20"/>
              </w:rPr>
              <w:t>Projektbeschreibung:</w:t>
            </w:r>
            <w:r w:rsidRPr="00CB4771">
              <w:rPr>
                <w:rFonts w:cs="Arial"/>
                <w:sz w:val="20"/>
                <w:szCs w:val="20"/>
              </w:rPr>
              <w:t xml:space="preserve"> </w:t>
            </w:r>
            <w:r>
              <w:rPr>
                <w:rFonts w:cs="Arial"/>
                <w:sz w:val="20"/>
                <w:szCs w:val="20"/>
              </w:rPr>
              <w:t xml:space="preserve">Augenscheinlich treten an den </w:t>
            </w:r>
            <w:r w:rsidR="005249F0">
              <w:rPr>
                <w:rFonts w:cs="Arial"/>
                <w:sz w:val="20"/>
                <w:szCs w:val="20"/>
              </w:rPr>
              <w:t>K</w:t>
            </w:r>
            <w:r>
              <w:rPr>
                <w:rFonts w:cs="Arial"/>
                <w:sz w:val="20"/>
                <w:szCs w:val="20"/>
              </w:rPr>
              <w:t xml:space="preserve">üsten </w:t>
            </w:r>
            <w:proofErr w:type="spellStart"/>
            <w:r>
              <w:rPr>
                <w:rFonts w:cs="Arial"/>
                <w:sz w:val="20"/>
                <w:szCs w:val="20"/>
              </w:rPr>
              <w:t>indonesiens</w:t>
            </w:r>
            <w:proofErr w:type="spellEnd"/>
            <w:r>
              <w:rPr>
                <w:rFonts w:cs="Arial"/>
                <w:sz w:val="20"/>
                <w:szCs w:val="20"/>
              </w:rPr>
              <w:t xml:space="preserve"> Probleme zutage, die weiter über ein ästhetisches Problem hinausgehen</w:t>
            </w:r>
            <w:r w:rsidR="005249F0">
              <w:rPr>
                <w:rFonts w:cs="Arial"/>
                <w:sz w:val="20"/>
                <w:szCs w:val="20"/>
              </w:rPr>
              <w:t xml:space="preserve">. Gemeinsam mit den wissenschaftlichen Projektpartnern der Udayana University und mit Praxispartnern soll in diesem </w:t>
            </w:r>
            <w:proofErr w:type="spellStart"/>
            <w:r w:rsidR="005249F0">
              <w:rPr>
                <w:rFonts w:cs="Arial"/>
                <w:sz w:val="20"/>
                <w:szCs w:val="20"/>
              </w:rPr>
              <w:t>projekt</w:t>
            </w:r>
            <w:proofErr w:type="spellEnd"/>
            <w:r w:rsidR="005249F0">
              <w:rPr>
                <w:rFonts w:cs="Arial"/>
                <w:sz w:val="20"/>
                <w:szCs w:val="20"/>
              </w:rPr>
              <w:t xml:space="preserve"> untersucht werden, welche Probleme konkret für die Bewohner und für die touristische </w:t>
            </w:r>
            <w:proofErr w:type="spellStart"/>
            <w:r w:rsidR="005249F0">
              <w:rPr>
                <w:rFonts w:cs="Arial"/>
                <w:sz w:val="20"/>
                <w:szCs w:val="20"/>
              </w:rPr>
              <w:t>Inwertsetzung</w:t>
            </w:r>
            <w:proofErr w:type="spellEnd"/>
            <w:r w:rsidR="005249F0">
              <w:rPr>
                <w:rFonts w:cs="Arial"/>
                <w:sz w:val="20"/>
                <w:szCs w:val="20"/>
              </w:rPr>
              <w:t xml:space="preserve"> der Küsten bestehen und welche Strategien zur Problembewältigung </w:t>
            </w:r>
            <w:proofErr w:type="spellStart"/>
            <w:r w:rsidR="005249F0">
              <w:rPr>
                <w:rFonts w:cs="Arial"/>
                <w:sz w:val="20"/>
                <w:szCs w:val="20"/>
              </w:rPr>
              <w:t>mobilisert</w:t>
            </w:r>
            <w:proofErr w:type="spellEnd"/>
            <w:r w:rsidR="005249F0">
              <w:rPr>
                <w:rFonts w:cs="Arial"/>
                <w:sz w:val="20"/>
                <w:szCs w:val="20"/>
              </w:rPr>
              <w:t xml:space="preserve"> werden</w:t>
            </w:r>
            <w:r>
              <w:rPr>
                <w:rFonts w:cs="Arial"/>
                <w:sz w:val="20"/>
                <w:szCs w:val="20"/>
              </w:rPr>
              <w:t xml:space="preserve">. </w:t>
            </w:r>
            <w:r w:rsidR="00131440">
              <w:rPr>
                <w:rFonts w:cs="Arial"/>
                <w:sz w:val="20"/>
                <w:szCs w:val="20"/>
                <w:lang w:val="en-GB"/>
              </w:rPr>
              <w:t>(Outgoing</w:t>
            </w:r>
            <w:r w:rsidR="00131440" w:rsidRPr="0049727B">
              <w:rPr>
                <w:rFonts w:cs="Arial"/>
                <w:sz w:val="20"/>
                <w:szCs w:val="20"/>
                <w:lang w:val="en-GB"/>
              </w:rPr>
              <w:t>)</w:t>
            </w:r>
          </w:p>
        </w:tc>
        <w:tc>
          <w:tcPr>
            <w:tcW w:w="3545" w:type="dxa"/>
            <w:tcBorders>
              <w:bottom w:val="single" w:sz="4" w:space="0" w:color="auto"/>
            </w:tcBorders>
            <w:shd w:val="clear" w:color="auto" w:fill="FFF2CC" w:themeFill="accent4" w:themeFillTint="33"/>
          </w:tcPr>
          <w:p w:rsidR="00573735" w:rsidRDefault="005249F0" w:rsidP="005249F0">
            <w:pPr>
              <w:spacing w:before="60" w:after="60"/>
              <w:rPr>
                <w:rFonts w:cs="Arial"/>
                <w:i/>
                <w:sz w:val="20"/>
                <w:szCs w:val="20"/>
                <w:lang w:val="en-GB"/>
              </w:rPr>
            </w:pPr>
            <w:r w:rsidRPr="00D322A5">
              <w:rPr>
                <w:rFonts w:cs="Arial"/>
                <w:sz w:val="20"/>
                <w:szCs w:val="20"/>
                <w:lang w:val="en-GB"/>
              </w:rPr>
              <w:t>Udayana University, Bali</w:t>
            </w:r>
            <w:r w:rsidR="002D306B" w:rsidRPr="00D322A5">
              <w:rPr>
                <w:rFonts w:cs="Arial"/>
                <w:sz w:val="20"/>
                <w:szCs w:val="20"/>
                <w:lang w:val="en-GB"/>
              </w:rPr>
              <w:t xml:space="preserve">, </w:t>
            </w:r>
            <w:proofErr w:type="spellStart"/>
            <w:r w:rsidRPr="00D322A5">
              <w:rPr>
                <w:rFonts w:cs="Arial"/>
                <w:sz w:val="20"/>
                <w:szCs w:val="20"/>
                <w:lang w:val="en-GB"/>
              </w:rPr>
              <w:t>Center</w:t>
            </w:r>
            <w:proofErr w:type="spellEnd"/>
            <w:r w:rsidRPr="00D322A5">
              <w:rPr>
                <w:rFonts w:cs="Arial"/>
                <w:sz w:val="20"/>
                <w:szCs w:val="20"/>
                <w:lang w:val="en-GB"/>
              </w:rPr>
              <w:t xml:space="preserve"> for International Programs</w:t>
            </w:r>
            <w:r w:rsidR="002D306B" w:rsidRPr="00D322A5">
              <w:rPr>
                <w:rFonts w:cs="Arial"/>
                <w:sz w:val="20"/>
                <w:szCs w:val="20"/>
                <w:lang w:val="en-GB"/>
              </w:rPr>
              <w:t xml:space="preserve"> </w:t>
            </w:r>
            <w:r w:rsidR="00573735" w:rsidRPr="00D322A5">
              <w:rPr>
                <w:rFonts w:cs="Arial"/>
                <w:i/>
                <w:sz w:val="20"/>
                <w:szCs w:val="20"/>
                <w:lang w:val="en-GB"/>
              </w:rPr>
              <w:t>(Contact person:</w:t>
            </w:r>
            <w:r w:rsidR="00573735" w:rsidRPr="00D322A5">
              <w:rPr>
                <w:rFonts w:cs="Arial"/>
                <w:sz w:val="20"/>
                <w:szCs w:val="20"/>
                <w:lang w:val="en-GB"/>
              </w:rPr>
              <w:t xml:space="preserve"> </w:t>
            </w:r>
            <w:r w:rsidRPr="00D322A5">
              <w:rPr>
                <w:rFonts w:cs="Arial"/>
                <w:sz w:val="20"/>
                <w:szCs w:val="20"/>
                <w:lang w:val="en-GB"/>
              </w:rPr>
              <w:t xml:space="preserve">Ni </w:t>
            </w:r>
            <w:proofErr w:type="spellStart"/>
            <w:r w:rsidRPr="00D322A5">
              <w:rPr>
                <w:rFonts w:cs="Arial"/>
                <w:sz w:val="20"/>
                <w:szCs w:val="20"/>
                <w:lang w:val="en-GB"/>
              </w:rPr>
              <w:t>Putu</w:t>
            </w:r>
            <w:proofErr w:type="spellEnd"/>
            <w:r w:rsidRPr="00D322A5">
              <w:rPr>
                <w:rFonts w:cs="Arial"/>
                <w:sz w:val="20"/>
                <w:szCs w:val="20"/>
                <w:lang w:val="en-GB"/>
              </w:rPr>
              <w:t xml:space="preserve"> Sri </w:t>
            </w:r>
            <w:proofErr w:type="spellStart"/>
            <w:r w:rsidRPr="00D322A5">
              <w:rPr>
                <w:rFonts w:cs="Arial"/>
                <w:sz w:val="20"/>
                <w:szCs w:val="20"/>
                <w:lang w:val="en-GB"/>
              </w:rPr>
              <w:t>Harta</w:t>
            </w:r>
            <w:proofErr w:type="spellEnd"/>
            <w:r w:rsidRPr="00D322A5">
              <w:rPr>
                <w:rFonts w:cs="Arial"/>
                <w:sz w:val="20"/>
                <w:szCs w:val="20"/>
                <w:lang w:val="en-GB"/>
              </w:rPr>
              <w:t xml:space="preserve"> </w:t>
            </w:r>
            <w:proofErr w:type="spellStart"/>
            <w:r w:rsidRPr="00D322A5">
              <w:rPr>
                <w:rFonts w:cs="Arial"/>
                <w:sz w:val="20"/>
                <w:szCs w:val="20"/>
                <w:lang w:val="en-GB"/>
              </w:rPr>
              <w:t>Mimba</w:t>
            </w:r>
            <w:proofErr w:type="spellEnd"/>
            <w:r w:rsidRPr="00D322A5">
              <w:rPr>
                <w:rFonts w:cs="Arial"/>
                <w:sz w:val="20"/>
                <w:szCs w:val="20"/>
                <w:lang w:val="en-GB"/>
              </w:rPr>
              <w:t>, PhD</w:t>
            </w:r>
            <w:r w:rsidR="00573735" w:rsidRPr="00D322A5">
              <w:rPr>
                <w:rFonts w:cs="Arial"/>
                <w:sz w:val="20"/>
                <w:szCs w:val="20"/>
                <w:lang w:val="en-GB"/>
              </w:rPr>
              <w:t xml:space="preserve">, E-Mail: </w:t>
            </w:r>
            <w:hyperlink r:id="rId62" w:history="1">
              <w:r w:rsidR="002D306B" w:rsidRPr="00AF4DD5">
                <w:rPr>
                  <w:rStyle w:val="Hyperlink"/>
                  <w:rFonts w:cs="Arial"/>
                  <w:sz w:val="20"/>
                  <w:szCs w:val="20"/>
                  <w:lang w:val="en-GB"/>
                </w:rPr>
                <w:t>sriharta@gmail.com</w:t>
              </w:r>
            </w:hyperlink>
            <w:r w:rsidR="00573735" w:rsidRPr="00D322A5">
              <w:rPr>
                <w:rFonts w:cs="Arial"/>
                <w:sz w:val="20"/>
                <w:szCs w:val="20"/>
                <w:lang w:val="en-GB"/>
              </w:rPr>
              <w:t>)</w:t>
            </w:r>
          </w:p>
          <w:p w:rsidR="002D306B" w:rsidRPr="005249F0" w:rsidRDefault="002D306B" w:rsidP="005249F0">
            <w:pPr>
              <w:spacing w:before="60" w:after="60"/>
              <w:rPr>
                <w:rFonts w:cs="Arial"/>
                <w:i/>
                <w:sz w:val="20"/>
                <w:szCs w:val="20"/>
                <w:lang w:val="en-GB"/>
              </w:rPr>
            </w:pPr>
          </w:p>
        </w:tc>
      </w:tr>
      <w:tr w:rsidR="005249F0" w:rsidRPr="00C31E4E" w:rsidTr="00D1562E">
        <w:trPr>
          <w:trHeight w:val="322"/>
        </w:trPr>
        <w:tc>
          <w:tcPr>
            <w:tcW w:w="1560" w:type="dxa"/>
            <w:tcBorders>
              <w:bottom w:val="single" w:sz="4" w:space="0" w:color="auto"/>
            </w:tcBorders>
            <w:shd w:val="clear" w:color="auto" w:fill="FFF2CC" w:themeFill="accent4" w:themeFillTint="33"/>
          </w:tcPr>
          <w:p w:rsidR="005249F0" w:rsidRPr="00D322A5" w:rsidRDefault="005249F0" w:rsidP="00713F76">
            <w:pPr>
              <w:spacing w:before="60" w:after="60"/>
              <w:rPr>
                <w:rStyle w:val="perstitel"/>
                <w:rFonts w:cs="Arial"/>
                <w:sz w:val="20"/>
                <w:szCs w:val="20"/>
              </w:rPr>
            </w:pPr>
            <w:r w:rsidRPr="00D322A5">
              <w:rPr>
                <w:rStyle w:val="perstitel"/>
                <w:rFonts w:cs="Arial"/>
                <w:sz w:val="20"/>
                <w:szCs w:val="20"/>
              </w:rPr>
              <w:t>2016</w:t>
            </w:r>
          </w:p>
        </w:tc>
        <w:tc>
          <w:tcPr>
            <w:tcW w:w="3118" w:type="dxa"/>
            <w:tcBorders>
              <w:bottom w:val="single" w:sz="4" w:space="0" w:color="auto"/>
            </w:tcBorders>
            <w:shd w:val="clear" w:color="auto" w:fill="FFF2CC" w:themeFill="accent4" w:themeFillTint="33"/>
          </w:tcPr>
          <w:p w:rsidR="005249F0" w:rsidRPr="00CB4771" w:rsidRDefault="005249F0" w:rsidP="005249F0">
            <w:pPr>
              <w:spacing w:before="60" w:after="60"/>
              <w:rPr>
                <w:rStyle w:val="perstitel"/>
                <w:sz w:val="20"/>
                <w:szCs w:val="20"/>
              </w:rPr>
            </w:pPr>
            <w:r>
              <w:rPr>
                <w:rStyle w:val="perstitel"/>
                <w:sz w:val="20"/>
                <w:szCs w:val="20"/>
              </w:rPr>
              <w:t>Univ.-Prof. Karin Baur</w:t>
            </w:r>
            <w:r w:rsidR="002D306B">
              <w:rPr>
                <w:rStyle w:val="perstitel"/>
                <w:sz w:val="20"/>
                <w:szCs w:val="20"/>
              </w:rPr>
              <w:t>,</w:t>
            </w:r>
            <w:r w:rsidR="00131440">
              <w:rPr>
                <w:rStyle w:val="perstitel"/>
                <w:sz w:val="20"/>
                <w:szCs w:val="20"/>
              </w:rPr>
              <w:t xml:space="preserve"> </w:t>
            </w:r>
            <w:r>
              <w:rPr>
                <w:rStyle w:val="perstitel"/>
                <w:sz w:val="20"/>
                <w:szCs w:val="20"/>
              </w:rPr>
              <w:t xml:space="preserve">Institut für Mathematisch und </w:t>
            </w:r>
            <w:proofErr w:type="spellStart"/>
            <w:r>
              <w:rPr>
                <w:rStyle w:val="perstitel"/>
                <w:sz w:val="20"/>
                <w:szCs w:val="20"/>
              </w:rPr>
              <w:t>wissenschaft</w:t>
            </w:r>
            <w:r w:rsidR="00131440">
              <w:rPr>
                <w:rStyle w:val="perstitel"/>
                <w:sz w:val="20"/>
                <w:szCs w:val="20"/>
              </w:rPr>
              <w:t>-</w:t>
            </w:r>
            <w:r>
              <w:rPr>
                <w:rStyle w:val="perstitel"/>
                <w:sz w:val="20"/>
                <w:szCs w:val="20"/>
              </w:rPr>
              <w:t>liches</w:t>
            </w:r>
            <w:proofErr w:type="spellEnd"/>
            <w:r>
              <w:rPr>
                <w:rStyle w:val="perstitel"/>
                <w:sz w:val="20"/>
                <w:szCs w:val="20"/>
              </w:rPr>
              <w:t xml:space="preserve"> Rechnen</w:t>
            </w:r>
            <w:r w:rsidR="002D306B">
              <w:rPr>
                <w:rStyle w:val="perstitel"/>
                <w:sz w:val="20"/>
                <w:szCs w:val="20"/>
              </w:rPr>
              <w:t>,</w:t>
            </w:r>
            <w:r w:rsidR="00131440">
              <w:rPr>
                <w:rStyle w:val="perstitel"/>
                <w:sz w:val="20"/>
                <w:szCs w:val="20"/>
              </w:rPr>
              <w:t xml:space="preserve"> </w:t>
            </w:r>
            <w:r w:rsidRPr="00CB4771">
              <w:rPr>
                <w:rStyle w:val="perstitel"/>
                <w:sz w:val="20"/>
                <w:szCs w:val="20"/>
              </w:rPr>
              <w:t>E-Mail:</w:t>
            </w:r>
            <w:r>
              <w:rPr>
                <w:rStyle w:val="perstitel"/>
                <w:sz w:val="20"/>
                <w:szCs w:val="20"/>
              </w:rPr>
              <w:t xml:space="preserve"> </w:t>
            </w:r>
            <w:hyperlink r:id="rId63" w:history="1">
              <w:r w:rsidRPr="000A4DDC">
                <w:rPr>
                  <w:rStyle w:val="Hyperlink"/>
                  <w:sz w:val="20"/>
                  <w:szCs w:val="20"/>
                </w:rPr>
                <w:t>baurk@uni-graz.at</w:t>
              </w:r>
            </w:hyperlink>
          </w:p>
        </w:tc>
        <w:tc>
          <w:tcPr>
            <w:tcW w:w="7371" w:type="dxa"/>
            <w:tcBorders>
              <w:bottom w:val="single" w:sz="4" w:space="0" w:color="auto"/>
            </w:tcBorders>
            <w:shd w:val="clear" w:color="auto" w:fill="FFF2CC" w:themeFill="accent4" w:themeFillTint="33"/>
          </w:tcPr>
          <w:p w:rsidR="005249F0" w:rsidRPr="00C31E4E" w:rsidRDefault="005249F0" w:rsidP="00713F76">
            <w:pPr>
              <w:spacing w:before="60" w:after="60"/>
              <w:rPr>
                <w:rFonts w:cs="Arial"/>
                <w:sz w:val="20"/>
                <w:szCs w:val="20"/>
              </w:rPr>
            </w:pPr>
            <w:r w:rsidRPr="00C31E4E">
              <w:rPr>
                <w:rFonts w:cs="Arial"/>
                <w:b/>
                <w:sz w:val="20"/>
                <w:szCs w:val="20"/>
              </w:rPr>
              <w:t>Projekttitel:</w:t>
            </w:r>
            <w:r w:rsidRPr="00C31E4E">
              <w:rPr>
                <w:rFonts w:cs="Arial"/>
                <w:sz w:val="20"/>
                <w:szCs w:val="20"/>
              </w:rPr>
              <w:t xml:space="preserve"> Algebra via </w:t>
            </w:r>
            <w:proofErr w:type="spellStart"/>
            <w:r w:rsidRPr="00C31E4E">
              <w:rPr>
                <w:rFonts w:cs="Arial"/>
                <w:sz w:val="20"/>
                <w:szCs w:val="20"/>
              </w:rPr>
              <w:t>combinatorial</w:t>
            </w:r>
            <w:proofErr w:type="spellEnd"/>
            <w:r w:rsidRPr="00C31E4E">
              <w:rPr>
                <w:rFonts w:cs="Arial"/>
                <w:sz w:val="20"/>
                <w:szCs w:val="20"/>
              </w:rPr>
              <w:t xml:space="preserve"> </w:t>
            </w:r>
            <w:proofErr w:type="spellStart"/>
            <w:r w:rsidRPr="00C31E4E">
              <w:rPr>
                <w:rFonts w:cs="Arial"/>
                <w:sz w:val="20"/>
                <w:szCs w:val="20"/>
              </w:rPr>
              <w:t>geometry</w:t>
            </w:r>
            <w:proofErr w:type="spellEnd"/>
            <w:r w:rsidR="0049727B" w:rsidRPr="00C31E4E">
              <w:rPr>
                <w:rFonts w:cs="Arial"/>
                <w:sz w:val="20"/>
                <w:szCs w:val="20"/>
              </w:rPr>
              <w:t xml:space="preserve"> </w:t>
            </w:r>
          </w:p>
          <w:p w:rsidR="005249F0" w:rsidRPr="00CB4771" w:rsidRDefault="005249F0" w:rsidP="0049727B">
            <w:pPr>
              <w:spacing w:before="60" w:after="60"/>
              <w:rPr>
                <w:rFonts w:cs="Arial"/>
                <w:sz w:val="20"/>
                <w:szCs w:val="20"/>
              </w:rPr>
            </w:pPr>
            <w:r w:rsidRPr="00CB4771">
              <w:rPr>
                <w:rFonts w:cs="Arial"/>
                <w:b/>
                <w:sz w:val="20"/>
                <w:szCs w:val="20"/>
              </w:rPr>
              <w:t>Projektbeschreibung:</w:t>
            </w:r>
            <w:r w:rsidRPr="00CB4771">
              <w:rPr>
                <w:rFonts w:cs="Arial"/>
                <w:sz w:val="20"/>
                <w:szCs w:val="20"/>
              </w:rPr>
              <w:t xml:space="preserve"> </w:t>
            </w:r>
            <w:r>
              <w:rPr>
                <w:rFonts w:cs="Arial"/>
                <w:sz w:val="20"/>
                <w:szCs w:val="20"/>
              </w:rPr>
              <w:t xml:space="preserve">Ziel dieses Projekt ist, zur Entwicklung einer allgemeinen </w:t>
            </w:r>
            <w:proofErr w:type="spellStart"/>
            <w:r>
              <w:rPr>
                <w:rFonts w:cs="Arial"/>
                <w:sz w:val="20"/>
                <w:szCs w:val="20"/>
              </w:rPr>
              <w:t>Tehroei</w:t>
            </w:r>
            <w:proofErr w:type="spellEnd"/>
            <w:r>
              <w:rPr>
                <w:rFonts w:cs="Arial"/>
                <w:sz w:val="20"/>
                <w:szCs w:val="20"/>
              </w:rPr>
              <w:t xml:space="preserve"> von Flächenkategorien beizutragen. Damit </w:t>
            </w:r>
            <w:proofErr w:type="spellStart"/>
            <w:r>
              <w:rPr>
                <w:rFonts w:cs="Arial"/>
                <w:sz w:val="20"/>
                <w:szCs w:val="20"/>
              </w:rPr>
              <w:t>swollen</w:t>
            </w:r>
            <w:proofErr w:type="spellEnd"/>
            <w:r>
              <w:rPr>
                <w:rFonts w:cs="Arial"/>
                <w:sz w:val="20"/>
                <w:szCs w:val="20"/>
              </w:rPr>
              <w:t xml:space="preserve"> wir einen neuartigen geometrischen </w:t>
            </w:r>
            <w:proofErr w:type="spellStart"/>
            <w:r>
              <w:rPr>
                <w:rFonts w:cs="Arial"/>
                <w:sz w:val="20"/>
                <w:szCs w:val="20"/>
              </w:rPr>
              <w:t>zugang</w:t>
            </w:r>
            <w:proofErr w:type="spellEnd"/>
            <w:r>
              <w:rPr>
                <w:rFonts w:cs="Arial"/>
                <w:sz w:val="20"/>
                <w:szCs w:val="20"/>
              </w:rPr>
              <w:t xml:space="preserve"> zu </w:t>
            </w:r>
            <w:proofErr w:type="spellStart"/>
            <w:r>
              <w:rPr>
                <w:rFonts w:cs="Arial"/>
                <w:sz w:val="20"/>
                <w:szCs w:val="20"/>
              </w:rPr>
              <w:t>darstellugnstheoretischen</w:t>
            </w:r>
            <w:proofErr w:type="spellEnd"/>
            <w:r>
              <w:rPr>
                <w:rFonts w:cs="Arial"/>
                <w:sz w:val="20"/>
                <w:szCs w:val="20"/>
              </w:rPr>
              <w:t xml:space="preserve"> </w:t>
            </w:r>
            <w:proofErr w:type="spellStart"/>
            <w:r>
              <w:rPr>
                <w:rFonts w:cs="Arial"/>
                <w:sz w:val="20"/>
                <w:szCs w:val="20"/>
              </w:rPr>
              <w:t>Kategeorien</w:t>
            </w:r>
            <w:proofErr w:type="spellEnd"/>
            <w:r>
              <w:rPr>
                <w:rFonts w:cs="Arial"/>
                <w:sz w:val="20"/>
                <w:szCs w:val="20"/>
              </w:rPr>
              <w:t xml:space="preserve"> liefern. </w:t>
            </w:r>
            <w:r w:rsidR="0049727B">
              <w:rPr>
                <w:rFonts w:cs="Arial"/>
                <w:sz w:val="20"/>
                <w:szCs w:val="20"/>
              </w:rPr>
              <w:t>Genauer gesagt liegt das Projekt an der Schnittstelle zwischen Algebra und Geometrie, es untersucht das Zusammenspiel zwischen geometrischen Objekten und algebraischen Kategorien. Das Ziel ist, eine kombinatorische Konstruktion von Kategorien zu entwickeln.</w:t>
            </w:r>
            <w:r>
              <w:rPr>
                <w:rFonts w:cs="Arial"/>
                <w:sz w:val="20"/>
                <w:szCs w:val="20"/>
              </w:rPr>
              <w:t xml:space="preserve"> </w:t>
            </w:r>
            <w:r w:rsidR="00131440" w:rsidRPr="0049727B">
              <w:rPr>
                <w:rFonts w:cs="Arial"/>
                <w:sz w:val="20"/>
                <w:szCs w:val="20"/>
                <w:lang w:val="en-GB"/>
              </w:rPr>
              <w:t>(Outgoing, Incoming)</w:t>
            </w:r>
          </w:p>
        </w:tc>
        <w:tc>
          <w:tcPr>
            <w:tcW w:w="3545" w:type="dxa"/>
            <w:tcBorders>
              <w:bottom w:val="single" w:sz="4" w:space="0" w:color="auto"/>
            </w:tcBorders>
            <w:shd w:val="clear" w:color="auto" w:fill="FFF2CC" w:themeFill="accent4" w:themeFillTint="33"/>
          </w:tcPr>
          <w:p w:rsidR="005249F0" w:rsidRDefault="0049727B" w:rsidP="0049727B">
            <w:pPr>
              <w:spacing w:before="60" w:after="60"/>
              <w:rPr>
                <w:rFonts w:cs="Arial"/>
                <w:i/>
                <w:sz w:val="20"/>
                <w:szCs w:val="20"/>
                <w:lang w:val="en-GB"/>
              </w:rPr>
            </w:pPr>
            <w:r w:rsidRPr="00D322A5">
              <w:rPr>
                <w:rFonts w:cs="Arial"/>
                <w:sz w:val="20"/>
                <w:szCs w:val="20"/>
                <w:lang w:val="en-GB"/>
              </w:rPr>
              <w:t>Institute of Technology Bandung (ITB)</w:t>
            </w:r>
            <w:proofErr w:type="gramStart"/>
            <w:r w:rsidR="00131440" w:rsidRPr="00D322A5">
              <w:rPr>
                <w:rFonts w:cs="Arial"/>
                <w:sz w:val="20"/>
                <w:szCs w:val="20"/>
                <w:lang w:val="en-GB"/>
              </w:rPr>
              <w:t>,</w:t>
            </w:r>
            <w:proofErr w:type="gramEnd"/>
            <w:r w:rsidRPr="00D322A5">
              <w:rPr>
                <w:rFonts w:cs="Arial"/>
                <w:sz w:val="20"/>
                <w:szCs w:val="20"/>
                <w:lang w:val="en-GB"/>
              </w:rPr>
              <w:br/>
              <w:t>Faculty of Mathematics and Natural Sciences, Algebra Research Group</w:t>
            </w:r>
            <w:r w:rsidR="005069D9" w:rsidRPr="00D322A5">
              <w:rPr>
                <w:rFonts w:cs="Arial"/>
                <w:sz w:val="20"/>
                <w:szCs w:val="20"/>
                <w:lang w:val="en-GB"/>
              </w:rPr>
              <w:t xml:space="preserve"> </w:t>
            </w:r>
            <w:r w:rsidR="005249F0" w:rsidRPr="00D322A5">
              <w:rPr>
                <w:rFonts w:cs="Arial"/>
                <w:i/>
                <w:sz w:val="20"/>
                <w:szCs w:val="20"/>
                <w:lang w:val="en-GB"/>
              </w:rPr>
              <w:t>(Contact person:</w:t>
            </w:r>
            <w:r w:rsidR="005249F0" w:rsidRPr="00D322A5">
              <w:rPr>
                <w:rFonts w:cs="Arial"/>
                <w:sz w:val="20"/>
                <w:szCs w:val="20"/>
                <w:lang w:val="en-GB"/>
              </w:rPr>
              <w:t xml:space="preserve"> </w:t>
            </w:r>
            <w:proofErr w:type="spellStart"/>
            <w:r w:rsidRPr="00D322A5">
              <w:rPr>
                <w:rFonts w:cs="Arial"/>
                <w:sz w:val="20"/>
                <w:szCs w:val="20"/>
                <w:lang w:val="en-GB"/>
              </w:rPr>
              <w:t>Ass.Prof</w:t>
            </w:r>
            <w:proofErr w:type="spellEnd"/>
            <w:r w:rsidRPr="00D322A5">
              <w:rPr>
                <w:rFonts w:cs="Arial"/>
                <w:sz w:val="20"/>
                <w:szCs w:val="20"/>
                <w:lang w:val="en-GB"/>
              </w:rPr>
              <w:t xml:space="preserve">. </w:t>
            </w:r>
            <w:proofErr w:type="spellStart"/>
            <w:r w:rsidRPr="00D322A5">
              <w:rPr>
                <w:rFonts w:cs="Arial"/>
                <w:sz w:val="20"/>
                <w:szCs w:val="20"/>
                <w:lang w:val="en-GB"/>
              </w:rPr>
              <w:t>Intan</w:t>
            </w:r>
            <w:proofErr w:type="spellEnd"/>
            <w:r w:rsidRPr="00D322A5">
              <w:rPr>
                <w:rFonts w:cs="Arial"/>
                <w:sz w:val="20"/>
                <w:szCs w:val="20"/>
                <w:lang w:val="en-GB"/>
              </w:rPr>
              <w:t xml:space="preserve"> </w:t>
            </w:r>
            <w:proofErr w:type="spellStart"/>
            <w:r w:rsidRPr="00D322A5">
              <w:rPr>
                <w:rFonts w:cs="Arial"/>
                <w:sz w:val="20"/>
                <w:szCs w:val="20"/>
                <w:lang w:val="en-GB"/>
              </w:rPr>
              <w:t>Muchtadi-Alamsyah</w:t>
            </w:r>
            <w:proofErr w:type="spellEnd"/>
            <w:r w:rsidR="005249F0" w:rsidRPr="00D322A5">
              <w:rPr>
                <w:rFonts w:cs="Arial"/>
                <w:sz w:val="20"/>
                <w:szCs w:val="20"/>
                <w:lang w:val="en-GB"/>
              </w:rPr>
              <w:t xml:space="preserve">, E-Mail: </w:t>
            </w:r>
            <w:hyperlink r:id="rId64" w:history="1">
              <w:r w:rsidR="00131440" w:rsidRPr="0047727B">
                <w:rPr>
                  <w:rStyle w:val="Hyperlink"/>
                  <w:rFonts w:cs="Arial"/>
                  <w:sz w:val="20"/>
                  <w:szCs w:val="20"/>
                  <w:lang w:val="en-GB"/>
                </w:rPr>
                <w:t>ntan@math.itb.ac.id</w:t>
              </w:r>
            </w:hyperlink>
            <w:r w:rsidR="005249F0" w:rsidRPr="00D322A5">
              <w:rPr>
                <w:rFonts w:cs="Arial"/>
                <w:sz w:val="20"/>
                <w:szCs w:val="20"/>
                <w:lang w:val="en-GB"/>
              </w:rPr>
              <w:t>)</w:t>
            </w:r>
          </w:p>
          <w:p w:rsidR="00131440" w:rsidRPr="0049727B" w:rsidRDefault="00131440" w:rsidP="0049727B">
            <w:pPr>
              <w:spacing w:before="60" w:after="60"/>
              <w:rPr>
                <w:rFonts w:cs="Arial"/>
                <w:i/>
                <w:sz w:val="20"/>
                <w:szCs w:val="20"/>
                <w:lang w:val="en-GB"/>
              </w:rPr>
            </w:pPr>
          </w:p>
        </w:tc>
      </w:tr>
      <w:tr w:rsidR="005249F0" w:rsidRPr="0098384F" w:rsidTr="004A5BAE">
        <w:trPr>
          <w:trHeight w:val="322"/>
        </w:trPr>
        <w:tc>
          <w:tcPr>
            <w:tcW w:w="15594" w:type="dxa"/>
            <w:gridSpan w:val="4"/>
            <w:shd w:val="pct25" w:color="auto" w:fill="auto"/>
          </w:tcPr>
          <w:p w:rsidR="005249F0" w:rsidRPr="00D322A5" w:rsidRDefault="00131440" w:rsidP="008741A6">
            <w:pPr>
              <w:spacing w:before="60" w:after="60"/>
              <w:rPr>
                <w:rFonts w:cs="Arial"/>
                <w:b/>
                <w:sz w:val="20"/>
                <w:szCs w:val="20"/>
                <w:highlight w:val="yellow"/>
                <w:lang w:val="en-US"/>
              </w:rPr>
            </w:pPr>
            <w:r w:rsidRPr="00D322A5">
              <w:rPr>
                <w:rStyle w:val="perstitel"/>
                <w:rFonts w:cs="Arial"/>
                <w:b/>
                <w:sz w:val="20"/>
                <w:szCs w:val="20"/>
              </w:rPr>
              <w:t>2</w:t>
            </w:r>
            <w:r w:rsidR="005249F0" w:rsidRPr="00D322A5">
              <w:rPr>
                <w:rStyle w:val="perstitel"/>
                <w:rFonts w:cs="Arial"/>
                <w:b/>
                <w:sz w:val="20"/>
                <w:szCs w:val="20"/>
              </w:rPr>
              <w:t xml:space="preserve"> (beantragte) Projekte 2014-2016</w:t>
            </w:r>
          </w:p>
        </w:tc>
      </w:tr>
    </w:tbl>
    <w:p w:rsidR="00E34605" w:rsidRPr="0098384F" w:rsidRDefault="00E34605" w:rsidP="0022044E">
      <w:pPr>
        <w:pStyle w:val="Listenabsatz"/>
        <w:spacing w:before="60" w:after="60" w:line="240" w:lineRule="auto"/>
        <w:contextualSpacing w:val="0"/>
        <w:rPr>
          <w:rFonts w:cs="Arial"/>
          <w:sz w:val="24"/>
          <w:szCs w:val="24"/>
        </w:rPr>
      </w:pPr>
    </w:p>
    <w:p w:rsidR="00632B74" w:rsidRPr="0098384F" w:rsidRDefault="00632B74" w:rsidP="0022044E">
      <w:pPr>
        <w:spacing w:before="60" w:after="60" w:line="240" w:lineRule="auto"/>
        <w:jc w:val="center"/>
        <w:rPr>
          <w:rFonts w:cs="Arial"/>
          <w:b/>
          <w:sz w:val="28"/>
          <w:szCs w:val="28"/>
          <w:lang w:val="de-DE"/>
        </w:rPr>
      </w:pPr>
      <w:r w:rsidRPr="00B27570">
        <w:rPr>
          <w:rFonts w:cs="Arial"/>
          <w:b/>
          <w:sz w:val="28"/>
          <w:szCs w:val="28"/>
          <w:lang w:val="de-DE"/>
        </w:rPr>
        <w:t>Technische Universität Graz</w:t>
      </w:r>
      <w:r w:rsidR="00D9249A" w:rsidRPr="00B27570">
        <w:rPr>
          <w:rFonts w:cs="Arial"/>
          <w:b/>
          <w:sz w:val="28"/>
          <w:szCs w:val="28"/>
          <w:lang w:val="de-DE"/>
        </w:rPr>
        <w:t xml:space="preserve"> (TU Graz)</w:t>
      </w:r>
    </w:p>
    <w:tbl>
      <w:tblPr>
        <w:tblStyle w:val="Tabellenraster"/>
        <w:tblW w:w="15594" w:type="dxa"/>
        <w:tblInd w:w="-34" w:type="dxa"/>
        <w:shd w:val="clear" w:color="auto" w:fill="FFF2CC" w:themeFill="accent4" w:themeFillTint="33"/>
        <w:tblLayout w:type="fixed"/>
        <w:tblLook w:val="04A0" w:firstRow="1" w:lastRow="0" w:firstColumn="1" w:lastColumn="0" w:noHBand="0" w:noVBand="1"/>
      </w:tblPr>
      <w:tblGrid>
        <w:gridCol w:w="1560"/>
        <w:gridCol w:w="3118"/>
        <w:gridCol w:w="7371"/>
        <w:gridCol w:w="3545"/>
      </w:tblGrid>
      <w:tr w:rsidR="00816774" w:rsidRPr="0098384F" w:rsidTr="003778E2">
        <w:trPr>
          <w:trHeight w:val="322"/>
        </w:trPr>
        <w:tc>
          <w:tcPr>
            <w:tcW w:w="1560" w:type="dxa"/>
            <w:tcBorders>
              <w:bottom w:val="single" w:sz="4" w:space="0" w:color="auto"/>
            </w:tcBorders>
            <w:shd w:val="clear" w:color="auto" w:fill="D9D9D9" w:themeFill="background1" w:themeFillShade="D9"/>
          </w:tcPr>
          <w:p w:rsidR="00716415" w:rsidRPr="00D322A5" w:rsidRDefault="00716415" w:rsidP="00716415">
            <w:pPr>
              <w:spacing w:before="60" w:after="60"/>
              <w:jc w:val="center"/>
              <w:rPr>
                <w:rFonts w:cs="Arial"/>
                <w:b/>
                <w:sz w:val="20"/>
                <w:szCs w:val="20"/>
                <w:lang w:val="de-DE"/>
              </w:rPr>
            </w:pPr>
            <w:r w:rsidRPr="00D322A5">
              <w:rPr>
                <w:rFonts w:cs="Arial"/>
                <w:b/>
                <w:sz w:val="20"/>
                <w:szCs w:val="20"/>
                <w:lang w:val="de-DE"/>
              </w:rPr>
              <w:t xml:space="preserve">Durchführung </w:t>
            </w:r>
          </w:p>
          <w:p w:rsidR="00816774" w:rsidRPr="00D322A5" w:rsidRDefault="00716415" w:rsidP="00716415">
            <w:pPr>
              <w:spacing w:before="60" w:after="60"/>
              <w:jc w:val="center"/>
              <w:rPr>
                <w:rFonts w:cs="Arial"/>
                <w:b/>
                <w:sz w:val="20"/>
                <w:szCs w:val="20"/>
                <w:lang w:val="de-DE"/>
              </w:rPr>
            </w:pPr>
            <w:r w:rsidRPr="00D322A5">
              <w:rPr>
                <w:rFonts w:cs="Arial"/>
                <w:b/>
                <w:sz w:val="20"/>
                <w:szCs w:val="20"/>
                <w:lang w:val="de-DE"/>
              </w:rPr>
              <w:t>(geplant für)</w:t>
            </w:r>
          </w:p>
        </w:tc>
        <w:tc>
          <w:tcPr>
            <w:tcW w:w="3118" w:type="dxa"/>
            <w:tcBorders>
              <w:bottom w:val="single" w:sz="4" w:space="0" w:color="auto"/>
            </w:tcBorders>
            <w:shd w:val="clear" w:color="auto" w:fill="D9D9D9" w:themeFill="background1" w:themeFillShade="D9"/>
            <w:vAlign w:val="center"/>
          </w:tcPr>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Antragsteller/in /</w:t>
            </w:r>
          </w:p>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Projektleiter/in</w:t>
            </w:r>
            <w:r w:rsidR="008D6723" w:rsidRPr="0098384F">
              <w:rPr>
                <w:rFonts w:cs="Arial"/>
                <w:b/>
                <w:sz w:val="20"/>
                <w:szCs w:val="20"/>
                <w:lang w:val="de-DE"/>
              </w:rPr>
              <w:t xml:space="preserve"> Österreich</w:t>
            </w:r>
          </w:p>
        </w:tc>
        <w:tc>
          <w:tcPr>
            <w:tcW w:w="7371" w:type="dxa"/>
            <w:tcBorders>
              <w:bottom w:val="single" w:sz="4" w:space="0" w:color="auto"/>
            </w:tcBorders>
            <w:shd w:val="clear" w:color="auto" w:fill="D9D9D9" w:themeFill="background1" w:themeFillShade="D9"/>
            <w:vAlign w:val="center"/>
          </w:tcPr>
          <w:p w:rsidR="00816774" w:rsidRPr="0098384F" w:rsidRDefault="00816774" w:rsidP="00E62178">
            <w:pPr>
              <w:spacing w:before="60" w:after="60"/>
              <w:jc w:val="center"/>
              <w:rPr>
                <w:rFonts w:cs="Arial"/>
                <w:b/>
                <w:sz w:val="20"/>
                <w:szCs w:val="20"/>
                <w:lang w:val="de-DE"/>
              </w:rPr>
            </w:pPr>
            <w:r w:rsidRPr="0098384F">
              <w:rPr>
                <w:rFonts w:cs="Arial"/>
                <w:b/>
                <w:sz w:val="20"/>
                <w:szCs w:val="20"/>
                <w:lang w:val="de-DE"/>
              </w:rPr>
              <w:t xml:space="preserve">Projekttitel bzw. Projektbeschreibung </w:t>
            </w:r>
          </w:p>
          <w:p w:rsidR="00816774" w:rsidRPr="0098384F" w:rsidRDefault="00816774" w:rsidP="00E62178">
            <w:pPr>
              <w:spacing w:before="60" w:after="60"/>
              <w:jc w:val="center"/>
              <w:rPr>
                <w:rFonts w:cs="Arial"/>
                <w:b/>
                <w:sz w:val="20"/>
                <w:szCs w:val="20"/>
                <w:lang w:val="de-DE"/>
              </w:rPr>
            </w:pPr>
            <w:r w:rsidRPr="0098384F">
              <w:rPr>
                <w:rFonts w:cs="Arial"/>
                <w:b/>
                <w:sz w:val="20"/>
                <w:szCs w:val="20"/>
                <w:lang w:val="de-DE"/>
              </w:rPr>
              <w:t>(inkl. Art der Mobilität)</w:t>
            </w:r>
          </w:p>
        </w:tc>
        <w:tc>
          <w:tcPr>
            <w:tcW w:w="3545" w:type="dxa"/>
            <w:tcBorders>
              <w:bottom w:val="single" w:sz="4" w:space="0" w:color="auto"/>
            </w:tcBorders>
            <w:shd w:val="clear" w:color="auto" w:fill="D9D9D9" w:themeFill="background1" w:themeFillShade="D9"/>
            <w:vAlign w:val="center"/>
          </w:tcPr>
          <w:p w:rsidR="00816774" w:rsidRPr="0098384F" w:rsidRDefault="008D6723" w:rsidP="00F662AB">
            <w:pPr>
              <w:spacing w:before="60" w:after="60"/>
              <w:jc w:val="center"/>
              <w:rPr>
                <w:rFonts w:cs="Arial"/>
                <w:b/>
                <w:sz w:val="20"/>
                <w:szCs w:val="20"/>
                <w:lang w:val="de-DE"/>
              </w:rPr>
            </w:pPr>
            <w:r w:rsidRPr="0098384F">
              <w:rPr>
                <w:rFonts w:cs="Arial"/>
                <w:b/>
                <w:sz w:val="20"/>
                <w:szCs w:val="20"/>
                <w:lang w:val="de-DE"/>
              </w:rPr>
              <w:t xml:space="preserve">Projektpartner </w:t>
            </w:r>
          </w:p>
        </w:tc>
      </w:tr>
      <w:tr w:rsidR="00D33282" w:rsidRPr="00C31E4E" w:rsidTr="003778E2">
        <w:trPr>
          <w:trHeight w:val="322"/>
        </w:trPr>
        <w:tc>
          <w:tcPr>
            <w:tcW w:w="1560" w:type="dxa"/>
            <w:shd w:val="clear" w:color="auto" w:fill="FFF2CC" w:themeFill="accent4" w:themeFillTint="33"/>
          </w:tcPr>
          <w:p w:rsidR="00D33282" w:rsidRPr="00D322A5" w:rsidRDefault="00D33282" w:rsidP="008A6822">
            <w:pPr>
              <w:spacing w:before="60" w:after="60"/>
              <w:rPr>
                <w:rFonts w:cs="Arial"/>
                <w:sz w:val="20"/>
                <w:szCs w:val="20"/>
                <w:lang w:val="de-DE"/>
              </w:rPr>
            </w:pPr>
            <w:r w:rsidRPr="00D322A5">
              <w:rPr>
                <w:rFonts w:cs="Arial"/>
                <w:sz w:val="20"/>
                <w:szCs w:val="20"/>
                <w:lang w:val="de-DE"/>
              </w:rPr>
              <w:t>2014</w:t>
            </w:r>
          </w:p>
        </w:tc>
        <w:tc>
          <w:tcPr>
            <w:tcW w:w="3118" w:type="dxa"/>
            <w:shd w:val="clear" w:color="auto" w:fill="FFF2CC" w:themeFill="accent4" w:themeFillTint="33"/>
          </w:tcPr>
          <w:p w:rsidR="00D33282" w:rsidRPr="008E0EEC" w:rsidRDefault="007B64B8" w:rsidP="00D33282">
            <w:pPr>
              <w:spacing w:before="60" w:after="60"/>
              <w:rPr>
                <w:rFonts w:cs="Arial"/>
                <w:sz w:val="20"/>
                <w:szCs w:val="20"/>
                <w:lang w:val="de-DE"/>
              </w:rPr>
            </w:pPr>
            <w:r w:rsidRPr="008E0EEC">
              <w:rPr>
                <w:rFonts w:cs="Arial"/>
                <w:sz w:val="20"/>
                <w:szCs w:val="20"/>
                <w:lang w:val="de-DE"/>
              </w:rPr>
              <w:t>Univ.-</w:t>
            </w:r>
            <w:r w:rsidR="00D33282" w:rsidRPr="008E0EEC">
              <w:rPr>
                <w:rFonts w:cs="Arial"/>
                <w:sz w:val="20"/>
                <w:szCs w:val="20"/>
                <w:lang w:val="de-DE"/>
              </w:rPr>
              <w:t xml:space="preserve">Prof. </w:t>
            </w:r>
            <w:proofErr w:type="spellStart"/>
            <w:r w:rsidR="00D33282" w:rsidRPr="008E0EEC">
              <w:rPr>
                <w:rFonts w:cs="Arial"/>
                <w:sz w:val="20"/>
                <w:szCs w:val="20"/>
                <w:lang w:val="de-DE"/>
              </w:rPr>
              <w:t>Grampp</w:t>
            </w:r>
            <w:proofErr w:type="spellEnd"/>
            <w:r w:rsidR="00D33282" w:rsidRPr="008E0EEC">
              <w:rPr>
                <w:rFonts w:cs="Arial"/>
                <w:sz w:val="20"/>
                <w:szCs w:val="20"/>
                <w:lang w:val="de-DE"/>
              </w:rPr>
              <w:t>, Institut für Physikalische und Theoretische Chemie</w:t>
            </w:r>
            <w:r w:rsidR="00E62178">
              <w:rPr>
                <w:rFonts w:cs="Arial"/>
                <w:color w:val="000000"/>
                <w:sz w:val="20"/>
                <w:szCs w:val="20"/>
              </w:rPr>
              <w:t xml:space="preserve">, </w:t>
            </w:r>
            <w:r w:rsidR="008E0EEC" w:rsidRPr="008E0EEC">
              <w:rPr>
                <w:rFonts w:cs="Arial"/>
                <w:color w:val="000000"/>
                <w:sz w:val="20"/>
                <w:szCs w:val="20"/>
              </w:rPr>
              <w:t xml:space="preserve">E-Mail: </w:t>
            </w:r>
            <w:hyperlink r:id="rId65" w:history="1">
              <w:r w:rsidR="008E0EEC" w:rsidRPr="00E93531">
                <w:rPr>
                  <w:color w:val="0000FF"/>
                  <w:u w:val="single"/>
                  <w:lang w:val="de-DE"/>
                </w:rPr>
                <w:t>g</w:t>
              </w:r>
              <w:r w:rsidR="008E0EEC" w:rsidRPr="00E93531">
                <w:rPr>
                  <w:color w:val="0000FF"/>
                  <w:sz w:val="20"/>
                  <w:szCs w:val="20"/>
                  <w:u w:val="single"/>
                  <w:lang w:val="de-DE"/>
                </w:rPr>
                <w:t>rampp@tugraz.at</w:t>
              </w:r>
            </w:hyperlink>
          </w:p>
        </w:tc>
        <w:tc>
          <w:tcPr>
            <w:tcW w:w="7371" w:type="dxa"/>
            <w:shd w:val="clear" w:color="auto" w:fill="FFF2CC" w:themeFill="accent4" w:themeFillTint="33"/>
          </w:tcPr>
          <w:p w:rsidR="00D33282" w:rsidRPr="00F309F6" w:rsidRDefault="006F0A76" w:rsidP="00E62178">
            <w:pPr>
              <w:spacing w:before="60" w:after="60"/>
              <w:rPr>
                <w:rFonts w:cs="Arial"/>
                <w:sz w:val="20"/>
                <w:szCs w:val="20"/>
                <w:lang w:val="en-GB"/>
              </w:rPr>
            </w:pPr>
            <w:proofErr w:type="spellStart"/>
            <w:r w:rsidRPr="00F309F6">
              <w:rPr>
                <w:rFonts w:cs="Arial"/>
                <w:b/>
                <w:sz w:val="20"/>
                <w:szCs w:val="20"/>
                <w:lang w:val="en-GB"/>
              </w:rPr>
              <w:t>Projekttitel</w:t>
            </w:r>
            <w:proofErr w:type="spellEnd"/>
            <w:r w:rsidRPr="00F309F6">
              <w:rPr>
                <w:rFonts w:cs="Arial"/>
                <w:b/>
                <w:sz w:val="20"/>
                <w:szCs w:val="20"/>
                <w:lang w:val="en-GB"/>
              </w:rPr>
              <w:t>:</w:t>
            </w:r>
            <w:r w:rsidRPr="00F309F6">
              <w:rPr>
                <w:rFonts w:cs="Arial"/>
                <w:sz w:val="20"/>
                <w:szCs w:val="20"/>
                <w:lang w:val="en-GB"/>
              </w:rPr>
              <w:t xml:space="preserve"> </w:t>
            </w:r>
            <w:r w:rsidR="00124899" w:rsidRPr="00F309F6">
              <w:rPr>
                <w:rFonts w:cs="Arial"/>
                <w:sz w:val="20"/>
                <w:szCs w:val="20"/>
                <w:lang w:val="en-GB"/>
              </w:rPr>
              <w:t xml:space="preserve">Ionic Liquids: A New Class of </w:t>
            </w:r>
            <w:proofErr w:type="spellStart"/>
            <w:r w:rsidR="00124899" w:rsidRPr="00F309F6">
              <w:rPr>
                <w:rFonts w:cs="Arial"/>
                <w:sz w:val="20"/>
                <w:szCs w:val="20"/>
                <w:lang w:val="en-GB"/>
              </w:rPr>
              <w:t>Enviromental</w:t>
            </w:r>
            <w:proofErr w:type="spellEnd"/>
            <w:r w:rsidR="00124899" w:rsidRPr="00F309F6">
              <w:rPr>
                <w:rFonts w:cs="Arial"/>
                <w:sz w:val="20"/>
                <w:szCs w:val="20"/>
                <w:lang w:val="en-GB"/>
              </w:rPr>
              <w:t xml:space="preserve"> Friendly Solvents for Various Chemical Reactions </w:t>
            </w:r>
          </w:p>
          <w:p w:rsidR="00124899" w:rsidRPr="00124899" w:rsidRDefault="00DB0A07" w:rsidP="00E62178">
            <w:pPr>
              <w:spacing w:before="60" w:after="60"/>
              <w:rPr>
                <w:rFonts w:cs="Arial"/>
                <w:sz w:val="20"/>
                <w:szCs w:val="20"/>
                <w:lang w:val="de-DE"/>
              </w:rPr>
            </w:pPr>
            <w:r w:rsidRPr="0098384F">
              <w:rPr>
                <w:rFonts w:cs="Arial"/>
                <w:b/>
                <w:sz w:val="20"/>
                <w:szCs w:val="20"/>
                <w:lang w:val="de-DE"/>
              </w:rPr>
              <w:t>Projektbeschreibung</w:t>
            </w:r>
            <w:r w:rsidR="00124899">
              <w:rPr>
                <w:rFonts w:cs="Arial"/>
                <w:b/>
                <w:sz w:val="20"/>
                <w:szCs w:val="20"/>
                <w:lang w:val="de-DE"/>
              </w:rPr>
              <w:t>:</w:t>
            </w:r>
            <w:r w:rsidR="00124899">
              <w:t xml:space="preserve"> </w:t>
            </w:r>
            <w:r w:rsidR="00124899" w:rsidRPr="00124899">
              <w:rPr>
                <w:rFonts w:cs="Arial"/>
                <w:sz w:val="20"/>
                <w:szCs w:val="20"/>
                <w:lang w:val="de-DE"/>
              </w:rPr>
              <w:t xml:space="preserve">Die in 2013 geplanten Besuche konnten leider aus Termingründen nicht durchgeführt werden, In Absprache mit den Asea-Uninet Koordinatoren und den jeweiligen Heads of Departments </w:t>
            </w:r>
            <w:r w:rsidR="002E4CEC" w:rsidRPr="00124899">
              <w:rPr>
                <w:rFonts w:cs="Arial"/>
                <w:sz w:val="20"/>
                <w:szCs w:val="20"/>
                <w:lang w:val="de-DE"/>
              </w:rPr>
              <w:t xml:space="preserve">der entsprechenden Universitäten </w:t>
            </w:r>
            <w:r w:rsidR="002E4CEC">
              <w:rPr>
                <w:rFonts w:cs="Arial"/>
                <w:sz w:val="20"/>
                <w:szCs w:val="20"/>
                <w:lang w:val="de-DE"/>
              </w:rPr>
              <w:t>- Chemistry Department Udayan</w:t>
            </w:r>
            <w:r w:rsidR="002E4CEC" w:rsidRPr="00124899">
              <w:rPr>
                <w:rFonts w:cs="Arial"/>
                <w:sz w:val="20"/>
                <w:szCs w:val="20"/>
                <w:lang w:val="de-DE"/>
              </w:rPr>
              <w:t xml:space="preserve">a University, Bali </w:t>
            </w:r>
            <w:r w:rsidR="002E4CEC">
              <w:rPr>
                <w:rFonts w:cs="Arial"/>
                <w:sz w:val="20"/>
                <w:szCs w:val="20"/>
                <w:lang w:val="de-DE"/>
              </w:rPr>
              <w:t xml:space="preserve">und </w:t>
            </w:r>
            <w:r w:rsidR="002E4CEC" w:rsidRPr="00124899">
              <w:rPr>
                <w:rFonts w:cs="Arial"/>
                <w:sz w:val="20"/>
                <w:szCs w:val="20"/>
                <w:lang w:val="de-DE"/>
              </w:rPr>
              <w:t xml:space="preserve">Chemistry Department </w:t>
            </w:r>
            <w:proofErr w:type="spellStart"/>
            <w:r w:rsidR="002E4CEC" w:rsidRPr="00124899">
              <w:rPr>
                <w:rFonts w:cs="Arial"/>
                <w:sz w:val="20"/>
                <w:szCs w:val="20"/>
                <w:lang w:val="de-DE"/>
              </w:rPr>
              <w:t>Universitas</w:t>
            </w:r>
            <w:proofErr w:type="spellEnd"/>
            <w:r w:rsidR="002E4CEC" w:rsidRPr="00124899">
              <w:rPr>
                <w:rFonts w:cs="Arial"/>
                <w:sz w:val="20"/>
                <w:szCs w:val="20"/>
                <w:lang w:val="de-DE"/>
              </w:rPr>
              <w:t xml:space="preserve"> Diponeg</w:t>
            </w:r>
            <w:r w:rsidR="002E4CEC">
              <w:rPr>
                <w:rFonts w:cs="Arial"/>
                <w:sz w:val="20"/>
                <w:szCs w:val="20"/>
                <w:lang w:val="de-DE"/>
              </w:rPr>
              <w:t>o</w:t>
            </w:r>
            <w:r w:rsidR="002E4CEC" w:rsidRPr="00124899">
              <w:rPr>
                <w:rFonts w:cs="Arial"/>
                <w:sz w:val="20"/>
                <w:szCs w:val="20"/>
                <w:lang w:val="de-DE"/>
              </w:rPr>
              <w:t xml:space="preserve">ro, </w:t>
            </w:r>
            <w:proofErr w:type="spellStart"/>
            <w:r w:rsidR="002E4CEC" w:rsidRPr="00124899">
              <w:rPr>
                <w:rFonts w:cs="Arial"/>
                <w:sz w:val="20"/>
                <w:szCs w:val="20"/>
                <w:lang w:val="de-DE"/>
              </w:rPr>
              <w:t>Scmarang</w:t>
            </w:r>
            <w:proofErr w:type="spellEnd"/>
            <w:r w:rsidR="002E4CEC" w:rsidRPr="00124899">
              <w:rPr>
                <w:rFonts w:cs="Arial"/>
                <w:sz w:val="20"/>
                <w:szCs w:val="20"/>
                <w:lang w:val="de-DE"/>
              </w:rPr>
              <w:t xml:space="preserve"> </w:t>
            </w:r>
            <w:r w:rsidR="002E4CEC">
              <w:rPr>
                <w:rFonts w:cs="Arial"/>
                <w:sz w:val="20"/>
                <w:szCs w:val="20"/>
                <w:lang w:val="de-DE"/>
              </w:rPr>
              <w:t xml:space="preserve">- </w:t>
            </w:r>
            <w:r w:rsidR="00124899" w:rsidRPr="00124899">
              <w:rPr>
                <w:rFonts w:cs="Arial"/>
                <w:sz w:val="20"/>
                <w:szCs w:val="20"/>
                <w:lang w:val="de-DE"/>
              </w:rPr>
              <w:t xml:space="preserve">sind die Besuchstermine für 2014 vereinbart worden. </w:t>
            </w:r>
          </w:p>
          <w:p w:rsidR="00D33282" w:rsidRPr="0098384F" w:rsidRDefault="00124899" w:rsidP="00E62178">
            <w:pPr>
              <w:spacing w:before="60" w:after="60"/>
              <w:rPr>
                <w:rFonts w:cs="Arial"/>
                <w:sz w:val="20"/>
                <w:szCs w:val="20"/>
                <w:lang w:val="de-DE"/>
              </w:rPr>
            </w:pPr>
            <w:r w:rsidRPr="00124899">
              <w:rPr>
                <w:rFonts w:cs="Arial"/>
                <w:sz w:val="20"/>
                <w:szCs w:val="20"/>
                <w:lang w:val="de-DE"/>
              </w:rPr>
              <w:t>An diesen Departments sollen nach Absprache jeweil</w:t>
            </w:r>
            <w:r w:rsidR="002E4CEC">
              <w:rPr>
                <w:rFonts w:cs="Arial"/>
                <w:sz w:val="20"/>
                <w:szCs w:val="20"/>
                <w:lang w:val="de-DE"/>
              </w:rPr>
              <w:t xml:space="preserve">s Einführungsvorlesungen über: </w:t>
            </w:r>
            <w:r w:rsidRPr="00124899">
              <w:rPr>
                <w:rFonts w:cs="Arial"/>
                <w:sz w:val="20"/>
                <w:szCs w:val="20"/>
                <w:lang w:val="de-DE"/>
              </w:rPr>
              <w:t>„</w:t>
            </w:r>
            <w:proofErr w:type="spellStart"/>
            <w:r w:rsidRPr="00124899">
              <w:rPr>
                <w:rFonts w:cs="Arial"/>
                <w:sz w:val="20"/>
                <w:szCs w:val="20"/>
                <w:lang w:val="de-DE"/>
              </w:rPr>
              <w:t>Ionic</w:t>
            </w:r>
            <w:proofErr w:type="spellEnd"/>
            <w:r w:rsidRPr="00124899">
              <w:rPr>
                <w:rFonts w:cs="Arial"/>
                <w:sz w:val="20"/>
                <w:szCs w:val="20"/>
                <w:lang w:val="de-DE"/>
              </w:rPr>
              <w:t xml:space="preserve"> </w:t>
            </w:r>
            <w:proofErr w:type="spellStart"/>
            <w:r w:rsidRPr="00124899">
              <w:rPr>
                <w:rFonts w:cs="Arial"/>
                <w:sz w:val="20"/>
                <w:szCs w:val="20"/>
                <w:lang w:val="de-DE"/>
              </w:rPr>
              <w:t>Liquids</w:t>
            </w:r>
            <w:proofErr w:type="spellEnd"/>
            <w:r w:rsidRPr="00124899">
              <w:rPr>
                <w:rFonts w:cs="Arial"/>
                <w:sz w:val="20"/>
                <w:szCs w:val="20"/>
                <w:lang w:val="de-DE"/>
              </w:rPr>
              <w:t xml:space="preserve">: A New Class of </w:t>
            </w:r>
            <w:proofErr w:type="spellStart"/>
            <w:r w:rsidRPr="00124899">
              <w:rPr>
                <w:rFonts w:cs="Arial"/>
                <w:sz w:val="20"/>
                <w:szCs w:val="20"/>
                <w:lang w:val="de-DE"/>
              </w:rPr>
              <w:t>Enviromental</w:t>
            </w:r>
            <w:proofErr w:type="spellEnd"/>
            <w:r w:rsidRPr="00124899">
              <w:rPr>
                <w:rFonts w:cs="Arial"/>
                <w:sz w:val="20"/>
                <w:szCs w:val="20"/>
                <w:lang w:val="de-DE"/>
              </w:rPr>
              <w:t xml:space="preserve"> </w:t>
            </w:r>
            <w:proofErr w:type="spellStart"/>
            <w:r w:rsidRPr="00124899">
              <w:rPr>
                <w:rFonts w:cs="Arial"/>
                <w:sz w:val="20"/>
                <w:szCs w:val="20"/>
                <w:lang w:val="de-DE"/>
              </w:rPr>
              <w:t>Friendly</w:t>
            </w:r>
            <w:proofErr w:type="spellEnd"/>
            <w:r w:rsidRPr="00124899">
              <w:rPr>
                <w:rFonts w:cs="Arial"/>
                <w:sz w:val="20"/>
                <w:szCs w:val="20"/>
                <w:lang w:val="de-DE"/>
              </w:rPr>
              <w:t xml:space="preserve"> </w:t>
            </w:r>
            <w:proofErr w:type="spellStart"/>
            <w:r w:rsidRPr="00124899">
              <w:rPr>
                <w:rFonts w:cs="Arial"/>
                <w:sz w:val="20"/>
                <w:szCs w:val="20"/>
                <w:lang w:val="de-DE"/>
              </w:rPr>
              <w:t>Solvents</w:t>
            </w:r>
            <w:proofErr w:type="spellEnd"/>
            <w:r w:rsidRPr="00124899">
              <w:rPr>
                <w:rFonts w:cs="Arial"/>
                <w:sz w:val="20"/>
                <w:szCs w:val="20"/>
                <w:lang w:val="de-DE"/>
              </w:rPr>
              <w:t xml:space="preserve"> </w:t>
            </w:r>
            <w:proofErr w:type="spellStart"/>
            <w:r w:rsidRPr="00124899">
              <w:rPr>
                <w:rFonts w:cs="Arial"/>
                <w:sz w:val="20"/>
                <w:szCs w:val="20"/>
                <w:lang w:val="de-DE"/>
              </w:rPr>
              <w:t>for</w:t>
            </w:r>
            <w:proofErr w:type="spellEnd"/>
            <w:r w:rsidRPr="00124899">
              <w:rPr>
                <w:rFonts w:cs="Arial"/>
                <w:sz w:val="20"/>
                <w:szCs w:val="20"/>
                <w:lang w:val="de-DE"/>
              </w:rPr>
              <w:t xml:space="preserve"> </w:t>
            </w:r>
            <w:proofErr w:type="spellStart"/>
            <w:r w:rsidRPr="00124899">
              <w:rPr>
                <w:rFonts w:cs="Arial"/>
                <w:sz w:val="20"/>
                <w:szCs w:val="20"/>
                <w:lang w:val="de-DE"/>
              </w:rPr>
              <w:t>Various</w:t>
            </w:r>
            <w:proofErr w:type="spellEnd"/>
            <w:r w:rsidRPr="00124899">
              <w:rPr>
                <w:rFonts w:cs="Arial"/>
                <w:sz w:val="20"/>
                <w:szCs w:val="20"/>
                <w:lang w:val="de-DE"/>
              </w:rPr>
              <w:t xml:space="preserve"> Chemical </w:t>
            </w:r>
            <w:proofErr w:type="spellStart"/>
            <w:r w:rsidRPr="00124899">
              <w:rPr>
                <w:rFonts w:cs="Arial"/>
                <w:sz w:val="20"/>
                <w:szCs w:val="20"/>
                <w:lang w:val="de-DE"/>
              </w:rPr>
              <w:t>Reactions</w:t>
            </w:r>
            <w:proofErr w:type="spellEnd"/>
            <w:r w:rsidRPr="00124899">
              <w:rPr>
                <w:rFonts w:cs="Arial"/>
                <w:sz w:val="20"/>
                <w:szCs w:val="20"/>
                <w:lang w:val="de-DE"/>
              </w:rPr>
              <w:t>" abgehalten werden. Erste Kontakte und entsprechende Absprachen über die Inhalte der Vorlesungen fanden mit den jeweili</w:t>
            </w:r>
            <w:r w:rsidR="002E4CEC">
              <w:rPr>
                <w:rFonts w:cs="Arial"/>
                <w:sz w:val="20"/>
                <w:szCs w:val="20"/>
                <w:lang w:val="de-DE"/>
              </w:rPr>
              <w:t>gen Kollegen bereits auf dem 14t</w:t>
            </w:r>
            <w:r w:rsidRPr="00124899">
              <w:rPr>
                <w:rFonts w:cs="Arial"/>
                <w:sz w:val="20"/>
                <w:szCs w:val="20"/>
                <w:lang w:val="de-DE"/>
              </w:rPr>
              <w:t xml:space="preserve">h Asian </w:t>
            </w:r>
            <w:r w:rsidRPr="00124899">
              <w:rPr>
                <w:rFonts w:cs="Arial"/>
                <w:sz w:val="20"/>
                <w:szCs w:val="20"/>
                <w:lang w:val="de-DE"/>
              </w:rPr>
              <w:lastRenderedPageBreak/>
              <w:t xml:space="preserve">Chemical </w:t>
            </w:r>
            <w:proofErr w:type="spellStart"/>
            <w:r w:rsidRPr="00124899">
              <w:rPr>
                <w:rFonts w:cs="Arial"/>
                <w:sz w:val="20"/>
                <w:szCs w:val="20"/>
                <w:lang w:val="de-DE"/>
              </w:rPr>
              <w:t>Congress</w:t>
            </w:r>
            <w:proofErr w:type="spellEnd"/>
            <w:r w:rsidRPr="00124899">
              <w:rPr>
                <w:rFonts w:cs="Arial"/>
                <w:sz w:val="20"/>
                <w:szCs w:val="20"/>
                <w:lang w:val="de-DE"/>
              </w:rPr>
              <w:t xml:space="preserve"> (14. ACC) 2011 in Bangkok statt. In Seminarvorträgen soll weiterhin über die neuesten wissenschaftlichen Ergebnisse aus unserem Institut berichtet werden.</w:t>
            </w:r>
            <w:r w:rsidR="002E4CEC" w:rsidRPr="0098384F">
              <w:rPr>
                <w:rFonts w:cs="Arial"/>
                <w:sz w:val="20"/>
                <w:szCs w:val="20"/>
                <w:lang w:val="de-DE"/>
              </w:rPr>
              <w:t xml:space="preserve"> (Outgoing)</w:t>
            </w:r>
          </w:p>
        </w:tc>
        <w:tc>
          <w:tcPr>
            <w:tcW w:w="3545" w:type="dxa"/>
            <w:shd w:val="clear" w:color="auto" w:fill="FFF2CC" w:themeFill="accent4" w:themeFillTint="33"/>
          </w:tcPr>
          <w:p w:rsidR="00124899" w:rsidRPr="00D322A5" w:rsidRDefault="00124899" w:rsidP="00124899">
            <w:pPr>
              <w:spacing w:before="60" w:after="60"/>
              <w:rPr>
                <w:rFonts w:cs="Arial"/>
                <w:sz w:val="20"/>
                <w:szCs w:val="20"/>
                <w:lang w:val="en-GB"/>
              </w:rPr>
            </w:pPr>
            <w:r w:rsidRPr="00D322A5">
              <w:rPr>
                <w:rFonts w:cs="Arial"/>
                <w:sz w:val="20"/>
                <w:szCs w:val="20"/>
                <w:lang w:val="en-GB"/>
              </w:rPr>
              <w:lastRenderedPageBreak/>
              <w:t>Udayana University, Chemistry Department</w:t>
            </w:r>
          </w:p>
          <w:p w:rsidR="00D33282" w:rsidRPr="00D322A5" w:rsidRDefault="00124899" w:rsidP="00124899">
            <w:pPr>
              <w:spacing w:before="60" w:after="60"/>
              <w:rPr>
                <w:rFonts w:cs="Arial"/>
                <w:sz w:val="20"/>
                <w:szCs w:val="20"/>
                <w:lang w:val="en-GB"/>
              </w:rPr>
            </w:pPr>
            <w:r w:rsidRPr="00D322A5">
              <w:rPr>
                <w:rFonts w:cs="Arial"/>
                <w:sz w:val="20"/>
                <w:szCs w:val="20"/>
                <w:lang w:val="en-GB"/>
              </w:rPr>
              <w:t>Diponegoro University, Chemistry Department</w:t>
            </w:r>
          </w:p>
        </w:tc>
      </w:tr>
      <w:tr w:rsidR="00C244C2" w:rsidRPr="00C31E4E" w:rsidTr="00A923B4">
        <w:trPr>
          <w:trHeight w:val="322"/>
        </w:trPr>
        <w:tc>
          <w:tcPr>
            <w:tcW w:w="1560" w:type="dxa"/>
            <w:shd w:val="clear" w:color="auto" w:fill="FFF2CC" w:themeFill="accent4" w:themeFillTint="33"/>
          </w:tcPr>
          <w:p w:rsidR="00C244C2" w:rsidRPr="00D322A5" w:rsidRDefault="00C244C2" w:rsidP="001030BB">
            <w:pPr>
              <w:spacing w:before="60" w:after="60"/>
              <w:rPr>
                <w:rFonts w:cs="Arial"/>
                <w:sz w:val="20"/>
                <w:szCs w:val="20"/>
                <w:lang w:val="de-DE"/>
              </w:rPr>
            </w:pPr>
            <w:r w:rsidRPr="00D322A5">
              <w:rPr>
                <w:rFonts w:cs="Arial"/>
                <w:sz w:val="20"/>
                <w:szCs w:val="20"/>
                <w:lang w:val="de-DE"/>
              </w:rPr>
              <w:lastRenderedPageBreak/>
              <w:t>2014</w:t>
            </w:r>
            <w:r w:rsidR="00077067" w:rsidRPr="00D322A5">
              <w:rPr>
                <w:rFonts w:cs="Arial"/>
                <w:sz w:val="20"/>
                <w:szCs w:val="20"/>
                <w:lang w:val="de-DE"/>
              </w:rPr>
              <w:t xml:space="preserve"> </w:t>
            </w:r>
          </w:p>
        </w:tc>
        <w:tc>
          <w:tcPr>
            <w:tcW w:w="3118" w:type="dxa"/>
            <w:shd w:val="clear" w:color="auto" w:fill="FFF2CC" w:themeFill="accent4" w:themeFillTint="33"/>
          </w:tcPr>
          <w:p w:rsidR="00C244C2" w:rsidRPr="007B154E" w:rsidRDefault="0055630F" w:rsidP="0055630F">
            <w:pPr>
              <w:spacing w:before="60" w:after="60"/>
              <w:rPr>
                <w:rFonts w:cs="Arial"/>
                <w:sz w:val="20"/>
                <w:szCs w:val="20"/>
              </w:rPr>
            </w:pPr>
            <w:r>
              <w:rPr>
                <w:rFonts w:cs="Arial"/>
                <w:sz w:val="20"/>
                <w:szCs w:val="20"/>
                <w:lang w:val="de-DE"/>
              </w:rPr>
              <w:t>Univ.-</w:t>
            </w:r>
            <w:r w:rsidR="00651F42" w:rsidRPr="00651F42">
              <w:rPr>
                <w:rFonts w:cs="Arial"/>
                <w:sz w:val="20"/>
                <w:szCs w:val="20"/>
                <w:lang w:val="de-DE"/>
              </w:rPr>
              <w:t xml:space="preserve">Prof. </w:t>
            </w:r>
            <w:r>
              <w:rPr>
                <w:rFonts w:cs="Arial"/>
                <w:sz w:val="20"/>
                <w:szCs w:val="20"/>
                <w:lang w:val="de-DE"/>
              </w:rPr>
              <w:t xml:space="preserve">Roman </w:t>
            </w:r>
            <w:proofErr w:type="spellStart"/>
            <w:r w:rsidR="00651F42" w:rsidRPr="00651F42">
              <w:rPr>
                <w:rFonts w:cs="Arial"/>
                <w:sz w:val="20"/>
                <w:szCs w:val="20"/>
                <w:lang w:val="de-DE"/>
              </w:rPr>
              <w:t>Klasinc</w:t>
            </w:r>
            <w:proofErr w:type="spellEnd"/>
            <w:r w:rsidR="00651F42" w:rsidRPr="00651F42">
              <w:rPr>
                <w:rFonts w:cs="Arial"/>
                <w:sz w:val="20"/>
                <w:szCs w:val="20"/>
                <w:lang w:val="de-DE"/>
              </w:rPr>
              <w:t>, Institut für Wasserbau und Wasserwirtschaft</w:t>
            </w:r>
            <w:r w:rsidR="00E62178">
              <w:rPr>
                <w:rFonts w:cs="Arial"/>
                <w:sz w:val="20"/>
                <w:szCs w:val="20"/>
                <w:lang w:val="de-DE"/>
              </w:rPr>
              <w:t xml:space="preserve">, </w:t>
            </w:r>
            <w:r>
              <w:rPr>
                <w:rFonts w:cs="Arial"/>
                <w:sz w:val="20"/>
                <w:szCs w:val="20"/>
                <w:lang w:val="de-DE"/>
              </w:rPr>
              <w:t xml:space="preserve">E-Mail: keine </w:t>
            </w:r>
            <w:r w:rsidR="00E62178">
              <w:rPr>
                <w:rFonts w:cs="Arial"/>
                <w:sz w:val="20"/>
                <w:szCs w:val="20"/>
                <w:lang w:val="de-DE"/>
              </w:rPr>
              <w:t>Institutsadresse 2016 vorhanden</w:t>
            </w:r>
          </w:p>
        </w:tc>
        <w:tc>
          <w:tcPr>
            <w:tcW w:w="7371" w:type="dxa"/>
            <w:shd w:val="clear" w:color="auto" w:fill="FFF2CC" w:themeFill="accent4" w:themeFillTint="33"/>
          </w:tcPr>
          <w:p w:rsidR="00651F42" w:rsidRDefault="00651F42" w:rsidP="00E62178">
            <w:pPr>
              <w:spacing w:before="60" w:after="60"/>
              <w:rPr>
                <w:rFonts w:cs="Arial"/>
                <w:sz w:val="20"/>
                <w:szCs w:val="20"/>
                <w:lang w:val="de-DE"/>
              </w:rPr>
            </w:pPr>
            <w:r w:rsidRPr="006F0A76">
              <w:rPr>
                <w:rFonts w:cs="Arial"/>
                <w:b/>
                <w:sz w:val="20"/>
                <w:szCs w:val="20"/>
                <w:lang w:val="de-DE"/>
              </w:rPr>
              <w:t>Projekttitel:</w:t>
            </w:r>
            <w:r>
              <w:rPr>
                <w:rFonts w:cs="Arial"/>
                <w:sz w:val="20"/>
                <w:szCs w:val="20"/>
                <w:lang w:val="de-DE"/>
              </w:rPr>
              <w:t xml:space="preserve"> </w:t>
            </w:r>
            <w:r w:rsidR="00077067" w:rsidRPr="00651F42">
              <w:rPr>
                <w:rFonts w:cs="Arial"/>
                <w:sz w:val="20"/>
                <w:szCs w:val="20"/>
                <w:lang w:val="de-DE"/>
              </w:rPr>
              <w:t xml:space="preserve">Fortsetzung </w:t>
            </w:r>
            <w:r w:rsidR="00077067">
              <w:rPr>
                <w:rFonts w:cs="Arial"/>
                <w:sz w:val="20"/>
                <w:szCs w:val="20"/>
                <w:lang w:val="de-DE"/>
              </w:rPr>
              <w:t>beider</w:t>
            </w:r>
            <w:r w:rsidR="00077067" w:rsidRPr="00651F42">
              <w:rPr>
                <w:rFonts w:cs="Arial"/>
                <w:sz w:val="20"/>
                <w:szCs w:val="20"/>
                <w:lang w:val="de-DE"/>
              </w:rPr>
              <w:t xml:space="preserve"> Projekte </w:t>
            </w:r>
            <w:r w:rsidR="00C244C2" w:rsidRPr="00651F42">
              <w:rPr>
                <w:rFonts w:cs="Arial"/>
                <w:sz w:val="20"/>
                <w:szCs w:val="20"/>
                <w:lang w:val="de-DE"/>
              </w:rPr>
              <w:t xml:space="preserve">„Monitoring für den </w:t>
            </w:r>
            <w:proofErr w:type="spellStart"/>
            <w:r w:rsidR="00C244C2" w:rsidRPr="00651F42">
              <w:rPr>
                <w:rFonts w:cs="Arial"/>
                <w:sz w:val="20"/>
                <w:szCs w:val="20"/>
                <w:lang w:val="de-DE"/>
              </w:rPr>
              <w:t>Bengawan</w:t>
            </w:r>
            <w:proofErr w:type="spellEnd"/>
            <w:r w:rsidR="00C244C2" w:rsidRPr="00651F42">
              <w:rPr>
                <w:rFonts w:cs="Arial"/>
                <w:sz w:val="20"/>
                <w:szCs w:val="20"/>
                <w:lang w:val="de-DE"/>
              </w:rPr>
              <w:t xml:space="preserve"> Solo River" und „</w:t>
            </w:r>
            <w:proofErr w:type="spellStart"/>
            <w:r w:rsidR="00C244C2" w:rsidRPr="00651F42">
              <w:rPr>
                <w:rFonts w:cs="Arial"/>
                <w:sz w:val="20"/>
                <w:szCs w:val="20"/>
                <w:lang w:val="de-DE"/>
              </w:rPr>
              <w:t>Pumped</w:t>
            </w:r>
            <w:proofErr w:type="spellEnd"/>
            <w:r w:rsidR="00C244C2" w:rsidRPr="00651F42">
              <w:rPr>
                <w:rFonts w:cs="Arial"/>
                <w:sz w:val="20"/>
                <w:szCs w:val="20"/>
                <w:lang w:val="de-DE"/>
              </w:rPr>
              <w:t xml:space="preserve"> Storage Power Plant in Indonesia"</w:t>
            </w:r>
            <w:r w:rsidRPr="00651F42">
              <w:rPr>
                <w:rFonts w:cs="Arial"/>
                <w:sz w:val="20"/>
                <w:szCs w:val="20"/>
                <w:lang w:val="de-DE"/>
              </w:rPr>
              <w:t xml:space="preserve"> </w:t>
            </w:r>
          </w:p>
          <w:p w:rsidR="00C244C2" w:rsidRPr="00651F42" w:rsidRDefault="00651F42" w:rsidP="00E62178">
            <w:pPr>
              <w:spacing w:before="60" w:after="60"/>
              <w:rPr>
                <w:rFonts w:cs="Arial"/>
                <w:sz w:val="20"/>
                <w:szCs w:val="20"/>
                <w:lang w:val="de-DE"/>
              </w:rPr>
            </w:pPr>
            <w:r>
              <w:rPr>
                <w:rFonts w:cs="Arial"/>
                <w:b/>
                <w:sz w:val="20"/>
                <w:szCs w:val="20"/>
                <w:lang w:val="de-DE"/>
              </w:rPr>
              <w:t>P</w:t>
            </w:r>
            <w:r w:rsidR="00656DA4">
              <w:rPr>
                <w:rFonts w:cs="Arial"/>
                <w:b/>
                <w:sz w:val="20"/>
                <w:szCs w:val="20"/>
                <w:lang w:val="de-DE"/>
              </w:rPr>
              <w:t>rojektbeschreibung</w:t>
            </w:r>
            <w:r>
              <w:rPr>
                <w:rFonts w:cs="Arial"/>
                <w:b/>
                <w:sz w:val="20"/>
                <w:szCs w:val="20"/>
                <w:lang w:val="de-DE"/>
              </w:rPr>
              <w:t>:</w:t>
            </w:r>
            <w:r>
              <w:rPr>
                <w:rFonts w:cs="Arial"/>
                <w:sz w:val="20"/>
                <w:szCs w:val="20"/>
                <w:lang w:val="de-DE"/>
              </w:rPr>
              <w:t xml:space="preserve"> </w:t>
            </w:r>
            <w:r w:rsidR="00C244C2" w:rsidRPr="00651F42">
              <w:rPr>
                <w:rFonts w:cs="Arial"/>
                <w:sz w:val="20"/>
                <w:szCs w:val="20"/>
                <w:lang w:val="de-DE"/>
              </w:rPr>
              <w:t>Nach dem Besuch an der IST Surabaya i</w:t>
            </w:r>
            <w:r>
              <w:rPr>
                <w:rFonts w:cs="Arial"/>
                <w:sz w:val="20"/>
                <w:szCs w:val="20"/>
                <w:lang w:val="de-DE"/>
              </w:rPr>
              <w:t xml:space="preserve">st es offensichtlich, dass die </w:t>
            </w:r>
            <w:r w:rsidR="00C244C2" w:rsidRPr="00651F42">
              <w:rPr>
                <w:rFonts w:cs="Arial"/>
                <w:sz w:val="20"/>
                <w:szCs w:val="20"/>
                <w:lang w:val="de-DE"/>
              </w:rPr>
              <w:t>Kooperation im Rahmen des ASEA-UNINE</w:t>
            </w:r>
            <w:r>
              <w:rPr>
                <w:rFonts w:cs="Arial"/>
                <w:sz w:val="20"/>
                <w:szCs w:val="20"/>
                <w:lang w:val="de-DE"/>
              </w:rPr>
              <w:t xml:space="preserve">T Programmes gute Fortschritte </w:t>
            </w:r>
            <w:r w:rsidR="00C244C2" w:rsidRPr="00651F42">
              <w:rPr>
                <w:rFonts w:cs="Arial"/>
                <w:sz w:val="20"/>
                <w:szCs w:val="20"/>
                <w:lang w:val="de-DE"/>
              </w:rPr>
              <w:t xml:space="preserve">macht. </w:t>
            </w:r>
            <w:r>
              <w:rPr>
                <w:rFonts w:cs="Arial"/>
                <w:sz w:val="20"/>
                <w:szCs w:val="20"/>
                <w:lang w:val="de-DE"/>
              </w:rPr>
              <w:t>Der erfolgreiche</w:t>
            </w:r>
            <w:r w:rsidR="00C244C2" w:rsidRPr="00651F42">
              <w:rPr>
                <w:rFonts w:cs="Arial"/>
                <w:sz w:val="20"/>
                <w:szCs w:val="20"/>
                <w:lang w:val="de-DE"/>
              </w:rPr>
              <w:t xml:space="preserve"> Abschluss des Do</w:t>
            </w:r>
            <w:r>
              <w:rPr>
                <w:rFonts w:cs="Arial"/>
                <w:sz w:val="20"/>
                <w:szCs w:val="20"/>
                <w:lang w:val="de-DE"/>
              </w:rPr>
              <w:t xml:space="preserve">ktorat- Studiums von Dr. </w:t>
            </w:r>
            <w:proofErr w:type="spellStart"/>
            <w:r>
              <w:rPr>
                <w:rFonts w:cs="Arial"/>
                <w:sz w:val="20"/>
                <w:szCs w:val="20"/>
                <w:lang w:val="de-DE"/>
              </w:rPr>
              <w:t>Umboro</w:t>
            </w:r>
            <w:proofErr w:type="spellEnd"/>
            <w:r>
              <w:rPr>
                <w:rFonts w:cs="Arial"/>
                <w:sz w:val="20"/>
                <w:szCs w:val="20"/>
                <w:lang w:val="de-DE"/>
              </w:rPr>
              <w:t xml:space="preserve"> </w:t>
            </w:r>
            <w:r w:rsidR="00C244C2" w:rsidRPr="00651F42">
              <w:rPr>
                <w:rFonts w:cs="Arial"/>
                <w:sz w:val="20"/>
                <w:szCs w:val="20"/>
                <w:lang w:val="de-DE"/>
              </w:rPr>
              <w:t>von ITS Surabaya an der TU Graz hat bewirkt</w:t>
            </w:r>
            <w:r>
              <w:rPr>
                <w:rFonts w:cs="Arial"/>
                <w:sz w:val="20"/>
                <w:szCs w:val="20"/>
                <w:lang w:val="de-DE"/>
              </w:rPr>
              <w:t xml:space="preserve">, dass die Interessen an einem </w:t>
            </w:r>
            <w:r w:rsidR="00C244C2" w:rsidRPr="00651F42">
              <w:rPr>
                <w:rFonts w:cs="Arial"/>
                <w:sz w:val="20"/>
                <w:szCs w:val="20"/>
                <w:lang w:val="de-DE"/>
              </w:rPr>
              <w:t>Studium an der TU Graz deutlich gestiegen si</w:t>
            </w:r>
            <w:r>
              <w:rPr>
                <w:rFonts w:cs="Arial"/>
                <w:sz w:val="20"/>
                <w:szCs w:val="20"/>
                <w:lang w:val="de-DE"/>
              </w:rPr>
              <w:t xml:space="preserve">nd. Anlässlich meines Besuches </w:t>
            </w:r>
            <w:r w:rsidR="00C244C2" w:rsidRPr="00651F42">
              <w:rPr>
                <w:rFonts w:cs="Arial"/>
                <w:sz w:val="20"/>
                <w:szCs w:val="20"/>
                <w:lang w:val="de-DE"/>
              </w:rPr>
              <w:t>an der IST Surabaya habe ich in Gesprä</w:t>
            </w:r>
            <w:r>
              <w:rPr>
                <w:rFonts w:cs="Arial"/>
                <w:sz w:val="20"/>
                <w:szCs w:val="20"/>
                <w:lang w:val="de-DE"/>
              </w:rPr>
              <w:t xml:space="preserve">chen mit Prof. </w:t>
            </w:r>
            <w:proofErr w:type="spellStart"/>
            <w:r>
              <w:rPr>
                <w:rFonts w:cs="Arial"/>
                <w:sz w:val="20"/>
                <w:szCs w:val="20"/>
                <w:lang w:val="de-DE"/>
              </w:rPr>
              <w:t>Nadjadji</w:t>
            </w:r>
            <w:proofErr w:type="spellEnd"/>
            <w:r>
              <w:rPr>
                <w:rFonts w:cs="Arial"/>
                <w:sz w:val="20"/>
                <w:szCs w:val="20"/>
                <w:lang w:val="de-DE"/>
              </w:rPr>
              <w:t xml:space="preserve"> von ITS </w:t>
            </w:r>
            <w:r w:rsidR="00C244C2" w:rsidRPr="00651F42">
              <w:rPr>
                <w:rFonts w:cs="Arial"/>
                <w:sz w:val="20"/>
                <w:szCs w:val="20"/>
                <w:lang w:val="de-DE"/>
              </w:rPr>
              <w:t>Surabaya (Leiter des Institutes) erfa</w:t>
            </w:r>
            <w:r>
              <w:rPr>
                <w:rFonts w:cs="Arial"/>
                <w:sz w:val="20"/>
                <w:szCs w:val="20"/>
                <w:lang w:val="de-DE"/>
              </w:rPr>
              <w:t xml:space="preserve">hren, dass es momentan mehrere </w:t>
            </w:r>
            <w:r w:rsidR="00C244C2" w:rsidRPr="00651F42">
              <w:rPr>
                <w:rFonts w:cs="Arial"/>
                <w:sz w:val="20"/>
                <w:szCs w:val="20"/>
                <w:lang w:val="de-DE"/>
              </w:rPr>
              <w:t>Kandidaten (Doktoranden) gibt</w:t>
            </w:r>
            <w:r>
              <w:rPr>
                <w:rFonts w:cs="Arial"/>
                <w:sz w:val="20"/>
                <w:szCs w:val="20"/>
                <w:lang w:val="de-DE"/>
              </w:rPr>
              <w:t>,</w:t>
            </w:r>
            <w:r w:rsidR="00C244C2" w:rsidRPr="00651F42">
              <w:rPr>
                <w:rFonts w:cs="Arial"/>
                <w:sz w:val="20"/>
                <w:szCs w:val="20"/>
                <w:lang w:val="de-DE"/>
              </w:rPr>
              <w:t xml:space="preserve"> die an</w:t>
            </w:r>
            <w:r>
              <w:rPr>
                <w:rFonts w:cs="Arial"/>
                <w:sz w:val="20"/>
                <w:szCs w:val="20"/>
                <w:lang w:val="de-DE"/>
              </w:rPr>
              <w:t xml:space="preserve"> einem Studium (wasserbauliche </w:t>
            </w:r>
            <w:r w:rsidR="00C244C2" w:rsidRPr="00651F42">
              <w:rPr>
                <w:rFonts w:cs="Arial"/>
                <w:sz w:val="20"/>
                <w:szCs w:val="20"/>
                <w:lang w:val="de-DE"/>
              </w:rPr>
              <w:t xml:space="preserve">Bereiche) an der TU Graz interessiert sind. </w:t>
            </w:r>
          </w:p>
          <w:p w:rsidR="00C244C2" w:rsidRPr="00651F42" w:rsidRDefault="00C244C2" w:rsidP="00E62178">
            <w:pPr>
              <w:spacing w:before="60" w:after="60"/>
              <w:rPr>
                <w:rFonts w:cs="Arial"/>
                <w:sz w:val="20"/>
                <w:szCs w:val="20"/>
                <w:lang w:val="de-DE"/>
              </w:rPr>
            </w:pPr>
            <w:r w:rsidRPr="00651F42">
              <w:rPr>
                <w:rFonts w:cs="Arial"/>
                <w:sz w:val="20"/>
                <w:szCs w:val="20"/>
                <w:lang w:val="de-DE"/>
              </w:rPr>
              <w:t xml:space="preserve">Die Schwerpunkte (Monitoring für das </w:t>
            </w:r>
            <w:proofErr w:type="spellStart"/>
            <w:r w:rsidRPr="00651F42">
              <w:rPr>
                <w:rFonts w:cs="Arial"/>
                <w:sz w:val="20"/>
                <w:szCs w:val="20"/>
                <w:lang w:val="de-DE"/>
              </w:rPr>
              <w:t>Be</w:t>
            </w:r>
            <w:r w:rsidR="00651F42">
              <w:rPr>
                <w:rFonts w:cs="Arial"/>
                <w:sz w:val="20"/>
                <w:szCs w:val="20"/>
                <w:lang w:val="de-DE"/>
              </w:rPr>
              <w:t>ngawan</w:t>
            </w:r>
            <w:proofErr w:type="spellEnd"/>
            <w:r w:rsidR="00651F42">
              <w:rPr>
                <w:rFonts w:cs="Arial"/>
                <w:sz w:val="20"/>
                <w:szCs w:val="20"/>
                <w:lang w:val="de-DE"/>
              </w:rPr>
              <w:t xml:space="preserve"> Solo </w:t>
            </w:r>
            <w:proofErr w:type="spellStart"/>
            <w:r w:rsidR="00651F42">
              <w:rPr>
                <w:rFonts w:cs="Arial"/>
                <w:sz w:val="20"/>
                <w:szCs w:val="20"/>
                <w:lang w:val="de-DE"/>
              </w:rPr>
              <w:t>river</w:t>
            </w:r>
            <w:proofErr w:type="spellEnd"/>
            <w:r w:rsidR="00651F42">
              <w:rPr>
                <w:rFonts w:cs="Arial"/>
                <w:sz w:val="20"/>
                <w:szCs w:val="20"/>
                <w:lang w:val="de-DE"/>
              </w:rPr>
              <w:t xml:space="preserve">, Entwicklung </w:t>
            </w:r>
            <w:r w:rsidRPr="00651F42">
              <w:rPr>
                <w:rFonts w:cs="Arial"/>
                <w:sz w:val="20"/>
                <w:szCs w:val="20"/>
                <w:lang w:val="de-DE"/>
              </w:rPr>
              <w:t>von Pumpspeichersystemen) für unsere geme</w:t>
            </w:r>
            <w:r w:rsidR="00651F42">
              <w:rPr>
                <w:rFonts w:cs="Arial"/>
                <w:sz w:val="20"/>
                <w:szCs w:val="20"/>
                <w:lang w:val="de-DE"/>
              </w:rPr>
              <w:t xml:space="preserve">insamen Projekte TU Graz - ITS </w:t>
            </w:r>
            <w:r w:rsidRPr="00651F42">
              <w:rPr>
                <w:rFonts w:cs="Arial"/>
                <w:sz w:val="20"/>
                <w:szCs w:val="20"/>
                <w:lang w:val="de-DE"/>
              </w:rPr>
              <w:t>Surabaya im Ansuchen für das Jahr 2013 wol</w:t>
            </w:r>
            <w:r w:rsidR="00651F42">
              <w:rPr>
                <w:rFonts w:cs="Arial"/>
                <w:sz w:val="20"/>
                <w:szCs w:val="20"/>
                <w:lang w:val="de-DE"/>
              </w:rPr>
              <w:t xml:space="preserve">len wir auch für das Jahr 2014 </w:t>
            </w:r>
            <w:r w:rsidRPr="00651F42">
              <w:rPr>
                <w:rFonts w:cs="Arial"/>
                <w:sz w:val="20"/>
                <w:szCs w:val="20"/>
                <w:lang w:val="de-DE"/>
              </w:rPr>
              <w:t>fortsetzen. Diese Projekte sind nach wie vo</w:t>
            </w:r>
            <w:r w:rsidR="00651F42">
              <w:rPr>
                <w:rFonts w:cs="Arial"/>
                <w:sz w:val="20"/>
                <w:szCs w:val="20"/>
                <w:lang w:val="de-DE"/>
              </w:rPr>
              <w:t xml:space="preserve">r aktuell und sollten auch auf </w:t>
            </w:r>
            <w:r w:rsidRPr="00651F42">
              <w:rPr>
                <w:rFonts w:cs="Arial"/>
                <w:sz w:val="20"/>
                <w:szCs w:val="20"/>
                <w:lang w:val="de-DE"/>
              </w:rPr>
              <w:t xml:space="preserve">weitere Jahre ausgedehnt werden. </w:t>
            </w:r>
          </w:p>
          <w:p w:rsidR="00C244C2" w:rsidRPr="00651F42" w:rsidRDefault="00C244C2" w:rsidP="00E62178">
            <w:pPr>
              <w:spacing w:before="60" w:after="60"/>
              <w:rPr>
                <w:rFonts w:cs="Arial"/>
                <w:sz w:val="20"/>
                <w:szCs w:val="20"/>
                <w:lang w:val="de-DE"/>
              </w:rPr>
            </w:pPr>
            <w:r w:rsidRPr="00651F42">
              <w:rPr>
                <w:rFonts w:cs="Arial"/>
                <w:sz w:val="20"/>
                <w:szCs w:val="20"/>
                <w:lang w:val="de-DE"/>
              </w:rPr>
              <w:t>Wir wollen unsere Kooperation lebendig</w:t>
            </w:r>
            <w:r w:rsidR="00651F42">
              <w:rPr>
                <w:rFonts w:cs="Arial"/>
                <w:sz w:val="20"/>
                <w:szCs w:val="20"/>
                <w:lang w:val="de-DE"/>
              </w:rPr>
              <w:t xml:space="preserve"> halten und nach Möglichkeiten </w:t>
            </w:r>
            <w:r w:rsidRPr="00651F42">
              <w:rPr>
                <w:rFonts w:cs="Arial"/>
                <w:sz w:val="20"/>
                <w:szCs w:val="20"/>
                <w:lang w:val="de-DE"/>
              </w:rPr>
              <w:t>erweitern. In diesem Zusammenhang beabsicht</w:t>
            </w:r>
            <w:r w:rsidR="00651F42">
              <w:rPr>
                <w:rFonts w:cs="Arial"/>
                <w:sz w:val="20"/>
                <w:szCs w:val="20"/>
                <w:lang w:val="de-DE"/>
              </w:rPr>
              <w:t xml:space="preserve">igen wir bei unseren Projekten, </w:t>
            </w:r>
            <w:r w:rsidRPr="00651F42">
              <w:rPr>
                <w:rFonts w:cs="Arial"/>
                <w:sz w:val="20"/>
                <w:szCs w:val="20"/>
                <w:lang w:val="de-DE"/>
              </w:rPr>
              <w:t>ein Besuchs</w:t>
            </w:r>
            <w:r w:rsidR="00651F42">
              <w:rPr>
                <w:rFonts w:cs="Arial"/>
                <w:sz w:val="20"/>
                <w:szCs w:val="20"/>
                <w:lang w:val="de-DE"/>
              </w:rPr>
              <w:t>-</w:t>
            </w:r>
            <w:r w:rsidRPr="00651F42">
              <w:rPr>
                <w:rFonts w:cs="Arial"/>
                <w:sz w:val="20"/>
                <w:szCs w:val="20"/>
                <w:lang w:val="de-DE"/>
              </w:rPr>
              <w:t>program</w:t>
            </w:r>
            <w:r w:rsidR="00651F42">
              <w:rPr>
                <w:rFonts w:cs="Arial"/>
                <w:sz w:val="20"/>
                <w:szCs w:val="20"/>
                <w:lang w:val="de-DE"/>
              </w:rPr>
              <w:t>m</w:t>
            </w:r>
            <w:r w:rsidRPr="00651F42">
              <w:rPr>
                <w:rFonts w:cs="Arial"/>
                <w:sz w:val="20"/>
                <w:szCs w:val="20"/>
                <w:lang w:val="de-DE"/>
              </w:rPr>
              <w:t xml:space="preserve"> für einen oder zwei Mitar</w:t>
            </w:r>
            <w:r w:rsidR="00651F42">
              <w:rPr>
                <w:rFonts w:cs="Arial"/>
                <w:sz w:val="20"/>
                <w:szCs w:val="20"/>
                <w:lang w:val="de-DE"/>
              </w:rPr>
              <w:t xml:space="preserve">beiter zu finanzieren. </w:t>
            </w:r>
            <w:r w:rsidR="00131440">
              <w:rPr>
                <w:rFonts w:cs="Arial"/>
                <w:sz w:val="20"/>
                <w:szCs w:val="20"/>
                <w:lang w:val="de-DE"/>
              </w:rPr>
              <w:t>(Outgoing)</w:t>
            </w:r>
          </w:p>
        </w:tc>
        <w:tc>
          <w:tcPr>
            <w:tcW w:w="3545" w:type="dxa"/>
            <w:shd w:val="clear" w:color="auto" w:fill="FFF2CC" w:themeFill="accent4" w:themeFillTint="33"/>
          </w:tcPr>
          <w:p w:rsidR="00C244C2" w:rsidRPr="00D322A5" w:rsidRDefault="00651F42" w:rsidP="00EE1DD9">
            <w:pPr>
              <w:spacing w:before="60" w:after="60"/>
              <w:rPr>
                <w:rFonts w:cs="Arial"/>
                <w:sz w:val="20"/>
                <w:szCs w:val="20"/>
                <w:lang w:val="en-GB"/>
              </w:rPr>
            </w:pPr>
            <w:r w:rsidRPr="00D322A5">
              <w:rPr>
                <w:rFonts w:cs="Arial"/>
                <w:sz w:val="20"/>
                <w:szCs w:val="20"/>
                <w:lang w:val="en-GB"/>
              </w:rPr>
              <w:t>Institute of Technology, Surabaya (IST)</w:t>
            </w:r>
          </w:p>
        </w:tc>
      </w:tr>
      <w:tr w:rsidR="00C244C2" w:rsidRPr="00C31E4E" w:rsidTr="00A923B4">
        <w:trPr>
          <w:trHeight w:val="322"/>
        </w:trPr>
        <w:tc>
          <w:tcPr>
            <w:tcW w:w="1560" w:type="dxa"/>
            <w:shd w:val="clear" w:color="auto" w:fill="FFF2CC" w:themeFill="accent4" w:themeFillTint="33"/>
          </w:tcPr>
          <w:p w:rsidR="00C244C2" w:rsidRPr="00D322A5" w:rsidRDefault="00C244C2" w:rsidP="00D33282">
            <w:pPr>
              <w:spacing w:before="60" w:after="60"/>
              <w:rPr>
                <w:rFonts w:cs="Arial"/>
                <w:sz w:val="20"/>
                <w:szCs w:val="20"/>
                <w:lang w:val="de-DE"/>
              </w:rPr>
            </w:pPr>
            <w:r w:rsidRPr="00D322A5">
              <w:rPr>
                <w:rFonts w:cs="Arial"/>
                <w:sz w:val="20"/>
                <w:szCs w:val="20"/>
                <w:lang w:val="de-DE"/>
              </w:rPr>
              <w:t>2014</w:t>
            </w:r>
          </w:p>
        </w:tc>
        <w:tc>
          <w:tcPr>
            <w:tcW w:w="3118" w:type="dxa"/>
            <w:shd w:val="clear" w:color="auto" w:fill="FFF2CC" w:themeFill="accent4" w:themeFillTint="33"/>
          </w:tcPr>
          <w:p w:rsidR="00C244C2" w:rsidRPr="007B154E" w:rsidRDefault="0055630F" w:rsidP="004B3E52">
            <w:pPr>
              <w:spacing w:before="60" w:after="60"/>
              <w:rPr>
                <w:rFonts w:cs="Arial"/>
                <w:sz w:val="20"/>
                <w:szCs w:val="20"/>
              </w:rPr>
            </w:pPr>
            <w:r>
              <w:rPr>
                <w:rFonts w:cs="Arial"/>
                <w:sz w:val="20"/>
                <w:szCs w:val="20"/>
              </w:rPr>
              <w:t xml:space="preserve">Ass.-Prof. </w:t>
            </w:r>
            <w:r w:rsidR="004B3E52" w:rsidRPr="004B3E52">
              <w:rPr>
                <w:rFonts w:cs="Arial"/>
                <w:sz w:val="20"/>
                <w:szCs w:val="20"/>
                <w:lang w:val="de-DE"/>
              </w:rPr>
              <w:t xml:space="preserve">Michael </w:t>
            </w:r>
            <w:proofErr w:type="spellStart"/>
            <w:r w:rsidRPr="004B3E52">
              <w:rPr>
                <w:rFonts w:cs="Arial"/>
                <w:sz w:val="20"/>
                <w:szCs w:val="20"/>
                <w:lang w:val="de-DE"/>
              </w:rPr>
              <w:t>Murkovic</w:t>
            </w:r>
            <w:proofErr w:type="spellEnd"/>
            <w:r w:rsidR="004B3E52">
              <w:rPr>
                <w:rFonts w:cs="Arial"/>
                <w:sz w:val="20"/>
                <w:szCs w:val="20"/>
                <w:lang w:val="de-DE"/>
              </w:rPr>
              <w:t xml:space="preserve">, </w:t>
            </w:r>
            <w:r w:rsidR="004B3E52" w:rsidRPr="004B3E52">
              <w:rPr>
                <w:rFonts w:cs="Arial"/>
                <w:sz w:val="20"/>
                <w:szCs w:val="20"/>
                <w:lang w:val="de-DE"/>
              </w:rPr>
              <w:t>Institut für Biochemie</w:t>
            </w:r>
            <w:r w:rsidR="00E62178">
              <w:rPr>
                <w:rFonts w:cs="Arial"/>
                <w:sz w:val="20"/>
                <w:szCs w:val="20"/>
              </w:rPr>
              <w:t xml:space="preserve">, </w:t>
            </w:r>
            <w:r w:rsidR="004B3E52">
              <w:rPr>
                <w:rFonts w:cs="Arial"/>
                <w:sz w:val="20"/>
                <w:szCs w:val="20"/>
              </w:rPr>
              <w:t xml:space="preserve">E-Mail: </w:t>
            </w:r>
            <w:r w:rsidRPr="004B3E52">
              <w:rPr>
                <w:color w:val="0000FF"/>
                <w:sz w:val="20"/>
                <w:szCs w:val="20"/>
                <w:u w:val="single"/>
                <w:lang w:val="de-DE"/>
              </w:rPr>
              <w:t>michael.murkovic@tugraz.at</w:t>
            </w:r>
          </w:p>
        </w:tc>
        <w:tc>
          <w:tcPr>
            <w:tcW w:w="7371" w:type="dxa"/>
            <w:shd w:val="clear" w:color="auto" w:fill="FFF2CC" w:themeFill="accent4" w:themeFillTint="33"/>
          </w:tcPr>
          <w:p w:rsidR="004B3E52" w:rsidRPr="006B4535" w:rsidRDefault="004B3E52" w:rsidP="00E62178">
            <w:pPr>
              <w:spacing w:before="60" w:after="60"/>
              <w:rPr>
                <w:rFonts w:cs="Arial"/>
                <w:sz w:val="20"/>
                <w:szCs w:val="20"/>
                <w:lang w:val="de-DE"/>
              </w:rPr>
            </w:pPr>
            <w:r w:rsidRPr="006F0A76">
              <w:rPr>
                <w:rFonts w:cs="Arial"/>
                <w:b/>
                <w:sz w:val="20"/>
                <w:szCs w:val="20"/>
                <w:lang w:val="de-DE"/>
              </w:rPr>
              <w:t>Projekttitel:</w:t>
            </w:r>
            <w:r>
              <w:rPr>
                <w:rFonts w:cs="Arial"/>
                <w:b/>
                <w:sz w:val="20"/>
                <w:szCs w:val="20"/>
                <w:lang w:val="de-DE"/>
              </w:rPr>
              <w:t xml:space="preserve"> </w:t>
            </w:r>
            <w:r w:rsidR="006B4535" w:rsidRPr="006B4535">
              <w:rPr>
                <w:rFonts w:cs="Arial"/>
                <w:sz w:val="20"/>
                <w:szCs w:val="20"/>
                <w:lang w:val="de-DE"/>
              </w:rPr>
              <w:t>Vorlesungs- und Vortragsreise zu „</w:t>
            </w:r>
            <w:r w:rsidR="00C244C2" w:rsidRPr="006B4535">
              <w:rPr>
                <w:rFonts w:cs="Arial"/>
                <w:sz w:val="20"/>
                <w:szCs w:val="20"/>
                <w:lang w:val="de-DE"/>
              </w:rPr>
              <w:t xml:space="preserve">Food </w:t>
            </w:r>
            <w:proofErr w:type="spellStart"/>
            <w:r w:rsidR="00C244C2" w:rsidRPr="006B4535">
              <w:rPr>
                <w:rFonts w:cs="Arial"/>
                <w:sz w:val="20"/>
                <w:szCs w:val="20"/>
                <w:lang w:val="de-DE"/>
              </w:rPr>
              <w:t>Safety</w:t>
            </w:r>
            <w:proofErr w:type="spellEnd"/>
            <w:r w:rsidR="00C244C2" w:rsidRPr="006B4535">
              <w:rPr>
                <w:rFonts w:cs="Arial"/>
                <w:sz w:val="20"/>
                <w:szCs w:val="20"/>
                <w:lang w:val="de-DE"/>
              </w:rPr>
              <w:t xml:space="preserve"> </w:t>
            </w:r>
            <w:proofErr w:type="spellStart"/>
            <w:r w:rsidR="00C244C2" w:rsidRPr="006B4535">
              <w:rPr>
                <w:rFonts w:cs="Arial"/>
                <w:sz w:val="20"/>
                <w:szCs w:val="20"/>
                <w:lang w:val="de-DE"/>
              </w:rPr>
              <w:t>and</w:t>
            </w:r>
            <w:proofErr w:type="spellEnd"/>
            <w:r w:rsidR="00C244C2" w:rsidRPr="006B4535">
              <w:rPr>
                <w:rFonts w:cs="Arial"/>
                <w:sz w:val="20"/>
                <w:szCs w:val="20"/>
                <w:lang w:val="de-DE"/>
              </w:rPr>
              <w:t xml:space="preserve"> Quality</w:t>
            </w:r>
            <w:r w:rsidR="006B4535" w:rsidRPr="006B4535">
              <w:rPr>
                <w:rFonts w:cs="Arial"/>
                <w:sz w:val="20"/>
                <w:szCs w:val="20"/>
                <w:lang w:val="de-DE"/>
              </w:rPr>
              <w:t>“</w:t>
            </w:r>
          </w:p>
          <w:p w:rsidR="006B4535" w:rsidRDefault="006B4535" w:rsidP="00E62178">
            <w:pPr>
              <w:spacing w:before="60" w:after="60"/>
              <w:rPr>
                <w:rFonts w:cs="Arial"/>
                <w:b/>
                <w:sz w:val="20"/>
                <w:szCs w:val="20"/>
                <w:lang w:val="de-DE"/>
              </w:rPr>
            </w:pPr>
            <w:r>
              <w:rPr>
                <w:rFonts w:cs="Arial"/>
                <w:b/>
                <w:sz w:val="20"/>
                <w:szCs w:val="20"/>
                <w:lang w:val="de-DE"/>
              </w:rPr>
              <w:t xml:space="preserve">Durchführung: </w:t>
            </w:r>
            <w:r w:rsidRPr="00CC11BD">
              <w:rPr>
                <w:rFonts w:cs="Arial"/>
                <w:sz w:val="20"/>
                <w:szCs w:val="20"/>
                <w:lang w:val="de-DE"/>
              </w:rPr>
              <w:t>25. 5. - 6. 6. 2014</w:t>
            </w:r>
            <w:r w:rsidR="00E62178">
              <w:rPr>
                <w:rFonts w:cs="Arial"/>
                <w:sz w:val="20"/>
                <w:szCs w:val="20"/>
                <w:lang w:val="de-DE"/>
              </w:rPr>
              <w:t xml:space="preserve"> (Outgoing)</w:t>
            </w:r>
          </w:p>
          <w:p w:rsidR="004B3E52" w:rsidRPr="004B3E52" w:rsidRDefault="004B3E52" w:rsidP="00E62178">
            <w:pPr>
              <w:spacing w:before="60" w:after="60"/>
              <w:rPr>
                <w:rFonts w:cs="Arial"/>
                <w:sz w:val="20"/>
                <w:szCs w:val="20"/>
                <w:lang w:val="de-DE"/>
              </w:rPr>
            </w:pPr>
            <w:r>
              <w:rPr>
                <w:rFonts w:cs="Arial"/>
                <w:b/>
                <w:sz w:val="20"/>
                <w:szCs w:val="20"/>
                <w:lang w:val="de-DE"/>
              </w:rPr>
              <w:t>P</w:t>
            </w:r>
            <w:r w:rsidR="00656DA4">
              <w:rPr>
                <w:rFonts w:cs="Arial"/>
                <w:b/>
                <w:sz w:val="20"/>
                <w:szCs w:val="20"/>
                <w:lang w:val="de-DE"/>
              </w:rPr>
              <w:t>rojektbeschreibung</w:t>
            </w:r>
            <w:r>
              <w:rPr>
                <w:rFonts w:cs="Arial"/>
                <w:b/>
                <w:sz w:val="20"/>
                <w:szCs w:val="20"/>
                <w:lang w:val="de-DE"/>
              </w:rPr>
              <w:t xml:space="preserve">: </w:t>
            </w:r>
            <w:r w:rsidRPr="004B3E52">
              <w:rPr>
                <w:rFonts w:cs="Arial"/>
                <w:sz w:val="20"/>
                <w:szCs w:val="20"/>
                <w:lang w:val="de-DE"/>
              </w:rPr>
              <w:t xml:space="preserve">Geplant ist ein zweiwöchiger Besuch der Universität mit zwei Vorträgen aus den eigenen Forschungsarbeiten zum Thema "Food </w:t>
            </w:r>
            <w:proofErr w:type="spellStart"/>
            <w:r w:rsidRPr="004B3E52">
              <w:rPr>
                <w:rFonts w:cs="Arial"/>
                <w:sz w:val="20"/>
                <w:szCs w:val="20"/>
                <w:lang w:val="de-DE"/>
              </w:rPr>
              <w:t>Safety</w:t>
            </w:r>
            <w:proofErr w:type="spellEnd"/>
            <w:r w:rsidRPr="004B3E52">
              <w:rPr>
                <w:rFonts w:cs="Arial"/>
                <w:sz w:val="20"/>
                <w:szCs w:val="20"/>
                <w:lang w:val="de-DE"/>
              </w:rPr>
              <w:t xml:space="preserve"> </w:t>
            </w:r>
            <w:proofErr w:type="spellStart"/>
            <w:r w:rsidRPr="004B3E52">
              <w:rPr>
                <w:rFonts w:cs="Arial"/>
                <w:sz w:val="20"/>
                <w:szCs w:val="20"/>
                <w:lang w:val="de-DE"/>
              </w:rPr>
              <w:t>and</w:t>
            </w:r>
            <w:proofErr w:type="spellEnd"/>
            <w:r w:rsidRPr="004B3E52">
              <w:rPr>
                <w:rFonts w:cs="Arial"/>
                <w:sz w:val="20"/>
                <w:szCs w:val="20"/>
                <w:lang w:val="de-DE"/>
              </w:rPr>
              <w:t xml:space="preserve"> Quality", sowie eine Vorlesung im Rahmen von 16 Vorlesungseinheiten ebenfalls zu den Themen "Food </w:t>
            </w:r>
            <w:proofErr w:type="spellStart"/>
            <w:r w:rsidRPr="004B3E52">
              <w:rPr>
                <w:rFonts w:cs="Arial"/>
                <w:sz w:val="20"/>
                <w:szCs w:val="20"/>
                <w:lang w:val="de-DE"/>
              </w:rPr>
              <w:t>Safety</w:t>
            </w:r>
            <w:proofErr w:type="spellEnd"/>
            <w:r w:rsidRPr="004B3E52">
              <w:rPr>
                <w:rFonts w:cs="Arial"/>
                <w:sz w:val="20"/>
                <w:szCs w:val="20"/>
                <w:lang w:val="de-DE"/>
              </w:rPr>
              <w:t xml:space="preserve">, Quality Assurance, HACCP, Liquid </w:t>
            </w:r>
            <w:proofErr w:type="spellStart"/>
            <w:r w:rsidRPr="004B3E52">
              <w:rPr>
                <w:rFonts w:cs="Arial"/>
                <w:sz w:val="20"/>
                <w:szCs w:val="20"/>
                <w:lang w:val="de-DE"/>
              </w:rPr>
              <w:t>Chromatography</w:t>
            </w:r>
            <w:proofErr w:type="spellEnd"/>
            <w:r w:rsidRPr="004B3E52">
              <w:rPr>
                <w:rFonts w:cs="Arial"/>
                <w:sz w:val="20"/>
                <w:szCs w:val="20"/>
                <w:lang w:val="de-DE"/>
              </w:rPr>
              <w:t xml:space="preserve"> </w:t>
            </w:r>
            <w:proofErr w:type="spellStart"/>
            <w:r w:rsidRPr="004B3E52">
              <w:rPr>
                <w:rFonts w:cs="Arial"/>
                <w:sz w:val="20"/>
                <w:szCs w:val="20"/>
                <w:lang w:val="de-DE"/>
              </w:rPr>
              <w:t>for</w:t>
            </w:r>
            <w:proofErr w:type="spellEnd"/>
            <w:r w:rsidRPr="004B3E52">
              <w:rPr>
                <w:rFonts w:cs="Arial"/>
                <w:sz w:val="20"/>
                <w:szCs w:val="20"/>
                <w:lang w:val="de-DE"/>
              </w:rPr>
              <w:t xml:space="preserve"> Food Analysis" auf Master- bzw. </w:t>
            </w:r>
            <w:proofErr w:type="spellStart"/>
            <w:r w:rsidRPr="004B3E52">
              <w:rPr>
                <w:rFonts w:cs="Arial"/>
                <w:sz w:val="20"/>
                <w:szCs w:val="20"/>
                <w:lang w:val="de-DE"/>
              </w:rPr>
              <w:t>PhD</w:t>
            </w:r>
            <w:proofErr w:type="spellEnd"/>
            <w:r w:rsidRPr="004B3E52">
              <w:rPr>
                <w:rFonts w:cs="Arial"/>
                <w:sz w:val="20"/>
                <w:szCs w:val="20"/>
                <w:lang w:val="de-DE"/>
              </w:rPr>
              <w:t>-Level. Die Unterstützung bei praktischen Arbeiten auf dem Gebiet der Flüssig</w:t>
            </w:r>
            <w:r>
              <w:rPr>
                <w:rFonts w:cs="Arial"/>
                <w:sz w:val="20"/>
                <w:szCs w:val="20"/>
                <w:lang w:val="de-DE"/>
              </w:rPr>
              <w:t>-</w:t>
            </w:r>
            <w:r w:rsidRPr="004B3E52">
              <w:rPr>
                <w:rFonts w:cs="Arial"/>
                <w:sz w:val="20"/>
                <w:szCs w:val="20"/>
                <w:lang w:val="de-DE"/>
              </w:rPr>
              <w:t xml:space="preserve">Chromatographie, insbesondere der Entwicklung und Etablierung von analytischen Methoden, sollen das Programm nicht nur theoretisch vermitteln, sondern den Studenten auch die praktische Anwendung und Umsetzung näher bringen. </w:t>
            </w:r>
          </w:p>
          <w:p w:rsidR="004B3E52" w:rsidRPr="004B3E52" w:rsidRDefault="004B3E52" w:rsidP="00E62178">
            <w:pPr>
              <w:spacing w:before="60" w:after="60"/>
              <w:rPr>
                <w:rFonts w:cs="Arial"/>
                <w:sz w:val="20"/>
                <w:szCs w:val="20"/>
                <w:lang w:val="de-DE"/>
              </w:rPr>
            </w:pPr>
            <w:r w:rsidRPr="004B3E52">
              <w:rPr>
                <w:rFonts w:cs="Arial"/>
                <w:sz w:val="20"/>
                <w:szCs w:val="20"/>
                <w:lang w:val="de-DE"/>
              </w:rPr>
              <w:t xml:space="preserve">Die Fakultät arbeitet an der Etablierung eines Kompetenzzentrums für </w:t>
            </w:r>
            <w:proofErr w:type="spellStart"/>
            <w:r w:rsidRPr="004B3E52">
              <w:rPr>
                <w:rFonts w:cs="Arial"/>
                <w:sz w:val="20"/>
                <w:szCs w:val="20"/>
                <w:lang w:val="de-DE"/>
              </w:rPr>
              <w:t>Mykotoxinanalytik</w:t>
            </w:r>
            <w:proofErr w:type="spellEnd"/>
            <w:r w:rsidRPr="004B3E52">
              <w:rPr>
                <w:rFonts w:cs="Arial"/>
                <w:sz w:val="20"/>
                <w:szCs w:val="20"/>
                <w:lang w:val="de-DE"/>
              </w:rPr>
              <w:t xml:space="preserve"> und -forschung. Im Rahmen dieses Projektes ist auch ein Know-how-Transfer geplant, da wir am Institut einerseits in der Vergangenheit an der </w:t>
            </w:r>
            <w:proofErr w:type="spellStart"/>
            <w:r w:rsidRPr="004B3E52">
              <w:rPr>
                <w:rFonts w:cs="Arial"/>
                <w:sz w:val="20"/>
                <w:szCs w:val="20"/>
                <w:lang w:val="de-DE"/>
              </w:rPr>
              <w:t>Mykotoxinanalytik</w:t>
            </w:r>
            <w:proofErr w:type="spellEnd"/>
            <w:r w:rsidRPr="004B3E52">
              <w:rPr>
                <w:rFonts w:cs="Arial"/>
                <w:sz w:val="20"/>
                <w:szCs w:val="20"/>
                <w:lang w:val="de-DE"/>
              </w:rPr>
              <w:t xml:space="preserve"> gearbeitet haben und andererseits die Analytik auf Basis von Massenspektroskopie etabliert werden soll, was auch ein zentrales, bestehendes Thema meiner Arbeitsgruppe ist. </w:t>
            </w:r>
          </w:p>
          <w:p w:rsidR="00CC11BD" w:rsidRDefault="004B3E52" w:rsidP="00E62178">
            <w:pPr>
              <w:spacing w:before="60" w:after="60"/>
              <w:rPr>
                <w:rFonts w:cs="Arial"/>
                <w:sz w:val="20"/>
                <w:szCs w:val="20"/>
                <w:lang w:val="de-DE"/>
              </w:rPr>
            </w:pPr>
            <w:r w:rsidRPr="00CC11BD">
              <w:rPr>
                <w:rFonts w:cs="Arial"/>
                <w:sz w:val="20"/>
                <w:szCs w:val="20"/>
                <w:lang w:val="de-DE"/>
              </w:rPr>
              <w:t>Es</w:t>
            </w:r>
            <w:r w:rsidRPr="004B3E52">
              <w:rPr>
                <w:rFonts w:cs="Arial"/>
                <w:sz w:val="20"/>
                <w:szCs w:val="20"/>
                <w:lang w:val="de-DE"/>
              </w:rPr>
              <w:t xml:space="preserve"> wurde in der Vergangenheit die Möglichkeit von „</w:t>
            </w:r>
            <w:proofErr w:type="spellStart"/>
            <w:r w:rsidRPr="004B3E52">
              <w:rPr>
                <w:rFonts w:cs="Arial"/>
                <w:sz w:val="20"/>
                <w:szCs w:val="20"/>
                <w:lang w:val="de-DE"/>
              </w:rPr>
              <w:t>distant</w:t>
            </w:r>
            <w:proofErr w:type="spellEnd"/>
            <w:r w:rsidRPr="004B3E52">
              <w:rPr>
                <w:rFonts w:cs="Arial"/>
                <w:sz w:val="20"/>
                <w:szCs w:val="20"/>
                <w:lang w:val="de-DE"/>
              </w:rPr>
              <w:t xml:space="preserve"> </w:t>
            </w:r>
            <w:proofErr w:type="spellStart"/>
            <w:r w:rsidRPr="004B3E52">
              <w:rPr>
                <w:rFonts w:cs="Arial"/>
                <w:sz w:val="20"/>
                <w:szCs w:val="20"/>
                <w:lang w:val="de-DE"/>
              </w:rPr>
              <w:t>learning</w:t>
            </w:r>
            <w:proofErr w:type="spellEnd"/>
            <w:r w:rsidRPr="004B3E52">
              <w:rPr>
                <w:rFonts w:cs="Arial"/>
                <w:sz w:val="20"/>
                <w:szCs w:val="20"/>
                <w:lang w:val="de-DE"/>
              </w:rPr>
              <w:t>" diskutiert, was auch während dieses Projektes ve</w:t>
            </w:r>
            <w:r w:rsidR="00CC11BD">
              <w:rPr>
                <w:rFonts w:cs="Arial"/>
                <w:sz w:val="20"/>
                <w:szCs w:val="20"/>
                <w:lang w:val="de-DE"/>
              </w:rPr>
              <w:t xml:space="preserve">rtieft werden soll. </w:t>
            </w:r>
          </w:p>
          <w:p w:rsidR="004B3E52" w:rsidRPr="00CC11BD" w:rsidRDefault="00CC11BD" w:rsidP="00E62178">
            <w:pPr>
              <w:spacing w:before="60" w:after="60"/>
              <w:rPr>
                <w:rFonts w:cs="Arial"/>
                <w:sz w:val="20"/>
                <w:szCs w:val="20"/>
                <w:lang w:val="de-DE"/>
              </w:rPr>
            </w:pPr>
            <w:r w:rsidRPr="00CC11BD">
              <w:rPr>
                <w:rFonts w:cs="Arial"/>
                <w:sz w:val="20"/>
                <w:szCs w:val="20"/>
                <w:lang w:val="de-DE"/>
              </w:rPr>
              <w:t xml:space="preserve">Vorträge in Yogyakarta, Surabaya, </w:t>
            </w:r>
            <w:proofErr w:type="spellStart"/>
            <w:r w:rsidRPr="00CC11BD">
              <w:rPr>
                <w:rFonts w:cs="Arial"/>
                <w:sz w:val="20"/>
                <w:szCs w:val="20"/>
                <w:lang w:val="de-DE"/>
              </w:rPr>
              <w:t>Palu</w:t>
            </w:r>
            <w:proofErr w:type="spellEnd"/>
            <w:r w:rsidRPr="00CC11BD">
              <w:rPr>
                <w:rFonts w:cs="Arial"/>
                <w:sz w:val="20"/>
                <w:szCs w:val="20"/>
                <w:lang w:val="de-DE"/>
              </w:rPr>
              <w:t xml:space="preserve"> und Denpasar; </w:t>
            </w:r>
          </w:p>
        </w:tc>
        <w:tc>
          <w:tcPr>
            <w:tcW w:w="3545" w:type="dxa"/>
            <w:shd w:val="clear" w:color="auto" w:fill="FFF2CC" w:themeFill="accent4" w:themeFillTint="33"/>
          </w:tcPr>
          <w:p w:rsidR="00C244C2" w:rsidRPr="00F309F6" w:rsidRDefault="004B3E52" w:rsidP="00EE1DD9">
            <w:pPr>
              <w:spacing w:before="60" w:after="60"/>
              <w:rPr>
                <w:rFonts w:cs="Arial"/>
                <w:sz w:val="20"/>
                <w:szCs w:val="20"/>
                <w:lang w:val="en-GB"/>
              </w:rPr>
            </w:pPr>
            <w:r w:rsidRPr="00D322A5">
              <w:rPr>
                <w:rFonts w:cs="Arial"/>
                <w:sz w:val="20"/>
                <w:szCs w:val="20"/>
                <w:lang w:val="en-GB"/>
              </w:rPr>
              <w:t>Gadjah Mada University, Faculty of Agricultural Technology (</w:t>
            </w:r>
            <w:r w:rsidRPr="00D322A5">
              <w:rPr>
                <w:rFonts w:cs="Arial"/>
                <w:i/>
                <w:sz w:val="20"/>
                <w:szCs w:val="20"/>
                <w:lang w:val="en-GB"/>
              </w:rPr>
              <w:t>Contact person:</w:t>
            </w:r>
            <w:r w:rsidRPr="00D322A5">
              <w:rPr>
                <w:rFonts w:cs="Arial"/>
                <w:sz w:val="20"/>
                <w:szCs w:val="20"/>
                <w:lang w:val="en-GB"/>
              </w:rPr>
              <w:t xml:space="preserve"> </w:t>
            </w:r>
            <w:proofErr w:type="spellStart"/>
            <w:r w:rsidRPr="00D322A5">
              <w:rPr>
                <w:rFonts w:cs="Arial"/>
                <w:sz w:val="20"/>
                <w:szCs w:val="20"/>
                <w:lang w:val="en-GB"/>
              </w:rPr>
              <w:t>Prof.</w:t>
            </w:r>
            <w:proofErr w:type="spellEnd"/>
            <w:r w:rsidRPr="00D322A5">
              <w:rPr>
                <w:rFonts w:cs="Arial"/>
                <w:sz w:val="20"/>
                <w:szCs w:val="20"/>
                <w:lang w:val="en-GB"/>
              </w:rPr>
              <w:t xml:space="preserve"> </w:t>
            </w:r>
            <w:proofErr w:type="spellStart"/>
            <w:r w:rsidRPr="00D322A5">
              <w:rPr>
                <w:rFonts w:cs="Arial"/>
                <w:sz w:val="20"/>
                <w:szCs w:val="20"/>
                <w:lang w:val="en-GB"/>
              </w:rPr>
              <w:t>Djagal</w:t>
            </w:r>
            <w:proofErr w:type="spellEnd"/>
            <w:r w:rsidRPr="00D322A5">
              <w:rPr>
                <w:rFonts w:cs="Arial"/>
                <w:sz w:val="20"/>
                <w:szCs w:val="20"/>
                <w:lang w:val="en-GB"/>
              </w:rPr>
              <w:t xml:space="preserve"> W. </w:t>
            </w:r>
            <w:proofErr w:type="spellStart"/>
            <w:r w:rsidRPr="00D322A5">
              <w:rPr>
                <w:rFonts w:cs="Arial"/>
                <w:sz w:val="20"/>
                <w:szCs w:val="20"/>
                <w:lang w:val="en-GB"/>
              </w:rPr>
              <w:t>Marseno</w:t>
            </w:r>
            <w:proofErr w:type="spellEnd"/>
            <w:r w:rsidRPr="00D322A5">
              <w:rPr>
                <w:rFonts w:cs="Arial"/>
                <w:sz w:val="20"/>
                <w:szCs w:val="20"/>
                <w:lang w:val="en-GB"/>
              </w:rPr>
              <w:t xml:space="preserve">, E-Mail: </w:t>
            </w:r>
            <w:r w:rsidRPr="00F309F6">
              <w:rPr>
                <w:color w:val="0000FF"/>
                <w:sz w:val="20"/>
                <w:szCs w:val="20"/>
                <w:u w:val="single"/>
                <w:lang w:val="en-GB"/>
              </w:rPr>
              <w:t>djagal@yahoo.com</w:t>
            </w:r>
            <w:r w:rsidRPr="00F309F6">
              <w:rPr>
                <w:rFonts w:cs="Arial"/>
                <w:sz w:val="20"/>
                <w:szCs w:val="20"/>
                <w:lang w:val="en-GB"/>
              </w:rPr>
              <w:t>)</w:t>
            </w:r>
          </w:p>
        </w:tc>
      </w:tr>
      <w:tr w:rsidR="00C244C2" w:rsidRPr="0098384F" w:rsidTr="00A923B4">
        <w:trPr>
          <w:trHeight w:val="322"/>
        </w:trPr>
        <w:tc>
          <w:tcPr>
            <w:tcW w:w="1560" w:type="dxa"/>
            <w:shd w:val="clear" w:color="auto" w:fill="FFF2CC" w:themeFill="accent4" w:themeFillTint="33"/>
          </w:tcPr>
          <w:p w:rsidR="00C244C2" w:rsidRPr="00D322A5" w:rsidRDefault="00C244C2" w:rsidP="00D33282">
            <w:pPr>
              <w:spacing w:before="60" w:after="60"/>
              <w:rPr>
                <w:rFonts w:cs="Arial"/>
                <w:sz w:val="20"/>
                <w:szCs w:val="20"/>
                <w:lang w:val="de-DE"/>
              </w:rPr>
            </w:pPr>
            <w:r w:rsidRPr="00D322A5">
              <w:rPr>
                <w:rFonts w:cs="Arial"/>
                <w:sz w:val="20"/>
                <w:szCs w:val="20"/>
                <w:lang w:val="de-DE"/>
              </w:rPr>
              <w:lastRenderedPageBreak/>
              <w:t>2014</w:t>
            </w:r>
          </w:p>
        </w:tc>
        <w:tc>
          <w:tcPr>
            <w:tcW w:w="3118" w:type="dxa"/>
            <w:shd w:val="clear" w:color="auto" w:fill="FFF2CC" w:themeFill="accent4" w:themeFillTint="33"/>
          </w:tcPr>
          <w:p w:rsidR="00C244C2" w:rsidRPr="007B154E" w:rsidRDefault="00987DB5" w:rsidP="00C001B6">
            <w:pPr>
              <w:spacing w:before="60" w:after="60"/>
              <w:rPr>
                <w:rFonts w:cs="Arial"/>
                <w:sz w:val="20"/>
                <w:szCs w:val="20"/>
              </w:rPr>
            </w:pPr>
            <w:r>
              <w:rPr>
                <w:rFonts w:cs="Arial"/>
                <w:sz w:val="20"/>
                <w:szCs w:val="20"/>
              </w:rPr>
              <w:t>Ao.Univ.-Prof. Helmut f. Schweiger</w:t>
            </w:r>
            <w:r>
              <w:t xml:space="preserve">, </w:t>
            </w:r>
            <w:r w:rsidRPr="00987DB5">
              <w:rPr>
                <w:rFonts w:cs="Arial"/>
                <w:sz w:val="20"/>
                <w:szCs w:val="20"/>
                <w:lang w:val="de-DE"/>
              </w:rPr>
              <w:t>Institut für Bodenmechanik und Grundbau</w:t>
            </w:r>
            <w:r w:rsidRPr="00987DB5">
              <w:rPr>
                <w:sz w:val="20"/>
                <w:szCs w:val="20"/>
              </w:rPr>
              <w:t xml:space="preserve"> (E-Mail:</w:t>
            </w:r>
            <w:r>
              <w:t xml:space="preserve"> </w:t>
            </w:r>
            <w:r w:rsidRPr="00987DB5">
              <w:rPr>
                <w:color w:val="0000FF"/>
                <w:sz w:val="20"/>
                <w:szCs w:val="20"/>
                <w:u w:val="single"/>
                <w:lang w:val="de-DE"/>
              </w:rPr>
              <w:t>helmut.schweiger@tugraz.at</w:t>
            </w:r>
            <w:r>
              <w:rPr>
                <w:color w:val="0000FF"/>
                <w:sz w:val="20"/>
                <w:szCs w:val="20"/>
                <w:u w:val="single"/>
                <w:lang w:val="de-DE"/>
              </w:rPr>
              <w:t>)</w:t>
            </w:r>
          </w:p>
        </w:tc>
        <w:tc>
          <w:tcPr>
            <w:tcW w:w="7371" w:type="dxa"/>
            <w:shd w:val="clear" w:color="auto" w:fill="FFF2CC" w:themeFill="accent4" w:themeFillTint="33"/>
          </w:tcPr>
          <w:p w:rsidR="00987DB5" w:rsidRPr="00CC11BD" w:rsidRDefault="00987DB5" w:rsidP="00E62178">
            <w:pPr>
              <w:spacing w:before="60" w:after="60"/>
              <w:rPr>
                <w:rFonts w:cs="Arial"/>
                <w:sz w:val="20"/>
                <w:szCs w:val="20"/>
                <w:lang w:val="de-DE"/>
              </w:rPr>
            </w:pPr>
            <w:r w:rsidRPr="006F0A76">
              <w:rPr>
                <w:rFonts w:cs="Arial"/>
                <w:b/>
                <w:sz w:val="20"/>
                <w:szCs w:val="20"/>
                <w:lang w:val="de-DE"/>
              </w:rPr>
              <w:t>Projekttitel:</w:t>
            </w:r>
            <w:r>
              <w:rPr>
                <w:rFonts w:cs="Arial"/>
                <w:sz w:val="20"/>
                <w:szCs w:val="20"/>
                <w:lang w:val="de-DE"/>
              </w:rPr>
              <w:t xml:space="preserve"> </w:t>
            </w:r>
            <w:r w:rsidR="00CC11BD" w:rsidRPr="00CC11BD">
              <w:rPr>
                <w:rFonts w:cs="Arial"/>
                <w:sz w:val="20"/>
                <w:szCs w:val="20"/>
                <w:lang w:val="de-DE"/>
              </w:rPr>
              <w:t xml:space="preserve">Reise von Prof. H. Schweiger an das ITB, Bandung, Indonesien, Abhaltung eines Geotechnik-Kurses am </w:t>
            </w:r>
            <w:proofErr w:type="spellStart"/>
            <w:r w:rsidR="00CC11BD" w:rsidRPr="00CC11BD">
              <w:rPr>
                <w:rFonts w:cs="Arial"/>
                <w:sz w:val="20"/>
                <w:szCs w:val="20"/>
                <w:lang w:val="de-DE"/>
              </w:rPr>
              <w:t>Civil</w:t>
            </w:r>
            <w:proofErr w:type="spellEnd"/>
            <w:r w:rsidR="00CC11BD" w:rsidRPr="00CC11BD">
              <w:rPr>
                <w:rFonts w:cs="Arial"/>
                <w:sz w:val="20"/>
                <w:szCs w:val="20"/>
                <w:lang w:val="de-DE"/>
              </w:rPr>
              <w:t xml:space="preserve"> Engineering Department des Institut </w:t>
            </w:r>
            <w:proofErr w:type="spellStart"/>
            <w:r w:rsidR="00CC11BD" w:rsidRPr="00CC11BD">
              <w:rPr>
                <w:rFonts w:cs="Arial"/>
                <w:sz w:val="20"/>
                <w:szCs w:val="20"/>
                <w:lang w:val="de-DE"/>
              </w:rPr>
              <w:t>Teknologi</w:t>
            </w:r>
            <w:proofErr w:type="spellEnd"/>
            <w:r w:rsidR="00CC11BD" w:rsidRPr="00CC11BD">
              <w:rPr>
                <w:rFonts w:cs="Arial"/>
                <w:sz w:val="20"/>
                <w:szCs w:val="20"/>
                <w:lang w:val="de-DE"/>
              </w:rPr>
              <w:t xml:space="preserve"> </w:t>
            </w:r>
            <w:proofErr w:type="spellStart"/>
            <w:r w:rsidR="00CC11BD" w:rsidRPr="00CC11BD">
              <w:rPr>
                <w:rFonts w:cs="Arial"/>
                <w:sz w:val="20"/>
                <w:szCs w:val="20"/>
                <w:lang w:val="de-DE"/>
              </w:rPr>
              <w:t>Nasional</w:t>
            </w:r>
            <w:proofErr w:type="spellEnd"/>
            <w:r w:rsidR="00CC11BD" w:rsidRPr="00CC11BD">
              <w:rPr>
                <w:rFonts w:cs="Arial"/>
                <w:sz w:val="20"/>
                <w:szCs w:val="20"/>
                <w:lang w:val="de-DE"/>
              </w:rPr>
              <w:t xml:space="preserve">, Bandung </w:t>
            </w:r>
          </w:p>
          <w:p w:rsidR="00CC11BD" w:rsidRPr="00987DB5" w:rsidRDefault="00CC11BD" w:rsidP="00E62178">
            <w:pPr>
              <w:spacing w:before="60" w:after="60"/>
              <w:rPr>
                <w:rFonts w:cs="Arial"/>
                <w:sz w:val="20"/>
                <w:szCs w:val="20"/>
                <w:lang w:val="de-DE"/>
              </w:rPr>
            </w:pPr>
            <w:r w:rsidRPr="00CC11BD">
              <w:rPr>
                <w:rFonts w:cs="Arial"/>
                <w:b/>
                <w:sz w:val="20"/>
                <w:szCs w:val="20"/>
                <w:lang w:val="de-DE"/>
              </w:rPr>
              <w:t>Durchführung:</w:t>
            </w:r>
            <w:r>
              <w:rPr>
                <w:rFonts w:cs="Arial"/>
                <w:sz w:val="20"/>
                <w:szCs w:val="20"/>
                <w:lang w:val="de-DE"/>
              </w:rPr>
              <w:t xml:space="preserve"> </w:t>
            </w:r>
            <w:r w:rsidR="00131440">
              <w:rPr>
                <w:rFonts w:cs="Arial"/>
                <w:sz w:val="20"/>
                <w:szCs w:val="20"/>
                <w:lang w:val="de-DE"/>
              </w:rPr>
              <w:t xml:space="preserve">11. 12. – 20. 12. 2014 </w:t>
            </w:r>
            <w:r w:rsidR="00131440" w:rsidRPr="00CC11BD">
              <w:rPr>
                <w:rFonts w:cs="Arial"/>
                <w:sz w:val="20"/>
                <w:szCs w:val="20"/>
                <w:lang w:val="de-DE"/>
              </w:rPr>
              <w:t>(Outgoing)</w:t>
            </w:r>
          </w:p>
          <w:p w:rsidR="00CC11BD" w:rsidRPr="00CC11BD" w:rsidRDefault="00987DB5" w:rsidP="00E62178">
            <w:pPr>
              <w:spacing w:before="60" w:after="60"/>
              <w:rPr>
                <w:rFonts w:cs="Arial"/>
                <w:sz w:val="20"/>
                <w:szCs w:val="20"/>
                <w:lang w:val="de-DE"/>
              </w:rPr>
            </w:pPr>
            <w:r>
              <w:rPr>
                <w:rFonts w:cs="Arial"/>
                <w:b/>
                <w:sz w:val="20"/>
                <w:szCs w:val="20"/>
                <w:lang w:val="de-DE"/>
              </w:rPr>
              <w:t>P</w:t>
            </w:r>
            <w:r w:rsidR="00656DA4">
              <w:rPr>
                <w:rFonts w:cs="Arial"/>
                <w:b/>
                <w:sz w:val="20"/>
                <w:szCs w:val="20"/>
                <w:lang w:val="de-DE"/>
              </w:rPr>
              <w:t>rojektbeschreibung</w:t>
            </w:r>
            <w:r>
              <w:rPr>
                <w:rFonts w:cs="Arial"/>
                <w:b/>
                <w:sz w:val="20"/>
                <w:szCs w:val="20"/>
                <w:lang w:val="de-DE"/>
              </w:rPr>
              <w:t xml:space="preserve">: </w:t>
            </w:r>
            <w:r w:rsidRPr="00987DB5">
              <w:rPr>
                <w:rFonts w:cs="Arial"/>
                <w:sz w:val="20"/>
                <w:szCs w:val="20"/>
                <w:lang w:val="de-DE"/>
              </w:rPr>
              <w:t>Der Aufbau eines Kurses "</w:t>
            </w:r>
            <w:proofErr w:type="spellStart"/>
            <w:r w:rsidRPr="00987DB5">
              <w:rPr>
                <w:rFonts w:cs="Arial"/>
                <w:sz w:val="20"/>
                <w:szCs w:val="20"/>
                <w:lang w:val="de-DE"/>
              </w:rPr>
              <w:t>Computational</w:t>
            </w:r>
            <w:proofErr w:type="spellEnd"/>
            <w:r w:rsidRPr="00987DB5">
              <w:rPr>
                <w:rFonts w:cs="Arial"/>
                <w:sz w:val="20"/>
                <w:szCs w:val="20"/>
                <w:lang w:val="de-DE"/>
              </w:rPr>
              <w:t xml:space="preserve"> </w:t>
            </w:r>
            <w:proofErr w:type="spellStart"/>
            <w:r w:rsidRPr="00987DB5">
              <w:rPr>
                <w:rFonts w:cs="Arial"/>
                <w:sz w:val="20"/>
                <w:szCs w:val="20"/>
                <w:lang w:val="de-DE"/>
              </w:rPr>
              <w:t>Geotechnics</w:t>
            </w:r>
            <w:proofErr w:type="spellEnd"/>
            <w:r w:rsidRPr="00987DB5">
              <w:rPr>
                <w:rFonts w:cs="Arial"/>
                <w:sz w:val="20"/>
                <w:szCs w:val="20"/>
                <w:lang w:val="de-DE"/>
              </w:rPr>
              <w:t xml:space="preserve">" für Studierende und in der Praxis tätige Geotechnik-Ingenieure in Kooperation mit dem National Institute of Technology, Bandung (ITENAS) hat in den letzten Jahren, nicht zuletzt durch die Unterstützung des ASEA-UNINET, für die ich mich im Namen der Kollegen vom </w:t>
            </w:r>
            <w:proofErr w:type="spellStart"/>
            <w:r w:rsidRPr="00987DB5">
              <w:rPr>
                <w:rFonts w:cs="Arial"/>
                <w:sz w:val="20"/>
                <w:szCs w:val="20"/>
                <w:lang w:val="de-DE"/>
              </w:rPr>
              <w:t>Itenas</w:t>
            </w:r>
            <w:proofErr w:type="spellEnd"/>
            <w:r w:rsidRPr="00987DB5">
              <w:rPr>
                <w:rFonts w:cs="Arial"/>
                <w:sz w:val="20"/>
                <w:szCs w:val="20"/>
                <w:lang w:val="de-DE"/>
              </w:rPr>
              <w:t xml:space="preserve"> recht herzlich bedanken möchte, gute Fortschritte gemacht. Beim Kurs 2013 konnten über 60 Teilnehmer verzeichnet werden, wobei sogar noch größeres Interesse vorhanden war, aus Kapazitätsgründen jedoch eine größere Anzahl von Teilnehmern nicht akzeptiert werden konnte. Es ist daher geplant, den Kurs 2014 wieder anzubieten. Zur Information füge ich den Kursablauf 2013 bei. Obwohl auch Teilnehmer aus der Praxis zu verzeichnen sind, die einen finanziellen Beitrag leisten müssen, ist es auf Grund des Preisniveaus in Indonesien nicht möglich, den Kurs ohne finanzielle Unterstützung Dritter durchzuführen, wobei ich darauf hinwiese, dass die Reisekosten für meinen Mitarbeiter Herrn Dr. </w:t>
            </w:r>
            <w:proofErr w:type="spellStart"/>
            <w:r w:rsidRPr="00987DB5">
              <w:rPr>
                <w:rFonts w:cs="Arial"/>
                <w:sz w:val="20"/>
                <w:szCs w:val="20"/>
                <w:lang w:val="de-DE"/>
              </w:rPr>
              <w:t>Tschuchnigg</w:t>
            </w:r>
            <w:proofErr w:type="spellEnd"/>
            <w:r w:rsidRPr="00987DB5">
              <w:rPr>
                <w:rFonts w:cs="Arial"/>
                <w:sz w:val="20"/>
                <w:szCs w:val="20"/>
                <w:lang w:val="de-DE"/>
              </w:rPr>
              <w:t>, der vor allem die Übungen leitet, heuer bereits aus den Einnahmen des Kurses finanziert werden konnte und dies wäre auch für 2014 wieder vorgesehen.</w:t>
            </w:r>
          </w:p>
        </w:tc>
        <w:tc>
          <w:tcPr>
            <w:tcW w:w="3545" w:type="dxa"/>
            <w:shd w:val="clear" w:color="auto" w:fill="FFF2CC" w:themeFill="accent4" w:themeFillTint="33"/>
          </w:tcPr>
          <w:p w:rsidR="00C244C2" w:rsidRPr="00D322A5" w:rsidRDefault="00CC11BD" w:rsidP="00EE1DD9">
            <w:pPr>
              <w:spacing w:before="60" w:after="60"/>
              <w:rPr>
                <w:rFonts w:cs="Arial"/>
                <w:sz w:val="20"/>
                <w:szCs w:val="20"/>
                <w:lang w:val="en-GB"/>
              </w:rPr>
            </w:pPr>
            <w:r w:rsidRPr="00D322A5">
              <w:rPr>
                <w:rFonts w:cs="Arial"/>
                <w:sz w:val="20"/>
                <w:szCs w:val="20"/>
                <w:lang w:val="en-GB"/>
              </w:rPr>
              <w:t>Institute of Technology Bandung (ITB)</w:t>
            </w:r>
          </w:p>
          <w:p w:rsidR="00CC11BD" w:rsidRPr="00D322A5" w:rsidRDefault="00CC11BD" w:rsidP="00EE1DD9">
            <w:pPr>
              <w:spacing w:before="60" w:after="60"/>
              <w:rPr>
                <w:rFonts w:cs="Arial"/>
                <w:sz w:val="20"/>
                <w:szCs w:val="20"/>
              </w:rPr>
            </w:pPr>
            <w:r w:rsidRPr="00D322A5">
              <w:rPr>
                <w:rFonts w:cs="Arial"/>
                <w:sz w:val="20"/>
                <w:szCs w:val="20"/>
                <w:lang w:val="de-DE"/>
              </w:rPr>
              <w:t xml:space="preserve">Institut </w:t>
            </w:r>
            <w:proofErr w:type="spellStart"/>
            <w:r w:rsidRPr="00D322A5">
              <w:rPr>
                <w:rFonts w:cs="Arial"/>
                <w:sz w:val="20"/>
                <w:szCs w:val="20"/>
                <w:lang w:val="de-DE"/>
              </w:rPr>
              <w:t>Teknologi</w:t>
            </w:r>
            <w:proofErr w:type="spellEnd"/>
            <w:r w:rsidRPr="00D322A5">
              <w:rPr>
                <w:rFonts w:cs="Arial"/>
                <w:sz w:val="20"/>
                <w:szCs w:val="20"/>
                <w:lang w:val="de-DE"/>
              </w:rPr>
              <w:t xml:space="preserve"> </w:t>
            </w:r>
            <w:proofErr w:type="spellStart"/>
            <w:r w:rsidRPr="00D322A5">
              <w:rPr>
                <w:rFonts w:cs="Arial"/>
                <w:sz w:val="20"/>
                <w:szCs w:val="20"/>
                <w:lang w:val="de-DE"/>
              </w:rPr>
              <w:t>Nasional</w:t>
            </w:r>
            <w:proofErr w:type="spellEnd"/>
            <w:r w:rsidRPr="00D322A5">
              <w:rPr>
                <w:rFonts w:cs="Arial"/>
                <w:sz w:val="20"/>
                <w:szCs w:val="20"/>
                <w:lang w:val="de-DE"/>
              </w:rPr>
              <w:t>, Bandung</w:t>
            </w:r>
          </w:p>
        </w:tc>
      </w:tr>
      <w:tr w:rsidR="00816774" w:rsidRPr="00713F76" w:rsidTr="00A923B4">
        <w:trPr>
          <w:trHeight w:val="322"/>
        </w:trPr>
        <w:tc>
          <w:tcPr>
            <w:tcW w:w="1560" w:type="dxa"/>
            <w:shd w:val="clear" w:color="auto" w:fill="FFF2CC" w:themeFill="accent4" w:themeFillTint="33"/>
          </w:tcPr>
          <w:p w:rsidR="00816774" w:rsidRPr="00D322A5" w:rsidRDefault="003A7B23" w:rsidP="0022044E">
            <w:pPr>
              <w:spacing w:before="60" w:after="60"/>
              <w:rPr>
                <w:rFonts w:cs="Arial"/>
                <w:sz w:val="20"/>
                <w:szCs w:val="20"/>
              </w:rPr>
            </w:pPr>
            <w:r w:rsidRPr="00D322A5">
              <w:rPr>
                <w:rFonts w:cs="Arial"/>
                <w:sz w:val="20"/>
                <w:szCs w:val="20"/>
              </w:rPr>
              <w:t>2015</w:t>
            </w:r>
          </w:p>
        </w:tc>
        <w:tc>
          <w:tcPr>
            <w:tcW w:w="3118" w:type="dxa"/>
            <w:shd w:val="clear" w:color="auto" w:fill="FFF2CC" w:themeFill="accent4" w:themeFillTint="33"/>
          </w:tcPr>
          <w:p w:rsidR="00816774" w:rsidRPr="0098384F" w:rsidRDefault="00816774" w:rsidP="0022044E">
            <w:pPr>
              <w:spacing w:before="60" w:after="60"/>
              <w:rPr>
                <w:rFonts w:cs="Arial"/>
                <w:sz w:val="20"/>
                <w:szCs w:val="20"/>
              </w:rPr>
            </w:pPr>
            <w:r w:rsidRPr="0098384F">
              <w:rPr>
                <w:rFonts w:cs="Arial"/>
                <w:sz w:val="20"/>
                <w:szCs w:val="20"/>
              </w:rPr>
              <w:t xml:space="preserve">Univ.-Prof. Günter </w:t>
            </w:r>
            <w:proofErr w:type="spellStart"/>
            <w:r w:rsidRPr="0098384F">
              <w:rPr>
                <w:rFonts w:cs="Arial"/>
                <w:sz w:val="20"/>
                <w:szCs w:val="20"/>
              </w:rPr>
              <w:t>Grampp</w:t>
            </w:r>
            <w:proofErr w:type="spellEnd"/>
            <w:r w:rsidRPr="0098384F">
              <w:rPr>
                <w:rFonts w:cs="Arial"/>
                <w:sz w:val="20"/>
                <w:szCs w:val="20"/>
              </w:rPr>
              <w:t>, Institut für Physikalische und Theoretische Chemie</w:t>
            </w:r>
            <w:r w:rsidR="00E62178">
              <w:rPr>
                <w:rFonts w:cs="Arial"/>
                <w:sz w:val="20"/>
                <w:szCs w:val="20"/>
              </w:rPr>
              <w:t xml:space="preserve">, </w:t>
            </w:r>
            <w:r w:rsidR="00A95DF4" w:rsidRPr="008E0EEC">
              <w:rPr>
                <w:rFonts w:cs="Arial"/>
                <w:color w:val="000000"/>
                <w:sz w:val="20"/>
                <w:szCs w:val="20"/>
              </w:rPr>
              <w:t xml:space="preserve">E-Mail: </w:t>
            </w:r>
            <w:hyperlink r:id="rId66" w:history="1">
              <w:r w:rsidR="00A95DF4" w:rsidRPr="00E93531">
                <w:rPr>
                  <w:color w:val="0000FF"/>
                  <w:u w:val="single"/>
                  <w:lang w:val="de-DE"/>
                </w:rPr>
                <w:t>g</w:t>
              </w:r>
              <w:r w:rsidR="00A95DF4" w:rsidRPr="00E93531">
                <w:rPr>
                  <w:color w:val="0000FF"/>
                  <w:sz w:val="20"/>
                  <w:szCs w:val="20"/>
                  <w:u w:val="single"/>
                  <w:lang w:val="de-DE"/>
                </w:rPr>
                <w:t>rampp@tugraz.at</w:t>
              </w:r>
            </w:hyperlink>
          </w:p>
        </w:tc>
        <w:tc>
          <w:tcPr>
            <w:tcW w:w="7371" w:type="dxa"/>
            <w:shd w:val="clear" w:color="auto" w:fill="FFF2CC" w:themeFill="accent4" w:themeFillTint="33"/>
          </w:tcPr>
          <w:p w:rsidR="00F3163C" w:rsidRDefault="00F3163C" w:rsidP="00E62178">
            <w:pPr>
              <w:spacing w:before="60" w:after="60"/>
              <w:rPr>
                <w:rFonts w:cs="Arial"/>
                <w:sz w:val="20"/>
                <w:szCs w:val="20"/>
                <w:lang w:val="de-DE"/>
              </w:rPr>
            </w:pPr>
            <w:r w:rsidRPr="006F0A76">
              <w:rPr>
                <w:rFonts w:cs="Arial"/>
                <w:b/>
                <w:sz w:val="20"/>
                <w:szCs w:val="20"/>
                <w:lang w:val="de-DE"/>
              </w:rPr>
              <w:t>Projekttitel:</w:t>
            </w:r>
            <w:r>
              <w:rPr>
                <w:rFonts w:cs="Arial"/>
                <w:sz w:val="20"/>
                <w:szCs w:val="20"/>
                <w:lang w:val="de-DE"/>
              </w:rPr>
              <w:t xml:space="preserve"> Le</w:t>
            </w:r>
            <w:r w:rsidR="00F94C85">
              <w:rPr>
                <w:rFonts w:cs="Arial"/>
                <w:sz w:val="20"/>
                <w:szCs w:val="20"/>
                <w:lang w:val="de-DE"/>
              </w:rPr>
              <w:t xml:space="preserve">hraufenthalt von Prof. </w:t>
            </w:r>
            <w:proofErr w:type="spellStart"/>
            <w:r w:rsidR="00F94C85">
              <w:rPr>
                <w:rFonts w:cs="Arial"/>
                <w:sz w:val="20"/>
                <w:szCs w:val="20"/>
                <w:lang w:val="de-DE"/>
              </w:rPr>
              <w:t>Grampp</w:t>
            </w:r>
            <w:proofErr w:type="spellEnd"/>
            <w:r w:rsidR="00F94C85">
              <w:rPr>
                <w:rFonts w:cs="Arial"/>
                <w:sz w:val="20"/>
                <w:szCs w:val="20"/>
                <w:lang w:val="de-DE"/>
              </w:rPr>
              <w:t xml:space="preserve"> </w:t>
            </w:r>
            <w:r w:rsidR="002D306B">
              <w:rPr>
                <w:rFonts w:cs="Arial"/>
                <w:sz w:val="20"/>
                <w:szCs w:val="20"/>
                <w:lang w:val="de-DE"/>
              </w:rPr>
              <w:t>in Indonesien</w:t>
            </w:r>
          </w:p>
          <w:p w:rsidR="002D306B" w:rsidRPr="002D306B" w:rsidRDefault="00A95DF4" w:rsidP="00E62178">
            <w:pPr>
              <w:spacing w:before="60" w:after="60"/>
              <w:rPr>
                <w:rFonts w:cs="Arial"/>
                <w:sz w:val="20"/>
                <w:szCs w:val="20"/>
              </w:rPr>
            </w:pPr>
            <w:r w:rsidRPr="008D6F00">
              <w:rPr>
                <w:rFonts w:cs="Arial"/>
                <w:b/>
                <w:sz w:val="20"/>
                <w:szCs w:val="20"/>
                <w:lang w:val="de-DE"/>
              </w:rPr>
              <w:t>Projektbeschreibung</w:t>
            </w:r>
            <w:r w:rsidR="002D306B">
              <w:rPr>
                <w:rFonts w:cs="Arial"/>
                <w:b/>
                <w:sz w:val="20"/>
                <w:szCs w:val="20"/>
                <w:lang w:val="de-DE"/>
              </w:rPr>
              <w:t>:</w:t>
            </w:r>
            <w:r w:rsidRPr="0098384F">
              <w:rPr>
                <w:rFonts w:cs="Arial"/>
                <w:sz w:val="20"/>
                <w:szCs w:val="20"/>
              </w:rPr>
              <w:t xml:space="preserve"> </w:t>
            </w:r>
            <w:r w:rsidR="002D306B" w:rsidRPr="002D306B">
              <w:rPr>
                <w:rFonts w:cs="Arial"/>
                <w:sz w:val="20"/>
                <w:szCs w:val="20"/>
              </w:rPr>
              <w:t>Auf</w:t>
            </w:r>
            <w:r w:rsidR="002D306B">
              <w:rPr>
                <w:rFonts w:cs="Arial"/>
                <w:sz w:val="20"/>
                <w:szCs w:val="20"/>
              </w:rPr>
              <w:t xml:space="preserve"> Grund eines Vortragsbesuches am</w:t>
            </w:r>
            <w:r w:rsidR="002D306B" w:rsidRPr="002D306B">
              <w:rPr>
                <w:rFonts w:cs="Arial"/>
                <w:sz w:val="20"/>
                <w:szCs w:val="20"/>
              </w:rPr>
              <w:t xml:space="preserve"> Chemistry Department d</w:t>
            </w:r>
            <w:r w:rsidR="002D306B">
              <w:rPr>
                <w:rFonts w:cs="Arial"/>
                <w:sz w:val="20"/>
                <w:szCs w:val="20"/>
              </w:rPr>
              <w:t xml:space="preserve">er Udayana University, Denpasar, </w:t>
            </w:r>
            <w:r w:rsidR="002D306B" w:rsidRPr="002D306B">
              <w:rPr>
                <w:rFonts w:cs="Arial"/>
                <w:sz w:val="20"/>
                <w:szCs w:val="20"/>
              </w:rPr>
              <w:t>2014 hat sich eine interessante Möglichkeit für eine Zu</w:t>
            </w:r>
            <w:r w:rsidR="002D306B">
              <w:rPr>
                <w:rFonts w:cs="Arial"/>
                <w:sz w:val="20"/>
                <w:szCs w:val="20"/>
              </w:rPr>
              <w:t xml:space="preserve">sammenarbeit auf dem Gebiet der </w:t>
            </w:r>
            <w:r w:rsidR="002D306B" w:rsidRPr="002D306B">
              <w:rPr>
                <w:rFonts w:cs="Arial"/>
                <w:sz w:val="20"/>
                <w:szCs w:val="20"/>
              </w:rPr>
              <w:t>elektrochemischen Kinetik ergeben. Beide Arbeitskreis</w:t>
            </w:r>
            <w:r w:rsidR="002D306B">
              <w:rPr>
                <w:rFonts w:cs="Arial"/>
                <w:sz w:val="20"/>
                <w:szCs w:val="20"/>
              </w:rPr>
              <w:t xml:space="preserve">e beschäftigen sich derzeit mit </w:t>
            </w:r>
            <w:r w:rsidR="002D306B" w:rsidRPr="002D306B">
              <w:rPr>
                <w:rFonts w:cs="Arial"/>
                <w:sz w:val="20"/>
                <w:szCs w:val="20"/>
              </w:rPr>
              <w:t>elektrochemischen Untersuchungen in ionischen Flüssigkeiten</w:t>
            </w:r>
            <w:r w:rsidR="002D306B">
              <w:rPr>
                <w:rFonts w:cs="Arial"/>
                <w:sz w:val="20"/>
                <w:szCs w:val="20"/>
              </w:rPr>
              <w:t xml:space="preserve"> an unterschiedlichen Systemen. E</w:t>
            </w:r>
            <w:r w:rsidR="002D306B" w:rsidRPr="002D306B">
              <w:rPr>
                <w:rFonts w:cs="Arial"/>
                <w:sz w:val="20"/>
                <w:szCs w:val="20"/>
              </w:rPr>
              <w:t>ine koordinierte Zusammenarbeit ist geplant.</w:t>
            </w:r>
          </w:p>
          <w:p w:rsidR="00356EB6" w:rsidRPr="00C31E4E" w:rsidRDefault="002D306B" w:rsidP="00E62178">
            <w:pPr>
              <w:spacing w:before="60" w:after="60"/>
              <w:rPr>
                <w:rFonts w:cs="Arial"/>
                <w:sz w:val="20"/>
                <w:szCs w:val="20"/>
                <w:lang w:val="en-GB"/>
              </w:rPr>
            </w:pPr>
            <w:r w:rsidRPr="002D306B">
              <w:rPr>
                <w:rFonts w:cs="Arial"/>
                <w:sz w:val="20"/>
                <w:szCs w:val="20"/>
              </w:rPr>
              <w:t>Bei einem Besuch sollen in verschiedenen Seminarvo</w:t>
            </w:r>
            <w:r>
              <w:rPr>
                <w:rFonts w:cs="Arial"/>
                <w:sz w:val="20"/>
                <w:szCs w:val="20"/>
              </w:rPr>
              <w:t xml:space="preserve">rträgen der jeweilige Stand der </w:t>
            </w:r>
            <w:r w:rsidRPr="002D306B">
              <w:rPr>
                <w:rFonts w:cs="Arial"/>
                <w:sz w:val="20"/>
                <w:szCs w:val="20"/>
              </w:rPr>
              <w:t>experimentellen Untersuchungen und Ergebnisse dargelegt</w:t>
            </w:r>
            <w:r>
              <w:rPr>
                <w:rFonts w:cs="Arial"/>
                <w:sz w:val="20"/>
                <w:szCs w:val="20"/>
              </w:rPr>
              <w:t xml:space="preserve"> und diskutiert werden, um eine </w:t>
            </w:r>
            <w:r w:rsidRPr="002D306B">
              <w:rPr>
                <w:rFonts w:cs="Arial"/>
                <w:sz w:val="20"/>
                <w:szCs w:val="20"/>
              </w:rPr>
              <w:t>gemei</w:t>
            </w:r>
            <w:r>
              <w:rPr>
                <w:rFonts w:cs="Arial"/>
                <w:sz w:val="20"/>
                <w:szCs w:val="20"/>
              </w:rPr>
              <w:t xml:space="preserve">nsame Zusammenarbeit zu planen. </w:t>
            </w:r>
            <w:proofErr w:type="spellStart"/>
            <w:r w:rsidRPr="00C31E4E">
              <w:rPr>
                <w:rFonts w:cs="Arial"/>
                <w:sz w:val="20"/>
                <w:szCs w:val="20"/>
                <w:lang w:val="en-GB"/>
              </w:rPr>
              <w:t>Geplante</w:t>
            </w:r>
            <w:proofErr w:type="spellEnd"/>
            <w:r w:rsidRPr="00C31E4E">
              <w:rPr>
                <w:rFonts w:cs="Arial"/>
                <w:sz w:val="20"/>
                <w:szCs w:val="20"/>
                <w:lang w:val="en-GB"/>
              </w:rPr>
              <w:t xml:space="preserve"> </w:t>
            </w:r>
            <w:proofErr w:type="spellStart"/>
            <w:r w:rsidRPr="00C31E4E">
              <w:rPr>
                <w:rFonts w:cs="Arial"/>
                <w:sz w:val="20"/>
                <w:szCs w:val="20"/>
                <w:lang w:val="en-GB"/>
              </w:rPr>
              <w:t>Seminarvorträge</w:t>
            </w:r>
            <w:proofErr w:type="spellEnd"/>
            <w:r w:rsidRPr="00C31E4E">
              <w:rPr>
                <w:rFonts w:cs="Arial"/>
                <w:sz w:val="20"/>
                <w:szCs w:val="20"/>
                <w:lang w:val="en-GB"/>
              </w:rPr>
              <w:t xml:space="preserve"> </w:t>
            </w:r>
            <w:proofErr w:type="spellStart"/>
            <w:r w:rsidRPr="00C31E4E">
              <w:rPr>
                <w:rFonts w:cs="Arial"/>
                <w:sz w:val="20"/>
                <w:szCs w:val="20"/>
                <w:lang w:val="en-GB"/>
              </w:rPr>
              <w:t>über</w:t>
            </w:r>
            <w:proofErr w:type="spellEnd"/>
            <w:r w:rsidRPr="00C31E4E">
              <w:rPr>
                <w:rFonts w:cs="Arial"/>
                <w:sz w:val="20"/>
                <w:szCs w:val="20"/>
                <w:lang w:val="en-GB"/>
              </w:rPr>
              <w:t>: „Ionic Liquids: A New Class of Environmental Friendly Solvents for Various Chemical Reactions"</w:t>
            </w:r>
            <w:r w:rsidR="00E62178" w:rsidRPr="00C31E4E">
              <w:rPr>
                <w:rFonts w:cs="Arial"/>
                <w:sz w:val="20"/>
                <w:szCs w:val="20"/>
                <w:lang w:val="en-GB"/>
              </w:rPr>
              <w:t xml:space="preserve"> (Outgoing)</w:t>
            </w:r>
          </w:p>
        </w:tc>
        <w:tc>
          <w:tcPr>
            <w:tcW w:w="3545" w:type="dxa"/>
            <w:shd w:val="clear" w:color="auto" w:fill="FFF2CC" w:themeFill="accent4" w:themeFillTint="33"/>
          </w:tcPr>
          <w:p w:rsidR="00816774" w:rsidRPr="00D322A5" w:rsidRDefault="002D306B" w:rsidP="001B2B5B">
            <w:pPr>
              <w:pStyle w:val="Listenabsatz"/>
              <w:spacing w:before="60" w:after="60"/>
              <w:ind w:left="0"/>
              <w:contextualSpacing w:val="0"/>
              <w:rPr>
                <w:rFonts w:cs="Arial"/>
                <w:sz w:val="20"/>
                <w:szCs w:val="20"/>
                <w:lang w:val="en-GB"/>
              </w:rPr>
            </w:pPr>
            <w:r w:rsidRPr="00D322A5">
              <w:rPr>
                <w:rFonts w:cs="Arial"/>
                <w:sz w:val="20"/>
                <w:szCs w:val="20"/>
                <w:lang w:val="en-GB"/>
              </w:rPr>
              <w:t xml:space="preserve">Udayana University, Chemistry Department </w:t>
            </w:r>
          </w:p>
        </w:tc>
      </w:tr>
      <w:tr w:rsidR="00AF0EA4" w:rsidRPr="00C31E4E" w:rsidTr="00A923B4">
        <w:trPr>
          <w:trHeight w:val="322"/>
        </w:trPr>
        <w:tc>
          <w:tcPr>
            <w:tcW w:w="1560" w:type="dxa"/>
            <w:shd w:val="clear" w:color="auto" w:fill="FFF2CC" w:themeFill="accent4" w:themeFillTint="33"/>
          </w:tcPr>
          <w:p w:rsidR="00AF0EA4" w:rsidRPr="00D322A5" w:rsidRDefault="00AF0EA4" w:rsidP="0022044E">
            <w:pPr>
              <w:spacing w:before="60" w:after="60"/>
              <w:rPr>
                <w:rFonts w:cs="Arial"/>
                <w:sz w:val="20"/>
                <w:szCs w:val="20"/>
              </w:rPr>
            </w:pPr>
            <w:r w:rsidRPr="00D322A5">
              <w:rPr>
                <w:rFonts w:cs="Arial"/>
                <w:sz w:val="20"/>
                <w:szCs w:val="20"/>
              </w:rPr>
              <w:t>2015</w:t>
            </w:r>
            <w:r w:rsidR="008C17DE" w:rsidRPr="00D322A5">
              <w:rPr>
                <w:rFonts w:cs="Arial"/>
                <w:sz w:val="20"/>
                <w:szCs w:val="20"/>
              </w:rPr>
              <w:t xml:space="preserve"> (Antrag abgelehnt)</w:t>
            </w:r>
          </w:p>
        </w:tc>
        <w:tc>
          <w:tcPr>
            <w:tcW w:w="3118" w:type="dxa"/>
            <w:shd w:val="clear" w:color="auto" w:fill="FFF2CC" w:themeFill="accent4" w:themeFillTint="33"/>
          </w:tcPr>
          <w:p w:rsidR="00AF0EA4" w:rsidRPr="0098384F" w:rsidRDefault="00AF0EA4" w:rsidP="0022044E">
            <w:pPr>
              <w:spacing w:before="60" w:after="60"/>
              <w:rPr>
                <w:rFonts w:cs="Arial"/>
                <w:sz w:val="20"/>
                <w:szCs w:val="20"/>
              </w:rPr>
            </w:pPr>
            <w:r>
              <w:rPr>
                <w:rFonts w:cs="Arial"/>
                <w:sz w:val="20"/>
                <w:szCs w:val="20"/>
                <w:lang w:val="de-DE"/>
              </w:rPr>
              <w:t>Univ.-</w:t>
            </w:r>
            <w:r w:rsidRPr="00651F42">
              <w:rPr>
                <w:rFonts w:cs="Arial"/>
                <w:sz w:val="20"/>
                <w:szCs w:val="20"/>
                <w:lang w:val="de-DE"/>
              </w:rPr>
              <w:t xml:space="preserve">Prof. </w:t>
            </w:r>
            <w:r>
              <w:rPr>
                <w:rFonts w:cs="Arial"/>
                <w:sz w:val="20"/>
                <w:szCs w:val="20"/>
                <w:lang w:val="de-DE"/>
              </w:rPr>
              <w:t xml:space="preserve">Roman </w:t>
            </w:r>
            <w:proofErr w:type="spellStart"/>
            <w:r w:rsidRPr="00651F42">
              <w:rPr>
                <w:rFonts w:cs="Arial"/>
                <w:sz w:val="20"/>
                <w:szCs w:val="20"/>
                <w:lang w:val="de-DE"/>
              </w:rPr>
              <w:t>Klasinc</w:t>
            </w:r>
            <w:proofErr w:type="spellEnd"/>
            <w:r w:rsidRPr="00651F42">
              <w:rPr>
                <w:rFonts w:cs="Arial"/>
                <w:sz w:val="20"/>
                <w:szCs w:val="20"/>
                <w:lang w:val="de-DE"/>
              </w:rPr>
              <w:t>, Institut für Wasserbau und Wasserwirtschaft</w:t>
            </w:r>
            <w:r>
              <w:rPr>
                <w:rFonts w:cs="Arial"/>
                <w:sz w:val="20"/>
                <w:szCs w:val="20"/>
                <w:lang w:val="de-DE"/>
              </w:rPr>
              <w:t xml:space="preserve"> (E-Mail: keine Institutsadresse 2016 vorhanden)</w:t>
            </w:r>
          </w:p>
        </w:tc>
        <w:tc>
          <w:tcPr>
            <w:tcW w:w="7371" w:type="dxa"/>
            <w:shd w:val="clear" w:color="auto" w:fill="FFF2CC" w:themeFill="accent4" w:themeFillTint="33"/>
          </w:tcPr>
          <w:p w:rsidR="00AF0EA4" w:rsidRPr="00C31E4E" w:rsidRDefault="00AF0EA4" w:rsidP="00E62178">
            <w:pPr>
              <w:spacing w:before="60" w:after="60"/>
              <w:rPr>
                <w:rFonts w:cs="Arial"/>
                <w:b/>
                <w:sz w:val="20"/>
                <w:szCs w:val="20"/>
                <w:lang w:val="en-GB"/>
              </w:rPr>
            </w:pPr>
            <w:proofErr w:type="spellStart"/>
            <w:r w:rsidRPr="00C31E4E">
              <w:rPr>
                <w:rFonts w:cs="Arial"/>
                <w:b/>
                <w:sz w:val="20"/>
                <w:szCs w:val="20"/>
                <w:lang w:val="en-GB"/>
              </w:rPr>
              <w:t>Projekttitel</w:t>
            </w:r>
            <w:proofErr w:type="spellEnd"/>
            <w:r w:rsidRPr="00C31E4E">
              <w:rPr>
                <w:rFonts w:cs="Arial"/>
                <w:b/>
                <w:sz w:val="20"/>
                <w:szCs w:val="20"/>
                <w:lang w:val="en-GB"/>
              </w:rPr>
              <w:t>:</w:t>
            </w:r>
            <w:r w:rsidRPr="00C31E4E">
              <w:rPr>
                <w:rFonts w:cs="Arial"/>
                <w:sz w:val="20"/>
                <w:szCs w:val="20"/>
                <w:lang w:val="en-GB"/>
              </w:rPr>
              <w:t xml:space="preserve"> </w:t>
            </w:r>
            <w:proofErr w:type="spellStart"/>
            <w:r w:rsidRPr="00C31E4E">
              <w:rPr>
                <w:rFonts w:cs="Arial"/>
                <w:sz w:val="20"/>
                <w:szCs w:val="20"/>
                <w:lang w:val="en-GB"/>
              </w:rPr>
              <w:t>Projekt</w:t>
            </w:r>
            <w:proofErr w:type="spellEnd"/>
            <w:r w:rsidRPr="00C31E4E">
              <w:rPr>
                <w:rFonts w:cs="Arial"/>
                <w:sz w:val="20"/>
                <w:szCs w:val="20"/>
                <w:lang w:val="en-GB"/>
              </w:rPr>
              <w:t xml:space="preserve"> Solo river FLOOD MONITORING OF SOLO RIVER</w:t>
            </w:r>
            <w:r w:rsidR="00E62178" w:rsidRPr="00C31E4E">
              <w:rPr>
                <w:rFonts w:cs="Arial"/>
                <w:b/>
                <w:sz w:val="20"/>
                <w:szCs w:val="20"/>
                <w:lang w:val="en-GB"/>
              </w:rPr>
              <w:t xml:space="preserve"> </w:t>
            </w:r>
            <w:r w:rsidR="00E62178" w:rsidRPr="00C31E4E">
              <w:rPr>
                <w:rFonts w:cs="Arial"/>
                <w:sz w:val="20"/>
                <w:szCs w:val="20"/>
                <w:lang w:val="en-GB"/>
              </w:rPr>
              <w:t>(Outgoing, Incoming)</w:t>
            </w:r>
          </w:p>
          <w:p w:rsidR="00EA35E8" w:rsidRDefault="00AF0EA4" w:rsidP="00E62178">
            <w:pPr>
              <w:spacing w:before="60" w:after="60"/>
              <w:rPr>
                <w:rFonts w:cs="Arial"/>
                <w:sz w:val="20"/>
                <w:szCs w:val="20"/>
              </w:rPr>
            </w:pPr>
            <w:r w:rsidRPr="008D6F00">
              <w:rPr>
                <w:rFonts w:cs="Arial"/>
                <w:b/>
                <w:sz w:val="20"/>
                <w:szCs w:val="20"/>
                <w:lang w:val="de-DE"/>
              </w:rPr>
              <w:t>Projektbeschreibung</w:t>
            </w:r>
            <w:r>
              <w:rPr>
                <w:rFonts w:cs="Arial"/>
                <w:b/>
                <w:sz w:val="20"/>
                <w:szCs w:val="20"/>
                <w:lang w:val="de-DE"/>
              </w:rPr>
              <w:t>:</w:t>
            </w:r>
            <w:r w:rsidRPr="0098384F">
              <w:rPr>
                <w:rFonts w:cs="Arial"/>
                <w:sz w:val="20"/>
                <w:szCs w:val="20"/>
              </w:rPr>
              <w:t xml:space="preserve"> </w:t>
            </w:r>
            <w:r w:rsidRPr="00AF0EA4">
              <w:rPr>
                <w:rFonts w:cs="Arial"/>
                <w:sz w:val="20"/>
                <w:szCs w:val="20"/>
              </w:rPr>
              <w:t>Das erfolgreicher</w:t>
            </w:r>
            <w:r>
              <w:rPr>
                <w:rFonts w:cs="Arial"/>
                <w:sz w:val="20"/>
                <w:szCs w:val="20"/>
              </w:rPr>
              <w:t xml:space="preserve"> Abschluss des Doktorat- Studiums von Dr. </w:t>
            </w:r>
            <w:proofErr w:type="spellStart"/>
            <w:r>
              <w:rPr>
                <w:rFonts w:cs="Arial"/>
                <w:sz w:val="20"/>
                <w:szCs w:val="20"/>
              </w:rPr>
              <w:t>Umboro</w:t>
            </w:r>
            <w:proofErr w:type="spellEnd"/>
            <w:r>
              <w:rPr>
                <w:rFonts w:cs="Arial"/>
                <w:sz w:val="20"/>
                <w:szCs w:val="20"/>
              </w:rPr>
              <w:t xml:space="preserve"> von</w:t>
            </w:r>
            <w:r w:rsidRPr="00AF0EA4">
              <w:rPr>
                <w:rFonts w:cs="Arial"/>
                <w:sz w:val="20"/>
                <w:szCs w:val="20"/>
              </w:rPr>
              <w:t xml:space="preserve"> ITS Surabaya an der TU Graz hat bewirkt, dass die Interessen an einem Studium an der TU Graz deutlich gesti</w:t>
            </w:r>
            <w:r w:rsidR="00EA35E8">
              <w:rPr>
                <w:rFonts w:cs="Arial"/>
                <w:sz w:val="20"/>
                <w:szCs w:val="20"/>
              </w:rPr>
              <w:t xml:space="preserve">egen sind. In den Diskussionen </w:t>
            </w:r>
            <w:r w:rsidRPr="00AF0EA4">
              <w:rPr>
                <w:rFonts w:cs="Arial"/>
                <w:sz w:val="20"/>
                <w:szCs w:val="20"/>
              </w:rPr>
              <w:t xml:space="preserve">mit Prof. </w:t>
            </w:r>
            <w:proofErr w:type="spellStart"/>
            <w:r w:rsidRPr="00AF0EA4">
              <w:rPr>
                <w:rFonts w:cs="Arial"/>
                <w:sz w:val="20"/>
                <w:szCs w:val="20"/>
              </w:rPr>
              <w:t>Nadjadji</w:t>
            </w:r>
            <w:proofErr w:type="spellEnd"/>
            <w:r w:rsidRPr="00AF0EA4">
              <w:rPr>
                <w:rFonts w:cs="Arial"/>
                <w:sz w:val="20"/>
                <w:szCs w:val="20"/>
              </w:rPr>
              <w:t xml:space="preserve"> von  ITS Surabaya (Leiter des Institutes)</w:t>
            </w:r>
            <w:r w:rsidR="00EA35E8">
              <w:rPr>
                <w:rFonts w:cs="Arial"/>
                <w:sz w:val="20"/>
                <w:szCs w:val="20"/>
              </w:rPr>
              <w:t xml:space="preserve"> </w:t>
            </w:r>
            <w:r w:rsidRPr="00AF0EA4">
              <w:rPr>
                <w:rFonts w:cs="Arial"/>
                <w:sz w:val="20"/>
                <w:szCs w:val="20"/>
              </w:rPr>
              <w:t>habe ich erfahren, dass es momentan me</w:t>
            </w:r>
            <w:r w:rsidR="00EA35E8">
              <w:rPr>
                <w:rFonts w:cs="Arial"/>
                <w:sz w:val="20"/>
                <w:szCs w:val="20"/>
              </w:rPr>
              <w:t xml:space="preserve">hrere Kandidaten (Doktoranden) </w:t>
            </w:r>
            <w:r w:rsidRPr="00AF0EA4">
              <w:rPr>
                <w:rFonts w:cs="Arial"/>
                <w:sz w:val="20"/>
                <w:szCs w:val="20"/>
              </w:rPr>
              <w:t xml:space="preserve">gibt, die an einem Studium (wasserbauliche Bereiche) an der </w:t>
            </w:r>
            <w:r w:rsidR="00EA35E8">
              <w:rPr>
                <w:rFonts w:cs="Arial"/>
                <w:sz w:val="20"/>
                <w:szCs w:val="20"/>
              </w:rPr>
              <w:t xml:space="preserve">TU Graz interessiert sind. Die </w:t>
            </w:r>
            <w:r w:rsidRPr="00AF0EA4">
              <w:rPr>
                <w:rFonts w:cs="Arial"/>
                <w:sz w:val="20"/>
                <w:szCs w:val="20"/>
              </w:rPr>
              <w:t xml:space="preserve">Schwerpunkte (Monitoring für das </w:t>
            </w:r>
            <w:proofErr w:type="spellStart"/>
            <w:r w:rsidRPr="00AF0EA4">
              <w:rPr>
                <w:rFonts w:cs="Arial"/>
                <w:sz w:val="20"/>
                <w:szCs w:val="20"/>
              </w:rPr>
              <w:t>Bengawan</w:t>
            </w:r>
            <w:proofErr w:type="spellEnd"/>
            <w:r w:rsidRPr="00AF0EA4">
              <w:rPr>
                <w:rFonts w:cs="Arial"/>
                <w:sz w:val="20"/>
                <w:szCs w:val="20"/>
              </w:rPr>
              <w:t xml:space="preserve"> Solo </w:t>
            </w:r>
            <w:proofErr w:type="spellStart"/>
            <w:r w:rsidRPr="00AF0EA4">
              <w:rPr>
                <w:rFonts w:cs="Arial"/>
                <w:sz w:val="20"/>
                <w:szCs w:val="20"/>
              </w:rPr>
              <w:t>river</w:t>
            </w:r>
            <w:proofErr w:type="spellEnd"/>
            <w:r w:rsidRPr="00AF0EA4">
              <w:rPr>
                <w:rFonts w:cs="Arial"/>
                <w:sz w:val="20"/>
                <w:szCs w:val="20"/>
              </w:rPr>
              <w:t xml:space="preserve">, Entwicklung von Pumpspeichersystemen) für unsere gemeinsamen Projekte TU Graz – </w:t>
            </w:r>
            <w:r w:rsidRPr="00AF0EA4">
              <w:rPr>
                <w:rFonts w:cs="Arial"/>
                <w:sz w:val="20"/>
                <w:szCs w:val="20"/>
              </w:rPr>
              <w:lastRenderedPageBreak/>
              <w:t xml:space="preserve">ITS Surabaya wollen wir auch für das Jahr 2015 fortsetzen. Diese Projekte sind nach wie vor aktuell und können auch auf weitere Jahre ausgedehnt werden. Wir wollen unsere Kooperation lebendig halten und nach Möglichkeiten erweitern. In diesem Zusammenhang beabsichtigen wir bei unseren Projekten ein Besuchsprogram für einen oder zwei Mitarbeiter zu finanzieren. </w:t>
            </w:r>
          </w:p>
          <w:p w:rsidR="00EA35E8" w:rsidRPr="00C31E4E" w:rsidRDefault="00AF0EA4" w:rsidP="00E62178">
            <w:pPr>
              <w:spacing w:before="60" w:after="60"/>
              <w:rPr>
                <w:rFonts w:cs="Arial"/>
                <w:sz w:val="20"/>
                <w:szCs w:val="20"/>
                <w:lang w:val="en-GB"/>
              </w:rPr>
            </w:pPr>
            <w:r w:rsidRPr="00C31E4E">
              <w:rPr>
                <w:rFonts w:cs="Arial"/>
                <w:sz w:val="20"/>
                <w:szCs w:val="20"/>
                <w:lang w:val="en-GB"/>
              </w:rPr>
              <w:t>O</w:t>
            </w:r>
            <w:r w:rsidR="00EA35E8" w:rsidRPr="00C31E4E">
              <w:rPr>
                <w:rFonts w:cs="Arial"/>
                <w:sz w:val="20"/>
                <w:szCs w:val="20"/>
                <w:lang w:val="en-GB"/>
              </w:rPr>
              <w:t xml:space="preserve">bjective of the Study : </w:t>
            </w:r>
          </w:p>
          <w:p w:rsidR="00EA35E8" w:rsidRPr="00C31E4E" w:rsidRDefault="00EA35E8" w:rsidP="00E62178">
            <w:pPr>
              <w:spacing w:before="60" w:after="60"/>
              <w:rPr>
                <w:rFonts w:cs="Arial"/>
                <w:sz w:val="20"/>
                <w:szCs w:val="20"/>
                <w:lang w:val="en-GB"/>
              </w:rPr>
            </w:pPr>
            <w:r w:rsidRPr="00C31E4E">
              <w:rPr>
                <w:rFonts w:cs="Arial"/>
                <w:sz w:val="20"/>
                <w:szCs w:val="20"/>
                <w:lang w:val="en-GB"/>
              </w:rPr>
              <w:t xml:space="preserve">- </w:t>
            </w:r>
            <w:r w:rsidR="00AF0EA4" w:rsidRPr="00C31E4E">
              <w:rPr>
                <w:rFonts w:cs="Arial"/>
                <w:sz w:val="20"/>
                <w:szCs w:val="20"/>
                <w:lang w:val="en-GB"/>
              </w:rPr>
              <w:t>To monitor water level and ra</w:t>
            </w:r>
            <w:r w:rsidRPr="00C31E4E">
              <w:rPr>
                <w:rFonts w:cs="Arial"/>
                <w:sz w:val="20"/>
                <w:szCs w:val="20"/>
                <w:lang w:val="en-GB"/>
              </w:rPr>
              <w:t xml:space="preserve">infall at Solo River Catchment </w:t>
            </w:r>
            <w:r w:rsidRPr="00C31E4E">
              <w:rPr>
                <w:rFonts w:cs="Arial"/>
                <w:sz w:val="20"/>
                <w:szCs w:val="20"/>
                <w:lang w:val="en-GB"/>
              </w:rPr>
              <w:br/>
              <w:t xml:space="preserve">- </w:t>
            </w:r>
            <w:r w:rsidR="00AF0EA4" w:rsidRPr="00C31E4E">
              <w:rPr>
                <w:rFonts w:cs="Arial"/>
                <w:sz w:val="20"/>
                <w:szCs w:val="20"/>
                <w:lang w:val="en-GB"/>
              </w:rPr>
              <w:t>To build flood forecasting</w:t>
            </w:r>
            <w:r w:rsidRPr="00C31E4E">
              <w:rPr>
                <w:rFonts w:cs="Arial"/>
                <w:sz w:val="20"/>
                <w:szCs w:val="20"/>
                <w:lang w:val="en-GB"/>
              </w:rPr>
              <w:t xml:space="preserve"> model of Solo River Catchment </w:t>
            </w:r>
            <w:r w:rsidRPr="00C31E4E">
              <w:rPr>
                <w:rFonts w:cs="Arial"/>
                <w:sz w:val="20"/>
                <w:szCs w:val="20"/>
                <w:lang w:val="en-GB"/>
              </w:rPr>
              <w:br/>
              <w:t xml:space="preserve">- </w:t>
            </w:r>
            <w:r w:rsidR="00AF0EA4" w:rsidRPr="00C31E4E">
              <w:rPr>
                <w:rFonts w:cs="Arial"/>
                <w:sz w:val="20"/>
                <w:szCs w:val="20"/>
                <w:lang w:val="en-GB"/>
              </w:rPr>
              <w:t xml:space="preserve">To give flood early warning to community at Solo River Catchment. </w:t>
            </w:r>
          </w:p>
        </w:tc>
        <w:tc>
          <w:tcPr>
            <w:tcW w:w="3545" w:type="dxa"/>
            <w:shd w:val="clear" w:color="auto" w:fill="FFF2CC" w:themeFill="accent4" w:themeFillTint="33"/>
          </w:tcPr>
          <w:p w:rsidR="00AF0EA4" w:rsidRPr="00D322A5" w:rsidRDefault="00EA35E8" w:rsidP="00EA35E8">
            <w:pPr>
              <w:pStyle w:val="Listenabsatz"/>
              <w:spacing w:before="60" w:after="60"/>
              <w:ind w:left="0"/>
              <w:contextualSpacing w:val="0"/>
              <w:rPr>
                <w:rFonts w:cs="Arial"/>
                <w:sz w:val="20"/>
                <w:szCs w:val="20"/>
                <w:lang w:val="en-GB"/>
              </w:rPr>
            </w:pPr>
            <w:proofErr w:type="spellStart"/>
            <w:r w:rsidRPr="00D322A5">
              <w:rPr>
                <w:rFonts w:cs="Arial"/>
                <w:sz w:val="20"/>
                <w:szCs w:val="20"/>
                <w:lang w:val="en-GB"/>
              </w:rPr>
              <w:lastRenderedPageBreak/>
              <w:t>Institut</w:t>
            </w:r>
            <w:proofErr w:type="spellEnd"/>
            <w:r w:rsidRPr="00D322A5">
              <w:rPr>
                <w:rFonts w:cs="Arial"/>
                <w:sz w:val="20"/>
                <w:szCs w:val="20"/>
                <w:lang w:val="en-GB"/>
              </w:rPr>
              <w:t xml:space="preserve"> of Technology Surabaya </w:t>
            </w:r>
            <w:r w:rsidR="00AF0EA4" w:rsidRPr="00D322A5">
              <w:rPr>
                <w:rFonts w:cs="Arial"/>
                <w:sz w:val="20"/>
                <w:szCs w:val="20"/>
                <w:lang w:val="en-GB"/>
              </w:rPr>
              <w:t xml:space="preserve">ITS </w:t>
            </w:r>
            <w:r w:rsidRPr="00D322A5">
              <w:rPr>
                <w:rFonts w:cs="Arial"/>
                <w:sz w:val="20"/>
                <w:szCs w:val="20"/>
                <w:lang w:val="en-GB"/>
              </w:rPr>
              <w:t>(</w:t>
            </w:r>
            <w:r w:rsidRPr="00D322A5">
              <w:rPr>
                <w:rFonts w:cs="Arial"/>
                <w:i/>
                <w:sz w:val="20"/>
                <w:szCs w:val="20"/>
                <w:lang w:val="en-GB"/>
              </w:rPr>
              <w:t>Contact person</w:t>
            </w:r>
            <w:r w:rsidRPr="00D322A5">
              <w:rPr>
                <w:rFonts w:cs="Arial"/>
                <w:sz w:val="20"/>
                <w:szCs w:val="20"/>
                <w:lang w:val="en-GB"/>
              </w:rPr>
              <w:t xml:space="preserve">: </w:t>
            </w:r>
            <w:proofErr w:type="spellStart"/>
            <w:r w:rsidRPr="00D322A5">
              <w:rPr>
                <w:rFonts w:cs="Arial"/>
                <w:sz w:val="20"/>
                <w:szCs w:val="20"/>
                <w:lang w:val="en-GB"/>
              </w:rPr>
              <w:t>Prof.</w:t>
            </w:r>
            <w:proofErr w:type="spellEnd"/>
            <w:r w:rsidRPr="00D322A5">
              <w:rPr>
                <w:rFonts w:cs="Arial"/>
                <w:sz w:val="20"/>
                <w:szCs w:val="20"/>
                <w:lang w:val="en-GB"/>
              </w:rPr>
              <w:t xml:space="preserve"> </w:t>
            </w:r>
            <w:proofErr w:type="spellStart"/>
            <w:r w:rsidRPr="00D322A5">
              <w:rPr>
                <w:rFonts w:cs="Arial"/>
                <w:sz w:val="20"/>
                <w:szCs w:val="20"/>
                <w:lang w:val="en-GB"/>
              </w:rPr>
              <w:t>Nadjadji</w:t>
            </w:r>
            <w:proofErr w:type="spellEnd"/>
            <w:r w:rsidRPr="00D322A5">
              <w:rPr>
                <w:rFonts w:cs="Arial"/>
                <w:sz w:val="20"/>
                <w:szCs w:val="20"/>
                <w:lang w:val="en-GB"/>
              </w:rPr>
              <w:t>)</w:t>
            </w:r>
          </w:p>
        </w:tc>
      </w:tr>
      <w:tr w:rsidR="008F02F9" w:rsidRPr="00713F76" w:rsidTr="00A923B4">
        <w:trPr>
          <w:trHeight w:val="322"/>
        </w:trPr>
        <w:tc>
          <w:tcPr>
            <w:tcW w:w="1560" w:type="dxa"/>
            <w:shd w:val="clear" w:color="auto" w:fill="FFF2CC" w:themeFill="accent4" w:themeFillTint="33"/>
          </w:tcPr>
          <w:p w:rsidR="008F02F9" w:rsidRPr="00D322A5" w:rsidRDefault="008F02F9" w:rsidP="0022044E">
            <w:pPr>
              <w:spacing w:before="60" w:after="60"/>
              <w:rPr>
                <w:rFonts w:cs="Arial"/>
                <w:sz w:val="20"/>
                <w:szCs w:val="20"/>
              </w:rPr>
            </w:pPr>
            <w:r w:rsidRPr="00D322A5">
              <w:rPr>
                <w:rFonts w:cs="Arial"/>
                <w:sz w:val="20"/>
                <w:szCs w:val="20"/>
              </w:rPr>
              <w:lastRenderedPageBreak/>
              <w:t>2015</w:t>
            </w:r>
          </w:p>
        </w:tc>
        <w:tc>
          <w:tcPr>
            <w:tcW w:w="3118" w:type="dxa"/>
            <w:shd w:val="clear" w:color="auto" w:fill="FFF2CC" w:themeFill="accent4" w:themeFillTint="33"/>
          </w:tcPr>
          <w:p w:rsidR="008F02F9" w:rsidRDefault="008F02F9" w:rsidP="0022044E">
            <w:pPr>
              <w:spacing w:before="60" w:after="60"/>
              <w:rPr>
                <w:rFonts w:cs="Arial"/>
                <w:sz w:val="20"/>
                <w:szCs w:val="20"/>
                <w:lang w:val="de-DE"/>
              </w:rPr>
            </w:pPr>
            <w:r>
              <w:rPr>
                <w:rFonts w:cs="Arial"/>
                <w:sz w:val="20"/>
                <w:szCs w:val="20"/>
              </w:rPr>
              <w:t xml:space="preserve">Ass.-Prof. </w:t>
            </w:r>
            <w:r w:rsidRPr="004B3E52">
              <w:rPr>
                <w:rFonts w:cs="Arial"/>
                <w:sz w:val="20"/>
                <w:szCs w:val="20"/>
                <w:lang w:val="de-DE"/>
              </w:rPr>
              <w:t xml:space="preserve">Michael </w:t>
            </w:r>
            <w:proofErr w:type="spellStart"/>
            <w:r w:rsidRPr="004B3E52">
              <w:rPr>
                <w:rFonts w:cs="Arial"/>
                <w:sz w:val="20"/>
                <w:szCs w:val="20"/>
                <w:lang w:val="de-DE"/>
              </w:rPr>
              <w:t>Murkovic</w:t>
            </w:r>
            <w:proofErr w:type="spellEnd"/>
            <w:r>
              <w:rPr>
                <w:rFonts w:cs="Arial"/>
                <w:sz w:val="20"/>
                <w:szCs w:val="20"/>
                <w:lang w:val="de-DE"/>
              </w:rPr>
              <w:t xml:space="preserve">, </w:t>
            </w:r>
            <w:r w:rsidRPr="004B3E52">
              <w:rPr>
                <w:rFonts w:cs="Arial"/>
                <w:sz w:val="20"/>
                <w:szCs w:val="20"/>
                <w:lang w:val="de-DE"/>
              </w:rPr>
              <w:t>Institut für Biochemie</w:t>
            </w:r>
            <w:r w:rsidR="00E62178">
              <w:rPr>
                <w:rFonts w:cs="Arial"/>
                <w:sz w:val="20"/>
                <w:szCs w:val="20"/>
              </w:rPr>
              <w:t xml:space="preserve">, </w:t>
            </w:r>
            <w:r>
              <w:rPr>
                <w:rFonts w:cs="Arial"/>
                <w:sz w:val="20"/>
                <w:szCs w:val="20"/>
              </w:rPr>
              <w:t xml:space="preserve">E-Mail: </w:t>
            </w:r>
            <w:r w:rsidRPr="004B3E52">
              <w:rPr>
                <w:color w:val="0000FF"/>
                <w:sz w:val="20"/>
                <w:szCs w:val="20"/>
                <w:u w:val="single"/>
                <w:lang w:val="de-DE"/>
              </w:rPr>
              <w:t>michael.murkovic@tugraz.at</w:t>
            </w:r>
          </w:p>
        </w:tc>
        <w:tc>
          <w:tcPr>
            <w:tcW w:w="7371" w:type="dxa"/>
            <w:shd w:val="clear" w:color="auto" w:fill="FFF2CC" w:themeFill="accent4" w:themeFillTint="33"/>
          </w:tcPr>
          <w:p w:rsidR="00171F22" w:rsidRPr="00171F22" w:rsidRDefault="00171F22" w:rsidP="00E62178">
            <w:pPr>
              <w:spacing w:before="60" w:after="60"/>
              <w:rPr>
                <w:sz w:val="20"/>
                <w:szCs w:val="20"/>
              </w:rPr>
            </w:pPr>
            <w:r w:rsidRPr="008D6F00">
              <w:rPr>
                <w:rFonts w:cs="Arial"/>
                <w:b/>
                <w:sz w:val="20"/>
                <w:szCs w:val="20"/>
                <w:lang w:val="de-DE"/>
              </w:rPr>
              <w:t>Projektbeschreibung</w:t>
            </w:r>
            <w:r>
              <w:rPr>
                <w:rFonts w:cs="Arial"/>
                <w:b/>
                <w:sz w:val="20"/>
                <w:szCs w:val="20"/>
                <w:lang w:val="de-DE"/>
              </w:rPr>
              <w:t>:</w:t>
            </w:r>
            <w:r w:rsidRPr="0098384F">
              <w:rPr>
                <w:rFonts w:cs="Arial"/>
                <w:sz w:val="20"/>
                <w:szCs w:val="20"/>
              </w:rPr>
              <w:t xml:space="preserve"> </w:t>
            </w:r>
            <w:r w:rsidRPr="00171F22">
              <w:rPr>
                <w:sz w:val="20"/>
                <w:szCs w:val="20"/>
              </w:rPr>
              <w:t xml:space="preserve">Geplant ist ein zweiwöchiger Besuch der Universität mit zwei Vorträgen aus den eigenen Forschungsarbeiten zum Thema "Food </w:t>
            </w:r>
            <w:proofErr w:type="spellStart"/>
            <w:r w:rsidRPr="00171F22">
              <w:rPr>
                <w:sz w:val="20"/>
                <w:szCs w:val="20"/>
              </w:rPr>
              <w:t>Safety</w:t>
            </w:r>
            <w:proofErr w:type="spellEnd"/>
            <w:r w:rsidRPr="00171F22">
              <w:rPr>
                <w:sz w:val="20"/>
                <w:szCs w:val="20"/>
              </w:rPr>
              <w:t xml:space="preserve"> </w:t>
            </w:r>
            <w:proofErr w:type="spellStart"/>
            <w:r w:rsidRPr="00171F22">
              <w:rPr>
                <w:sz w:val="20"/>
                <w:szCs w:val="20"/>
              </w:rPr>
              <w:t>and</w:t>
            </w:r>
            <w:proofErr w:type="spellEnd"/>
            <w:r w:rsidRPr="00171F22">
              <w:rPr>
                <w:sz w:val="20"/>
                <w:szCs w:val="20"/>
              </w:rPr>
              <w:t xml:space="preserve"> Quality" (</w:t>
            </w:r>
            <w:proofErr w:type="spellStart"/>
            <w:r w:rsidRPr="00171F22">
              <w:rPr>
                <w:sz w:val="20"/>
                <w:szCs w:val="20"/>
              </w:rPr>
              <w:t>heat</w:t>
            </w:r>
            <w:proofErr w:type="spellEnd"/>
            <w:r w:rsidRPr="00171F22">
              <w:rPr>
                <w:sz w:val="20"/>
                <w:szCs w:val="20"/>
              </w:rPr>
              <w:t xml:space="preserve"> </w:t>
            </w:r>
            <w:proofErr w:type="spellStart"/>
            <w:r w:rsidRPr="00171F22">
              <w:rPr>
                <w:sz w:val="20"/>
                <w:szCs w:val="20"/>
              </w:rPr>
              <w:t>induced</w:t>
            </w:r>
            <w:proofErr w:type="spellEnd"/>
            <w:r w:rsidRPr="00171F22">
              <w:rPr>
                <w:sz w:val="20"/>
                <w:szCs w:val="20"/>
              </w:rPr>
              <w:t xml:space="preserve"> </w:t>
            </w:r>
            <w:proofErr w:type="spellStart"/>
            <w:r w:rsidRPr="00171F22">
              <w:rPr>
                <w:sz w:val="20"/>
                <w:szCs w:val="20"/>
              </w:rPr>
              <w:t>toxic</w:t>
            </w:r>
            <w:proofErr w:type="spellEnd"/>
            <w:r w:rsidRPr="00171F22">
              <w:rPr>
                <w:sz w:val="20"/>
                <w:szCs w:val="20"/>
              </w:rPr>
              <w:t xml:space="preserve"> </w:t>
            </w:r>
            <w:proofErr w:type="spellStart"/>
            <w:r w:rsidRPr="00171F22">
              <w:rPr>
                <w:sz w:val="20"/>
                <w:szCs w:val="20"/>
              </w:rPr>
              <w:t>substances</w:t>
            </w:r>
            <w:proofErr w:type="spellEnd"/>
            <w:r w:rsidRPr="00171F22">
              <w:rPr>
                <w:sz w:val="20"/>
                <w:szCs w:val="20"/>
              </w:rPr>
              <w:t xml:space="preserve">; </w:t>
            </w:r>
            <w:proofErr w:type="spellStart"/>
            <w:r w:rsidRPr="00171F22">
              <w:rPr>
                <w:sz w:val="20"/>
                <w:szCs w:val="20"/>
              </w:rPr>
              <w:t>oxidised</w:t>
            </w:r>
            <w:proofErr w:type="spellEnd"/>
            <w:r w:rsidRPr="00171F22">
              <w:rPr>
                <w:sz w:val="20"/>
                <w:szCs w:val="20"/>
              </w:rPr>
              <w:t xml:space="preserve"> </w:t>
            </w:r>
            <w:proofErr w:type="spellStart"/>
            <w:r w:rsidRPr="00171F22">
              <w:rPr>
                <w:sz w:val="20"/>
                <w:szCs w:val="20"/>
              </w:rPr>
              <w:t>oil</w:t>
            </w:r>
            <w:proofErr w:type="spellEnd"/>
            <w:r w:rsidRPr="00171F22">
              <w:rPr>
                <w:sz w:val="20"/>
                <w:szCs w:val="20"/>
              </w:rPr>
              <w:t xml:space="preserve"> in </w:t>
            </w:r>
            <w:proofErr w:type="spellStart"/>
            <w:r w:rsidRPr="00171F22">
              <w:rPr>
                <w:sz w:val="20"/>
                <w:szCs w:val="20"/>
              </w:rPr>
              <w:t>relation</w:t>
            </w:r>
            <w:proofErr w:type="spellEnd"/>
            <w:r w:rsidRPr="00171F22">
              <w:rPr>
                <w:sz w:val="20"/>
                <w:szCs w:val="20"/>
              </w:rPr>
              <w:t xml:space="preserve"> </w:t>
            </w:r>
            <w:proofErr w:type="spellStart"/>
            <w:r w:rsidRPr="00171F22">
              <w:rPr>
                <w:sz w:val="20"/>
                <w:szCs w:val="20"/>
              </w:rPr>
              <w:t>to</w:t>
            </w:r>
            <w:proofErr w:type="spellEnd"/>
            <w:r w:rsidRPr="00171F22">
              <w:rPr>
                <w:sz w:val="20"/>
                <w:szCs w:val="20"/>
              </w:rPr>
              <w:t xml:space="preserve"> NASH </w:t>
            </w:r>
            <w:proofErr w:type="spellStart"/>
            <w:r w:rsidRPr="00171F22">
              <w:rPr>
                <w:sz w:val="20"/>
                <w:szCs w:val="20"/>
              </w:rPr>
              <w:t>and</w:t>
            </w:r>
            <w:proofErr w:type="spellEnd"/>
            <w:r w:rsidRPr="00171F22">
              <w:rPr>
                <w:sz w:val="20"/>
                <w:szCs w:val="20"/>
              </w:rPr>
              <w:t xml:space="preserve"> </w:t>
            </w:r>
            <w:proofErr w:type="spellStart"/>
            <w:r w:rsidRPr="00171F22">
              <w:rPr>
                <w:sz w:val="20"/>
                <w:szCs w:val="20"/>
              </w:rPr>
              <w:t>colon</w:t>
            </w:r>
            <w:proofErr w:type="spellEnd"/>
            <w:r w:rsidRPr="00171F22">
              <w:rPr>
                <w:sz w:val="20"/>
                <w:szCs w:val="20"/>
              </w:rPr>
              <w:t xml:space="preserve"> </w:t>
            </w:r>
            <w:proofErr w:type="spellStart"/>
            <w:r w:rsidRPr="00171F22">
              <w:rPr>
                <w:sz w:val="20"/>
                <w:szCs w:val="20"/>
              </w:rPr>
              <w:t>cancer</w:t>
            </w:r>
            <w:proofErr w:type="spellEnd"/>
            <w:r w:rsidRPr="00171F22">
              <w:rPr>
                <w:sz w:val="20"/>
                <w:szCs w:val="20"/>
              </w:rPr>
              <w:t xml:space="preserve">), sowie eine Vorlesung im Rahmen von 16 Vorlesungseinheiten ebenfalls zu den Themen "Food </w:t>
            </w:r>
            <w:proofErr w:type="spellStart"/>
            <w:r w:rsidRPr="00171F22">
              <w:rPr>
                <w:sz w:val="20"/>
                <w:szCs w:val="20"/>
              </w:rPr>
              <w:t>Safety</w:t>
            </w:r>
            <w:proofErr w:type="spellEnd"/>
            <w:r w:rsidRPr="00171F22">
              <w:rPr>
                <w:sz w:val="20"/>
                <w:szCs w:val="20"/>
              </w:rPr>
              <w:t xml:space="preserve">, Quality Assurance, HACCP, Liquid </w:t>
            </w:r>
            <w:proofErr w:type="spellStart"/>
            <w:r w:rsidRPr="00171F22">
              <w:rPr>
                <w:sz w:val="20"/>
                <w:szCs w:val="20"/>
              </w:rPr>
              <w:t>Chromatography</w:t>
            </w:r>
            <w:proofErr w:type="spellEnd"/>
            <w:r w:rsidRPr="00171F22">
              <w:rPr>
                <w:sz w:val="20"/>
                <w:szCs w:val="20"/>
              </w:rPr>
              <w:t xml:space="preserve"> </w:t>
            </w:r>
            <w:proofErr w:type="spellStart"/>
            <w:r w:rsidRPr="00171F22">
              <w:rPr>
                <w:sz w:val="20"/>
                <w:szCs w:val="20"/>
              </w:rPr>
              <w:t>for</w:t>
            </w:r>
            <w:proofErr w:type="spellEnd"/>
            <w:r w:rsidRPr="00171F22">
              <w:rPr>
                <w:sz w:val="20"/>
                <w:szCs w:val="20"/>
              </w:rPr>
              <w:t xml:space="preserve"> Food Analysis" auf Master- bzw. </w:t>
            </w:r>
            <w:proofErr w:type="spellStart"/>
            <w:r w:rsidRPr="00171F22">
              <w:rPr>
                <w:sz w:val="20"/>
                <w:szCs w:val="20"/>
              </w:rPr>
              <w:t>PhD</w:t>
            </w:r>
            <w:proofErr w:type="spellEnd"/>
            <w:r w:rsidRPr="00171F22">
              <w:rPr>
                <w:sz w:val="20"/>
                <w:szCs w:val="20"/>
              </w:rPr>
              <w:t>-Level. Die Unterstützung bei praktischen Arbeiten auf dem Gebiet der Flüssig-Chromatographie, insbesondere der Entwicklung und Etablierung von analytischen Methoden, sollen das Programm nicht nur theoretisch vermitteln, sondern den Studenten auch die praktische Anwendung und Umsetzung näher bringen.</w:t>
            </w:r>
          </w:p>
          <w:p w:rsidR="008F02F9" w:rsidRPr="00171F22" w:rsidRDefault="00171F22" w:rsidP="00E62178">
            <w:pPr>
              <w:spacing w:before="60" w:after="60"/>
            </w:pPr>
            <w:r w:rsidRPr="00171F22">
              <w:rPr>
                <w:sz w:val="20"/>
                <w:szCs w:val="20"/>
              </w:rPr>
              <w:t>Im Rahmen des Besuchs soll nach Möglichkeiten gesucht werden E-</w:t>
            </w:r>
            <w:proofErr w:type="spellStart"/>
            <w:r w:rsidRPr="00171F22">
              <w:rPr>
                <w:sz w:val="20"/>
                <w:szCs w:val="20"/>
              </w:rPr>
              <w:t>learning</w:t>
            </w:r>
            <w:proofErr w:type="spellEnd"/>
            <w:r w:rsidRPr="00171F22">
              <w:rPr>
                <w:sz w:val="20"/>
                <w:szCs w:val="20"/>
              </w:rPr>
              <w:t xml:space="preserve"> bzw. </w:t>
            </w:r>
            <w:proofErr w:type="spellStart"/>
            <w:r w:rsidRPr="00171F22">
              <w:rPr>
                <w:sz w:val="20"/>
                <w:szCs w:val="20"/>
              </w:rPr>
              <w:t>distant</w:t>
            </w:r>
            <w:proofErr w:type="spellEnd"/>
            <w:r w:rsidRPr="00171F22">
              <w:rPr>
                <w:sz w:val="20"/>
                <w:szCs w:val="20"/>
              </w:rPr>
              <w:t xml:space="preserve"> </w:t>
            </w:r>
            <w:proofErr w:type="spellStart"/>
            <w:r w:rsidRPr="00171F22">
              <w:rPr>
                <w:sz w:val="20"/>
                <w:szCs w:val="20"/>
              </w:rPr>
              <w:t>learning</w:t>
            </w:r>
            <w:proofErr w:type="spellEnd"/>
            <w:r w:rsidRPr="00171F22">
              <w:rPr>
                <w:sz w:val="20"/>
                <w:szCs w:val="20"/>
              </w:rPr>
              <w:t xml:space="preserve"> umzusetzen, damit die Studierenden die Möglichkeit haben, die Vorlesung und deren Inhalte auch nach meinem Besuch nutzen zu können. (Outgoing)</w:t>
            </w:r>
          </w:p>
        </w:tc>
        <w:tc>
          <w:tcPr>
            <w:tcW w:w="3545" w:type="dxa"/>
            <w:shd w:val="clear" w:color="auto" w:fill="FFF2CC" w:themeFill="accent4" w:themeFillTint="33"/>
          </w:tcPr>
          <w:p w:rsidR="008F02F9" w:rsidRPr="00D322A5" w:rsidRDefault="00171F22" w:rsidP="00EA35E8">
            <w:pPr>
              <w:pStyle w:val="Listenabsatz"/>
              <w:spacing w:before="60" w:after="60"/>
              <w:ind w:left="0"/>
              <w:contextualSpacing w:val="0"/>
              <w:rPr>
                <w:rFonts w:cs="Arial"/>
                <w:sz w:val="20"/>
                <w:szCs w:val="20"/>
              </w:rPr>
            </w:pPr>
            <w:r w:rsidRPr="00D322A5">
              <w:rPr>
                <w:sz w:val="20"/>
                <w:szCs w:val="20"/>
              </w:rPr>
              <w:t>University of Sumatera Utara</w:t>
            </w:r>
          </w:p>
        </w:tc>
      </w:tr>
      <w:tr w:rsidR="00FB5825" w:rsidRPr="00C31E4E" w:rsidTr="00A923B4">
        <w:trPr>
          <w:trHeight w:val="322"/>
        </w:trPr>
        <w:tc>
          <w:tcPr>
            <w:tcW w:w="1560" w:type="dxa"/>
            <w:shd w:val="clear" w:color="auto" w:fill="FFF2CC" w:themeFill="accent4" w:themeFillTint="33"/>
          </w:tcPr>
          <w:p w:rsidR="00FB5825" w:rsidRPr="00D322A5" w:rsidRDefault="00FB5825" w:rsidP="00713F76">
            <w:pPr>
              <w:spacing w:before="60" w:after="60"/>
              <w:rPr>
                <w:rStyle w:val="perstitel"/>
                <w:rFonts w:cs="Arial"/>
                <w:sz w:val="20"/>
                <w:szCs w:val="20"/>
              </w:rPr>
            </w:pPr>
            <w:r w:rsidRPr="00D322A5">
              <w:rPr>
                <w:rStyle w:val="perstitel"/>
                <w:rFonts w:cs="Arial"/>
                <w:sz w:val="20"/>
                <w:szCs w:val="20"/>
              </w:rPr>
              <w:t>2016</w:t>
            </w:r>
          </w:p>
        </w:tc>
        <w:tc>
          <w:tcPr>
            <w:tcW w:w="3118" w:type="dxa"/>
            <w:shd w:val="clear" w:color="auto" w:fill="FFF2CC" w:themeFill="accent4" w:themeFillTint="33"/>
          </w:tcPr>
          <w:p w:rsidR="00FB5825" w:rsidRPr="00CB4771" w:rsidRDefault="00131440" w:rsidP="00713F76">
            <w:pPr>
              <w:spacing w:before="60" w:after="60"/>
              <w:rPr>
                <w:rStyle w:val="perstitel"/>
                <w:sz w:val="20"/>
                <w:szCs w:val="20"/>
              </w:rPr>
            </w:pPr>
            <w:r>
              <w:rPr>
                <w:rStyle w:val="perstitel"/>
                <w:sz w:val="20"/>
                <w:szCs w:val="20"/>
              </w:rPr>
              <w:t xml:space="preserve">Univ.-Prof. Günter </w:t>
            </w:r>
            <w:proofErr w:type="spellStart"/>
            <w:r>
              <w:rPr>
                <w:rStyle w:val="perstitel"/>
                <w:sz w:val="20"/>
                <w:szCs w:val="20"/>
              </w:rPr>
              <w:t>Grampp</w:t>
            </w:r>
            <w:proofErr w:type="spellEnd"/>
            <w:r>
              <w:rPr>
                <w:rStyle w:val="perstitel"/>
                <w:sz w:val="20"/>
                <w:szCs w:val="20"/>
              </w:rPr>
              <w:t xml:space="preserve">, </w:t>
            </w:r>
            <w:r w:rsidR="00FB5825">
              <w:rPr>
                <w:rStyle w:val="perstitel"/>
                <w:sz w:val="20"/>
                <w:szCs w:val="20"/>
              </w:rPr>
              <w:t>Institut für Physikalische und Theoretische Chemie</w:t>
            </w:r>
            <w:r>
              <w:rPr>
                <w:rStyle w:val="perstitel"/>
                <w:sz w:val="20"/>
                <w:szCs w:val="20"/>
              </w:rPr>
              <w:t xml:space="preserve">, </w:t>
            </w:r>
            <w:r w:rsidR="00FB5825" w:rsidRPr="00CB4771">
              <w:rPr>
                <w:rStyle w:val="perstitel"/>
                <w:sz w:val="20"/>
                <w:szCs w:val="20"/>
              </w:rPr>
              <w:t>E-Mail:</w:t>
            </w:r>
            <w:r w:rsidR="00FB5825">
              <w:rPr>
                <w:rStyle w:val="perstitel"/>
                <w:sz w:val="20"/>
                <w:szCs w:val="20"/>
              </w:rPr>
              <w:t xml:space="preserve"> </w:t>
            </w:r>
            <w:hyperlink r:id="rId67" w:history="1">
              <w:r w:rsidR="00FB5825" w:rsidRPr="000A4DDC">
                <w:rPr>
                  <w:rStyle w:val="Hyperlink"/>
                  <w:sz w:val="20"/>
                  <w:szCs w:val="20"/>
                </w:rPr>
                <w:t>gramp@tugraz.at</w:t>
              </w:r>
            </w:hyperlink>
          </w:p>
        </w:tc>
        <w:tc>
          <w:tcPr>
            <w:tcW w:w="7371" w:type="dxa"/>
            <w:shd w:val="clear" w:color="auto" w:fill="FFF2CC" w:themeFill="accent4" w:themeFillTint="33"/>
          </w:tcPr>
          <w:p w:rsidR="00FB5825" w:rsidRPr="00FB5825" w:rsidRDefault="00FB5825" w:rsidP="00E62178">
            <w:pPr>
              <w:spacing w:before="60" w:after="60"/>
              <w:rPr>
                <w:rFonts w:cs="Arial"/>
                <w:sz w:val="20"/>
                <w:szCs w:val="20"/>
                <w:lang w:val="en-GB"/>
              </w:rPr>
            </w:pPr>
            <w:proofErr w:type="spellStart"/>
            <w:r w:rsidRPr="00FB5825">
              <w:rPr>
                <w:rFonts w:cs="Arial"/>
                <w:b/>
                <w:sz w:val="20"/>
                <w:szCs w:val="20"/>
                <w:lang w:val="en-GB"/>
              </w:rPr>
              <w:t>Projekttitel</w:t>
            </w:r>
            <w:proofErr w:type="spellEnd"/>
            <w:r w:rsidRPr="00FB5825">
              <w:rPr>
                <w:rFonts w:cs="Arial"/>
                <w:b/>
                <w:sz w:val="20"/>
                <w:szCs w:val="20"/>
                <w:lang w:val="en-GB"/>
              </w:rPr>
              <w:t>:</w:t>
            </w:r>
            <w:r w:rsidRPr="00FB5825">
              <w:rPr>
                <w:rFonts w:cs="Arial"/>
                <w:sz w:val="20"/>
                <w:szCs w:val="20"/>
                <w:lang w:val="en-GB"/>
              </w:rPr>
              <w:t xml:space="preserve"> Electrochemistry in ionic Liquids: A New Class of Solvents</w:t>
            </w:r>
            <w:r>
              <w:rPr>
                <w:rFonts w:cs="Arial"/>
                <w:sz w:val="20"/>
                <w:szCs w:val="20"/>
                <w:lang w:val="en-GB"/>
              </w:rPr>
              <w:t xml:space="preserve"> (Outgoing)</w:t>
            </w:r>
          </w:p>
          <w:p w:rsidR="00FB5825" w:rsidRPr="00CB4771" w:rsidRDefault="00FB5825" w:rsidP="00E62178">
            <w:pPr>
              <w:spacing w:before="60" w:after="60"/>
              <w:rPr>
                <w:rFonts w:cs="Arial"/>
                <w:sz w:val="20"/>
                <w:szCs w:val="20"/>
              </w:rPr>
            </w:pPr>
            <w:r w:rsidRPr="00CB4771">
              <w:rPr>
                <w:rFonts w:cs="Arial"/>
                <w:b/>
                <w:sz w:val="20"/>
                <w:szCs w:val="20"/>
              </w:rPr>
              <w:t>Projektbeschreibung:</w:t>
            </w:r>
            <w:r w:rsidRPr="00CB4771">
              <w:rPr>
                <w:rFonts w:cs="Arial"/>
                <w:sz w:val="20"/>
                <w:szCs w:val="20"/>
              </w:rPr>
              <w:t xml:space="preserve"> </w:t>
            </w:r>
            <w:r>
              <w:rPr>
                <w:rFonts w:cs="Arial"/>
                <w:sz w:val="20"/>
                <w:szCs w:val="20"/>
              </w:rPr>
              <w:t xml:space="preserve">Im beantragten Projekt sollen an beiden Institutionen jeweils Einführungsvorlesungen zur Elektrochemie in ionischen Flüssigkeiten abgehalten werden und gemeinsam experimentelle Arbeiten </w:t>
            </w:r>
            <w:proofErr w:type="spellStart"/>
            <w:r>
              <w:rPr>
                <w:rFonts w:cs="Arial"/>
                <w:sz w:val="20"/>
                <w:szCs w:val="20"/>
              </w:rPr>
              <w:t>zru</w:t>
            </w:r>
            <w:proofErr w:type="spellEnd"/>
            <w:r>
              <w:rPr>
                <w:rFonts w:cs="Arial"/>
                <w:sz w:val="20"/>
                <w:szCs w:val="20"/>
              </w:rPr>
              <w:t xml:space="preserve"> Kinetik des </w:t>
            </w:r>
            <w:proofErr w:type="spellStart"/>
            <w:r>
              <w:rPr>
                <w:rFonts w:cs="Arial"/>
                <w:sz w:val="20"/>
                <w:szCs w:val="20"/>
              </w:rPr>
              <w:t>Elektronentransvers</w:t>
            </w:r>
            <w:proofErr w:type="spellEnd"/>
            <w:r>
              <w:rPr>
                <w:rFonts w:cs="Arial"/>
                <w:sz w:val="20"/>
                <w:szCs w:val="20"/>
              </w:rPr>
              <w:t xml:space="preserve"> an verschiedenen Elektrodenoberflächen dazu </w:t>
            </w:r>
            <w:proofErr w:type="spellStart"/>
            <w:r>
              <w:rPr>
                <w:rFonts w:cs="Arial"/>
                <w:sz w:val="20"/>
                <w:szCs w:val="20"/>
              </w:rPr>
              <w:t>cdurchgeführt</w:t>
            </w:r>
            <w:proofErr w:type="spellEnd"/>
            <w:r>
              <w:rPr>
                <w:rFonts w:cs="Arial"/>
                <w:sz w:val="20"/>
                <w:szCs w:val="20"/>
              </w:rPr>
              <w:t xml:space="preserve"> werden. Vorhandene elektrochemische Messeinrichtungen sollen für Untersuchungen in ionischen Flüssigkeiten erweitert werden. Erforscht werden </w:t>
            </w:r>
            <w:proofErr w:type="gramStart"/>
            <w:r>
              <w:rPr>
                <w:rFonts w:cs="Arial"/>
                <w:sz w:val="20"/>
                <w:szCs w:val="20"/>
              </w:rPr>
              <w:t>Reaktionsgeschwindigkeit</w:t>
            </w:r>
            <w:proofErr w:type="gramEnd"/>
            <w:r>
              <w:rPr>
                <w:rFonts w:cs="Arial"/>
                <w:sz w:val="20"/>
                <w:szCs w:val="20"/>
              </w:rPr>
              <w:t xml:space="preserve"> von chemischen Strukturen an einzelnen ionischen Flüssigkeiten. </w:t>
            </w:r>
          </w:p>
        </w:tc>
        <w:tc>
          <w:tcPr>
            <w:tcW w:w="3545" w:type="dxa"/>
            <w:shd w:val="clear" w:color="auto" w:fill="FFF2CC" w:themeFill="accent4" w:themeFillTint="33"/>
          </w:tcPr>
          <w:p w:rsidR="00FB5825" w:rsidRDefault="00FB5825" w:rsidP="00713F76">
            <w:pPr>
              <w:spacing w:before="60" w:after="60"/>
              <w:rPr>
                <w:rFonts w:cs="Arial"/>
                <w:i/>
                <w:sz w:val="20"/>
                <w:szCs w:val="20"/>
                <w:lang w:val="en-GB"/>
              </w:rPr>
            </w:pPr>
            <w:r w:rsidRPr="00D322A5">
              <w:rPr>
                <w:rFonts w:cs="Arial"/>
                <w:sz w:val="20"/>
                <w:szCs w:val="20"/>
                <w:lang w:val="en-GB"/>
              </w:rPr>
              <w:t>Institute of Technology Bandung (ITB</w:t>
            </w:r>
            <w:proofErr w:type="gramStart"/>
            <w:r w:rsidRPr="00D322A5">
              <w:rPr>
                <w:rFonts w:cs="Arial"/>
                <w:sz w:val="20"/>
                <w:szCs w:val="20"/>
                <w:lang w:val="en-GB"/>
              </w:rPr>
              <w:t>)</w:t>
            </w:r>
            <w:proofErr w:type="gramEnd"/>
            <w:r w:rsidRPr="00D322A5">
              <w:rPr>
                <w:rFonts w:cs="Arial"/>
                <w:sz w:val="20"/>
                <w:szCs w:val="20"/>
                <w:lang w:val="en-GB"/>
              </w:rPr>
              <w:br/>
              <w:t>Department of Chemical Engineering</w:t>
            </w:r>
            <w:r w:rsidRPr="00D322A5">
              <w:rPr>
                <w:rFonts w:cs="Arial"/>
                <w:sz w:val="20"/>
                <w:szCs w:val="20"/>
                <w:lang w:val="en-GB"/>
              </w:rPr>
              <w:br/>
            </w:r>
            <w:r w:rsidRPr="00D322A5">
              <w:rPr>
                <w:rFonts w:cs="Arial"/>
                <w:i/>
                <w:sz w:val="20"/>
                <w:szCs w:val="20"/>
                <w:lang w:val="en-GB"/>
              </w:rPr>
              <w:t>(Contact person:</w:t>
            </w:r>
            <w:r w:rsidRPr="00D322A5">
              <w:rPr>
                <w:rFonts w:cs="Arial"/>
                <w:sz w:val="20"/>
                <w:szCs w:val="20"/>
                <w:lang w:val="en-GB"/>
              </w:rPr>
              <w:t xml:space="preserve"> </w:t>
            </w:r>
            <w:proofErr w:type="spellStart"/>
            <w:r w:rsidR="00131440" w:rsidRPr="00D322A5">
              <w:rPr>
                <w:rFonts w:cs="Arial"/>
                <w:sz w:val="20"/>
                <w:szCs w:val="20"/>
                <w:lang w:val="en-GB"/>
              </w:rPr>
              <w:t>Ass.Prof</w:t>
            </w:r>
            <w:proofErr w:type="spellEnd"/>
            <w:r w:rsidR="00131440" w:rsidRPr="00D322A5">
              <w:rPr>
                <w:rFonts w:cs="Arial"/>
                <w:sz w:val="20"/>
                <w:szCs w:val="20"/>
                <w:lang w:val="en-GB"/>
              </w:rPr>
              <w:t>.</w:t>
            </w:r>
            <w:r w:rsidRPr="00D322A5">
              <w:rPr>
                <w:rFonts w:cs="Arial"/>
                <w:sz w:val="20"/>
                <w:szCs w:val="20"/>
                <w:lang w:val="en-GB"/>
              </w:rPr>
              <w:t xml:space="preserve"> </w:t>
            </w:r>
            <w:proofErr w:type="spellStart"/>
            <w:r w:rsidRPr="00D322A5">
              <w:rPr>
                <w:rFonts w:cs="Arial"/>
                <w:sz w:val="20"/>
                <w:szCs w:val="20"/>
                <w:lang w:val="en-GB"/>
              </w:rPr>
              <w:t>Aep</w:t>
            </w:r>
            <w:proofErr w:type="spellEnd"/>
            <w:r w:rsidRPr="00D322A5">
              <w:rPr>
                <w:rFonts w:cs="Arial"/>
                <w:sz w:val="20"/>
                <w:szCs w:val="20"/>
                <w:lang w:val="en-GB"/>
              </w:rPr>
              <w:t xml:space="preserve"> </w:t>
            </w:r>
            <w:proofErr w:type="spellStart"/>
            <w:r w:rsidRPr="00D322A5">
              <w:rPr>
                <w:rFonts w:cs="Arial"/>
                <w:sz w:val="20"/>
                <w:szCs w:val="20"/>
                <w:lang w:val="en-GB"/>
              </w:rPr>
              <w:t>Patah</w:t>
            </w:r>
            <w:proofErr w:type="spellEnd"/>
            <w:r w:rsidRPr="00D322A5">
              <w:rPr>
                <w:rFonts w:cs="Arial"/>
                <w:sz w:val="20"/>
                <w:szCs w:val="20"/>
                <w:lang w:val="en-GB"/>
              </w:rPr>
              <w:t xml:space="preserve">, E-Mail: </w:t>
            </w:r>
            <w:hyperlink r:id="rId68" w:history="1">
              <w:r w:rsidR="00131440" w:rsidRPr="0047727B">
                <w:rPr>
                  <w:rStyle w:val="Hyperlink"/>
                  <w:rFonts w:cs="Arial"/>
                  <w:sz w:val="20"/>
                  <w:szCs w:val="20"/>
                  <w:lang w:val="en-GB"/>
                </w:rPr>
                <w:t>cheitb@che.itb.ac.id</w:t>
              </w:r>
            </w:hyperlink>
            <w:r w:rsidRPr="00D322A5">
              <w:rPr>
                <w:rFonts w:cs="Arial"/>
                <w:sz w:val="20"/>
                <w:szCs w:val="20"/>
                <w:lang w:val="en-GB"/>
              </w:rPr>
              <w:t>)</w:t>
            </w:r>
          </w:p>
          <w:p w:rsidR="00FB5825" w:rsidRPr="00FB5825" w:rsidRDefault="00131440" w:rsidP="00131440">
            <w:pPr>
              <w:spacing w:before="60" w:after="60"/>
              <w:rPr>
                <w:rFonts w:cs="Arial"/>
                <w:i/>
                <w:sz w:val="20"/>
                <w:szCs w:val="20"/>
                <w:lang w:val="en-GB"/>
              </w:rPr>
            </w:pPr>
            <w:r w:rsidRPr="00D322A5">
              <w:rPr>
                <w:rFonts w:cs="Arial"/>
                <w:sz w:val="20"/>
                <w:szCs w:val="20"/>
                <w:lang w:val="en-GB"/>
              </w:rPr>
              <w:t xml:space="preserve">Udayana University, </w:t>
            </w:r>
            <w:r w:rsidR="00FB5825" w:rsidRPr="00D322A5">
              <w:rPr>
                <w:rFonts w:cs="Arial"/>
                <w:sz w:val="20"/>
                <w:szCs w:val="20"/>
                <w:lang w:val="en-GB"/>
              </w:rPr>
              <w:t>Department of Chemistry</w:t>
            </w:r>
            <w:r w:rsidRPr="00D322A5">
              <w:rPr>
                <w:rFonts w:cs="Arial"/>
                <w:sz w:val="20"/>
                <w:szCs w:val="20"/>
                <w:lang w:val="en-GB"/>
              </w:rPr>
              <w:t xml:space="preserve"> </w:t>
            </w:r>
            <w:r w:rsidR="00FB5825" w:rsidRPr="00D322A5">
              <w:rPr>
                <w:rFonts w:cs="Arial"/>
                <w:i/>
                <w:sz w:val="20"/>
                <w:szCs w:val="20"/>
                <w:lang w:val="en-GB"/>
              </w:rPr>
              <w:t>(Contact person:</w:t>
            </w:r>
            <w:r w:rsidR="00FB5825" w:rsidRPr="00D322A5">
              <w:rPr>
                <w:rFonts w:cs="Arial"/>
                <w:sz w:val="20"/>
                <w:szCs w:val="20"/>
                <w:lang w:val="en-GB"/>
              </w:rPr>
              <w:t xml:space="preserve"> </w:t>
            </w:r>
            <w:proofErr w:type="spellStart"/>
            <w:r w:rsidR="00FB5825" w:rsidRPr="00D322A5">
              <w:rPr>
                <w:rFonts w:cs="Arial"/>
                <w:sz w:val="20"/>
                <w:szCs w:val="20"/>
                <w:lang w:val="en-GB"/>
              </w:rPr>
              <w:t>Assoc.Prof</w:t>
            </w:r>
            <w:proofErr w:type="spellEnd"/>
            <w:r w:rsidR="00FB5825" w:rsidRPr="00D322A5">
              <w:rPr>
                <w:rFonts w:cs="Arial"/>
                <w:sz w:val="20"/>
                <w:szCs w:val="20"/>
                <w:lang w:val="en-GB"/>
              </w:rPr>
              <w:t xml:space="preserve">. </w:t>
            </w:r>
            <w:proofErr w:type="spellStart"/>
            <w:r w:rsidRPr="00D322A5">
              <w:rPr>
                <w:rFonts w:cs="Arial"/>
                <w:sz w:val="20"/>
                <w:szCs w:val="20"/>
                <w:lang w:val="en-GB"/>
              </w:rPr>
              <w:t>Irdhawati</w:t>
            </w:r>
            <w:proofErr w:type="spellEnd"/>
            <w:r w:rsidRPr="00D322A5">
              <w:rPr>
                <w:rFonts w:cs="Arial"/>
                <w:sz w:val="20"/>
                <w:szCs w:val="20"/>
                <w:lang w:val="en-GB"/>
              </w:rPr>
              <w:t>,</w:t>
            </w:r>
            <w:r w:rsidR="00FB5825" w:rsidRPr="00D322A5">
              <w:rPr>
                <w:rFonts w:cs="Arial"/>
                <w:sz w:val="20"/>
                <w:szCs w:val="20"/>
                <w:lang w:val="en-GB"/>
              </w:rPr>
              <w:t xml:space="preserve"> E-Mail: </w:t>
            </w:r>
            <w:r w:rsidR="00FB5825" w:rsidRPr="00C31E4E">
              <w:rPr>
                <w:rStyle w:val="Hyperlink"/>
                <w:sz w:val="20"/>
                <w:szCs w:val="20"/>
                <w:lang w:val="en-GB"/>
              </w:rPr>
              <w:t>irdhawati@unud.ac.id</w:t>
            </w:r>
            <w:r w:rsidR="00FB5825" w:rsidRPr="00D322A5">
              <w:rPr>
                <w:rFonts w:cs="Arial"/>
                <w:sz w:val="20"/>
                <w:szCs w:val="20"/>
                <w:lang w:val="en-GB"/>
              </w:rPr>
              <w:t>)</w:t>
            </w:r>
          </w:p>
        </w:tc>
      </w:tr>
      <w:tr w:rsidR="00FB5825" w:rsidRPr="00C31E4E" w:rsidTr="00A923B4">
        <w:trPr>
          <w:trHeight w:val="322"/>
        </w:trPr>
        <w:tc>
          <w:tcPr>
            <w:tcW w:w="1560" w:type="dxa"/>
            <w:shd w:val="clear" w:color="auto" w:fill="FFF2CC" w:themeFill="accent4" w:themeFillTint="33"/>
          </w:tcPr>
          <w:p w:rsidR="00FB5825" w:rsidRPr="00D322A5" w:rsidRDefault="00FB5825" w:rsidP="00713F76">
            <w:pPr>
              <w:spacing w:before="60" w:after="60"/>
              <w:rPr>
                <w:rStyle w:val="perstitel"/>
                <w:rFonts w:cs="Arial"/>
                <w:sz w:val="20"/>
                <w:szCs w:val="20"/>
              </w:rPr>
            </w:pPr>
            <w:r w:rsidRPr="00D322A5">
              <w:rPr>
                <w:rStyle w:val="perstitel"/>
                <w:rFonts w:cs="Arial"/>
                <w:sz w:val="20"/>
                <w:szCs w:val="20"/>
              </w:rPr>
              <w:t>2016</w:t>
            </w:r>
          </w:p>
        </w:tc>
        <w:tc>
          <w:tcPr>
            <w:tcW w:w="3118" w:type="dxa"/>
            <w:shd w:val="clear" w:color="auto" w:fill="FFF2CC" w:themeFill="accent4" w:themeFillTint="33"/>
          </w:tcPr>
          <w:p w:rsidR="00FB5825" w:rsidRPr="00CB4771" w:rsidRDefault="00131440" w:rsidP="00713F76">
            <w:pPr>
              <w:spacing w:before="60" w:after="60"/>
              <w:rPr>
                <w:rStyle w:val="perstitel"/>
                <w:sz w:val="20"/>
                <w:szCs w:val="20"/>
              </w:rPr>
            </w:pPr>
            <w:r>
              <w:rPr>
                <w:rStyle w:val="perstitel"/>
                <w:sz w:val="20"/>
                <w:szCs w:val="20"/>
              </w:rPr>
              <w:t xml:space="preserve">Ao.Univ.-Prof. Roman </w:t>
            </w:r>
            <w:proofErr w:type="spellStart"/>
            <w:r>
              <w:rPr>
                <w:rStyle w:val="perstitel"/>
                <w:sz w:val="20"/>
                <w:szCs w:val="20"/>
              </w:rPr>
              <w:t>Klasinc</w:t>
            </w:r>
            <w:proofErr w:type="spellEnd"/>
            <w:r>
              <w:rPr>
                <w:rStyle w:val="perstitel"/>
                <w:sz w:val="20"/>
                <w:szCs w:val="20"/>
              </w:rPr>
              <w:t xml:space="preserve">, </w:t>
            </w:r>
            <w:r w:rsidR="007B0574">
              <w:rPr>
                <w:rStyle w:val="perstitel"/>
                <w:sz w:val="20"/>
                <w:szCs w:val="20"/>
              </w:rPr>
              <w:t>Institut für Wasserbau und Wasserwirtschaft</w:t>
            </w:r>
            <w:r>
              <w:rPr>
                <w:rStyle w:val="perstitel"/>
                <w:sz w:val="20"/>
                <w:szCs w:val="20"/>
              </w:rPr>
              <w:t xml:space="preserve">, </w:t>
            </w:r>
            <w:r w:rsidR="00FB5825" w:rsidRPr="00CB4771">
              <w:rPr>
                <w:rStyle w:val="perstitel"/>
                <w:sz w:val="20"/>
                <w:szCs w:val="20"/>
              </w:rPr>
              <w:t>E-Mail:</w:t>
            </w:r>
            <w:r w:rsidR="007B0574">
              <w:rPr>
                <w:rStyle w:val="perstitel"/>
                <w:sz w:val="20"/>
                <w:szCs w:val="20"/>
              </w:rPr>
              <w:t xml:space="preserve"> </w:t>
            </w:r>
            <w:hyperlink r:id="rId69" w:history="1">
              <w:r w:rsidR="007B0574" w:rsidRPr="000A4DDC">
                <w:rPr>
                  <w:rStyle w:val="Hyperlink"/>
                  <w:sz w:val="20"/>
                  <w:szCs w:val="20"/>
                </w:rPr>
                <w:t>roman.klasinc@tugraz.at</w:t>
              </w:r>
            </w:hyperlink>
          </w:p>
        </w:tc>
        <w:tc>
          <w:tcPr>
            <w:tcW w:w="7371" w:type="dxa"/>
            <w:shd w:val="clear" w:color="auto" w:fill="FFF2CC" w:themeFill="accent4" w:themeFillTint="33"/>
          </w:tcPr>
          <w:p w:rsidR="00FB5825" w:rsidRPr="007C413A" w:rsidRDefault="00FB5825" w:rsidP="00E62178">
            <w:pPr>
              <w:spacing w:before="60" w:after="60"/>
              <w:rPr>
                <w:rFonts w:cs="Arial"/>
                <w:sz w:val="20"/>
                <w:szCs w:val="20"/>
                <w:lang w:val="en-GB"/>
              </w:rPr>
            </w:pPr>
            <w:proofErr w:type="spellStart"/>
            <w:r w:rsidRPr="007C413A">
              <w:rPr>
                <w:rFonts w:cs="Arial"/>
                <w:b/>
                <w:sz w:val="20"/>
                <w:szCs w:val="20"/>
                <w:lang w:val="en-GB"/>
              </w:rPr>
              <w:t>Projekttitel</w:t>
            </w:r>
            <w:proofErr w:type="spellEnd"/>
            <w:r w:rsidRPr="007C413A">
              <w:rPr>
                <w:rFonts w:cs="Arial"/>
                <w:b/>
                <w:sz w:val="20"/>
                <w:szCs w:val="20"/>
                <w:lang w:val="en-GB"/>
              </w:rPr>
              <w:t>:</w:t>
            </w:r>
            <w:r w:rsidRPr="007C413A">
              <w:rPr>
                <w:rFonts w:cs="Arial"/>
                <w:sz w:val="20"/>
                <w:szCs w:val="20"/>
                <w:lang w:val="en-GB"/>
              </w:rPr>
              <w:t xml:space="preserve"> </w:t>
            </w:r>
            <w:r w:rsidR="007B0574" w:rsidRPr="007C413A">
              <w:rPr>
                <w:rFonts w:cs="Arial"/>
                <w:sz w:val="20"/>
                <w:szCs w:val="20"/>
                <w:lang w:val="en-GB"/>
              </w:rPr>
              <w:t xml:space="preserve">Flood Monitoring of the Solo River (Central and East-Java) </w:t>
            </w:r>
          </w:p>
          <w:p w:rsidR="00FB5825" w:rsidRPr="007C413A" w:rsidRDefault="00FB5825" w:rsidP="00E62178">
            <w:pPr>
              <w:spacing w:before="60" w:after="60"/>
              <w:rPr>
                <w:rFonts w:cs="Arial"/>
                <w:sz w:val="20"/>
                <w:szCs w:val="20"/>
                <w:lang w:val="en-GB"/>
              </w:rPr>
            </w:pPr>
            <w:proofErr w:type="spellStart"/>
            <w:r w:rsidRPr="007C413A">
              <w:rPr>
                <w:rFonts w:cs="Arial"/>
                <w:b/>
                <w:sz w:val="20"/>
                <w:szCs w:val="20"/>
                <w:lang w:val="en-GB"/>
              </w:rPr>
              <w:t>Projektbeschreibung</w:t>
            </w:r>
            <w:proofErr w:type="spellEnd"/>
            <w:r w:rsidRPr="007C413A">
              <w:rPr>
                <w:rFonts w:cs="Arial"/>
                <w:b/>
                <w:sz w:val="20"/>
                <w:szCs w:val="20"/>
                <w:lang w:val="en-GB"/>
              </w:rPr>
              <w:t>:</w:t>
            </w:r>
            <w:r w:rsidRPr="007C413A">
              <w:rPr>
                <w:rFonts w:cs="Arial"/>
                <w:sz w:val="20"/>
                <w:szCs w:val="20"/>
                <w:lang w:val="en-GB"/>
              </w:rPr>
              <w:t xml:space="preserve"> </w:t>
            </w:r>
            <w:r w:rsidR="007B0574" w:rsidRPr="007C413A">
              <w:rPr>
                <w:rFonts w:cs="Arial"/>
                <w:sz w:val="20"/>
                <w:szCs w:val="20"/>
                <w:lang w:val="en-GB"/>
              </w:rPr>
              <w:t xml:space="preserve">FLOOD MONITORING OF SOLO RIVER Like other river in Indonesia, the big problems of Solo River are flooding in the rainy season and draught in dry season. The last flood event was occurring in the end of December 2007. The flood comes from catchment of upstream Solo and </w:t>
            </w:r>
            <w:proofErr w:type="spellStart"/>
            <w:r w:rsidR="007B0574" w:rsidRPr="007C413A">
              <w:rPr>
                <w:rFonts w:cs="Arial"/>
                <w:sz w:val="20"/>
                <w:szCs w:val="20"/>
                <w:lang w:val="en-GB"/>
              </w:rPr>
              <w:t>Madiun</w:t>
            </w:r>
            <w:proofErr w:type="spellEnd"/>
            <w:r w:rsidR="007B0574" w:rsidRPr="007C413A">
              <w:rPr>
                <w:rFonts w:cs="Arial"/>
                <w:sz w:val="20"/>
                <w:szCs w:val="20"/>
                <w:lang w:val="en-GB"/>
              </w:rPr>
              <w:t xml:space="preserve"> River. Several cities were inundated by Solo River Flooding. Flood begins from Solo and </w:t>
            </w:r>
            <w:proofErr w:type="spellStart"/>
            <w:r w:rsidR="007B0574" w:rsidRPr="007C413A">
              <w:rPr>
                <w:rFonts w:cs="Arial"/>
                <w:sz w:val="20"/>
                <w:szCs w:val="20"/>
                <w:lang w:val="en-GB"/>
              </w:rPr>
              <w:t>madiun</w:t>
            </w:r>
            <w:proofErr w:type="spellEnd"/>
            <w:r w:rsidR="007B0574" w:rsidRPr="007C413A">
              <w:rPr>
                <w:rFonts w:cs="Arial"/>
                <w:sz w:val="20"/>
                <w:szCs w:val="20"/>
                <w:lang w:val="en-GB"/>
              </w:rPr>
              <w:t xml:space="preserve"> city. One day later flood come to </w:t>
            </w:r>
            <w:proofErr w:type="spellStart"/>
            <w:r w:rsidR="007B0574" w:rsidRPr="007C413A">
              <w:rPr>
                <w:rFonts w:cs="Arial"/>
                <w:sz w:val="20"/>
                <w:szCs w:val="20"/>
                <w:lang w:val="en-GB"/>
              </w:rPr>
              <w:t>Ngawi</w:t>
            </w:r>
            <w:proofErr w:type="spellEnd"/>
            <w:r w:rsidR="007B0574" w:rsidRPr="007C413A">
              <w:rPr>
                <w:rFonts w:cs="Arial"/>
                <w:sz w:val="20"/>
                <w:szCs w:val="20"/>
                <w:lang w:val="en-GB"/>
              </w:rPr>
              <w:t xml:space="preserve"> city, than </w:t>
            </w:r>
            <w:proofErr w:type="spellStart"/>
            <w:r w:rsidR="007B0574" w:rsidRPr="007C413A">
              <w:rPr>
                <w:rFonts w:cs="Arial"/>
                <w:sz w:val="20"/>
                <w:szCs w:val="20"/>
                <w:lang w:val="en-GB"/>
              </w:rPr>
              <w:t>Bojonegoro</w:t>
            </w:r>
            <w:proofErr w:type="spellEnd"/>
            <w:r w:rsidR="007B0574" w:rsidRPr="007C413A">
              <w:rPr>
                <w:rFonts w:cs="Arial"/>
                <w:sz w:val="20"/>
                <w:szCs w:val="20"/>
                <w:lang w:val="en-GB"/>
              </w:rPr>
              <w:t xml:space="preserve"> city and the last is </w:t>
            </w:r>
            <w:proofErr w:type="spellStart"/>
            <w:r w:rsidR="007B0574" w:rsidRPr="007C413A">
              <w:rPr>
                <w:rFonts w:cs="Arial"/>
                <w:sz w:val="20"/>
                <w:szCs w:val="20"/>
                <w:lang w:val="en-GB"/>
              </w:rPr>
              <w:t>Babat</w:t>
            </w:r>
            <w:proofErr w:type="spellEnd"/>
            <w:r w:rsidR="007B0574" w:rsidRPr="007C413A">
              <w:rPr>
                <w:rFonts w:cs="Arial"/>
                <w:sz w:val="20"/>
                <w:szCs w:val="20"/>
                <w:lang w:val="en-GB"/>
              </w:rPr>
              <w:t xml:space="preserve"> city (see figure 3). Before the flood event, the people who live in inundation area didn’t get early warning. Actually, the magnitude and time of the flood at certain city can be predict  if there are available automatic and real time water level monitoring. Recently, water </w:t>
            </w:r>
            <w:r w:rsidR="007B0574" w:rsidRPr="007C413A">
              <w:rPr>
                <w:rFonts w:cs="Arial"/>
                <w:sz w:val="20"/>
                <w:szCs w:val="20"/>
                <w:lang w:val="en-GB"/>
              </w:rPr>
              <w:lastRenderedPageBreak/>
              <w:t xml:space="preserve">level at along Solo River is monitored by </w:t>
            </w:r>
            <w:proofErr w:type="spellStart"/>
            <w:r w:rsidR="007B0574" w:rsidRPr="007C413A">
              <w:rPr>
                <w:rFonts w:cs="Arial"/>
                <w:sz w:val="20"/>
                <w:szCs w:val="20"/>
                <w:lang w:val="en-GB"/>
              </w:rPr>
              <w:t>automatical</w:t>
            </w:r>
            <w:proofErr w:type="spellEnd"/>
            <w:r w:rsidR="007B0574" w:rsidRPr="007C413A">
              <w:rPr>
                <w:rFonts w:cs="Arial"/>
                <w:sz w:val="20"/>
                <w:szCs w:val="20"/>
                <w:lang w:val="en-GB"/>
              </w:rPr>
              <w:t xml:space="preserve"> water level recorder. This instrument only record the changing of water level without ability to </w:t>
            </w:r>
            <w:proofErr w:type="spellStart"/>
            <w:r w:rsidR="007B0574" w:rsidRPr="007C413A">
              <w:rPr>
                <w:rFonts w:cs="Arial"/>
                <w:sz w:val="20"/>
                <w:szCs w:val="20"/>
                <w:lang w:val="en-GB"/>
              </w:rPr>
              <w:t>sent</w:t>
            </w:r>
            <w:proofErr w:type="spellEnd"/>
            <w:r w:rsidR="007B0574" w:rsidRPr="007C413A">
              <w:rPr>
                <w:rFonts w:cs="Arial"/>
                <w:sz w:val="20"/>
                <w:szCs w:val="20"/>
                <w:lang w:val="en-GB"/>
              </w:rPr>
              <w:t xml:space="preserve"> information of water level in the river.</w:t>
            </w:r>
            <w:r w:rsidR="00C52713" w:rsidRPr="007C413A">
              <w:rPr>
                <w:rFonts w:cs="Arial"/>
                <w:sz w:val="20"/>
                <w:szCs w:val="20"/>
                <w:lang w:val="en-GB"/>
              </w:rPr>
              <w:t xml:space="preserve"> (Outgoing)</w:t>
            </w:r>
          </w:p>
        </w:tc>
        <w:tc>
          <w:tcPr>
            <w:tcW w:w="3545" w:type="dxa"/>
            <w:shd w:val="clear" w:color="auto" w:fill="FFF2CC" w:themeFill="accent4" w:themeFillTint="33"/>
          </w:tcPr>
          <w:p w:rsidR="00FB5825" w:rsidRDefault="007B0574" w:rsidP="00713F76">
            <w:pPr>
              <w:spacing w:before="60" w:after="60"/>
              <w:rPr>
                <w:rFonts w:cs="Arial"/>
                <w:i/>
                <w:sz w:val="20"/>
                <w:szCs w:val="20"/>
                <w:lang w:val="en-GB"/>
              </w:rPr>
            </w:pPr>
            <w:r w:rsidRPr="00D322A5">
              <w:rPr>
                <w:rFonts w:cs="Arial"/>
                <w:sz w:val="20"/>
                <w:szCs w:val="20"/>
                <w:lang w:val="en-GB"/>
              </w:rPr>
              <w:lastRenderedPageBreak/>
              <w:t>Institute of Technology, Surabaya (ITS)</w:t>
            </w:r>
            <w:r w:rsidR="00C52713" w:rsidRPr="00D322A5">
              <w:rPr>
                <w:rFonts w:cs="Arial"/>
                <w:sz w:val="20"/>
                <w:szCs w:val="20"/>
                <w:lang w:val="en-GB"/>
              </w:rPr>
              <w:t xml:space="preserve"> </w:t>
            </w:r>
            <w:r w:rsidR="00FB5825" w:rsidRPr="00D322A5">
              <w:rPr>
                <w:rFonts w:cs="Arial"/>
                <w:i/>
                <w:sz w:val="20"/>
                <w:szCs w:val="20"/>
                <w:lang w:val="en-GB"/>
              </w:rPr>
              <w:t>(Contact person:</w:t>
            </w:r>
            <w:r w:rsidR="00FB5825" w:rsidRPr="00D322A5">
              <w:rPr>
                <w:rFonts w:cs="Arial"/>
                <w:sz w:val="20"/>
                <w:szCs w:val="20"/>
                <w:lang w:val="en-GB"/>
              </w:rPr>
              <w:t xml:space="preserve"> </w:t>
            </w:r>
            <w:proofErr w:type="spellStart"/>
            <w:r w:rsidRPr="00D322A5">
              <w:rPr>
                <w:rFonts w:cs="Arial"/>
                <w:sz w:val="20"/>
                <w:szCs w:val="20"/>
                <w:lang w:val="en-GB"/>
              </w:rPr>
              <w:t>Prof.</w:t>
            </w:r>
            <w:proofErr w:type="spellEnd"/>
            <w:r w:rsidRPr="00D322A5">
              <w:rPr>
                <w:rFonts w:cs="Arial"/>
                <w:sz w:val="20"/>
                <w:szCs w:val="20"/>
                <w:lang w:val="en-GB"/>
              </w:rPr>
              <w:t xml:space="preserve"> H. </w:t>
            </w:r>
            <w:proofErr w:type="spellStart"/>
            <w:r w:rsidRPr="00D322A5">
              <w:rPr>
                <w:rFonts w:cs="Arial"/>
                <w:sz w:val="20"/>
                <w:szCs w:val="20"/>
                <w:lang w:val="en-GB"/>
              </w:rPr>
              <w:t>Nadjadji</w:t>
            </w:r>
            <w:proofErr w:type="spellEnd"/>
            <w:r w:rsidRPr="00D322A5">
              <w:rPr>
                <w:rFonts w:cs="Arial"/>
                <w:sz w:val="20"/>
                <w:szCs w:val="20"/>
                <w:lang w:val="en-GB"/>
              </w:rPr>
              <w:t xml:space="preserve"> Anwar</w:t>
            </w:r>
            <w:r w:rsidR="00FB5825" w:rsidRPr="00D322A5">
              <w:rPr>
                <w:rFonts w:cs="Arial"/>
                <w:sz w:val="20"/>
                <w:szCs w:val="20"/>
                <w:lang w:val="en-GB"/>
              </w:rPr>
              <w:t xml:space="preserve">, E-Mail: </w:t>
            </w:r>
            <w:hyperlink r:id="rId70" w:history="1">
              <w:r w:rsidR="00C52713" w:rsidRPr="0047727B">
                <w:rPr>
                  <w:rStyle w:val="Hyperlink"/>
                  <w:rFonts w:cs="Arial"/>
                  <w:sz w:val="20"/>
                  <w:szCs w:val="20"/>
                  <w:lang w:val="en-GB"/>
                </w:rPr>
                <w:t>nadjadji@ce.its.ac.id</w:t>
              </w:r>
            </w:hyperlink>
            <w:r w:rsidR="00FB5825" w:rsidRPr="00D322A5">
              <w:rPr>
                <w:rFonts w:cs="Arial"/>
                <w:i/>
                <w:sz w:val="20"/>
                <w:szCs w:val="20"/>
                <w:lang w:val="en-GB"/>
              </w:rPr>
              <w:t>)</w:t>
            </w:r>
          </w:p>
          <w:p w:rsidR="00C52713" w:rsidRPr="00CB4771" w:rsidRDefault="00C52713" w:rsidP="00713F76">
            <w:pPr>
              <w:spacing w:before="60" w:after="60"/>
              <w:rPr>
                <w:rFonts w:cs="Arial"/>
                <w:i/>
                <w:sz w:val="20"/>
                <w:szCs w:val="20"/>
                <w:lang w:val="en-GB"/>
              </w:rPr>
            </w:pPr>
          </w:p>
        </w:tc>
      </w:tr>
      <w:tr w:rsidR="007C413A" w:rsidRPr="00C31E4E" w:rsidTr="00A923B4">
        <w:trPr>
          <w:trHeight w:val="322"/>
        </w:trPr>
        <w:tc>
          <w:tcPr>
            <w:tcW w:w="1560" w:type="dxa"/>
            <w:shd w:val="clear" w:color="auto" w:fill="FFF2CC" w:themeFill="accent4" w:themeFillTint="33"/>
          </w:tcPr>
          <w:p w:rsidR="007C413A" w:rsidRPr="00D322A5" w:rsidRDefault="007C413A" w:rsidP="00713F76">
            <w:pPr>
              <w:spacing w:before="60" w:after="60"/>
              <w:rPr>
                <w:rStyle w:val="perstitel"/>
                <w:rFonts w:cs="Arial"/>
                <w:sz w:val="20"/>
                <w:szCs w:val="20"/>
              </w:rPr>
            </w:pPr>
            <w:r w:rsidRPr="00D322A5">
              <w:rPr>
                <w:rStyle w:val="perstitel"/>
                <w:rFonts w:cs="Arial"/>
                <w:sz w:val="20"/>
                <w:szCs w:val="20"/>
              </w:rPr>
              <w:lastRenderedPageBreak/>
              <w:t>2016</w:t>
            </w:r>
          </w:p>
        </w:tc>
        <w:tc>
          <w:tcPr>
            <w:tcW w:w="3118" w:type="dxa"/>
            <w:shd w:val="clear" w:color="auto" w:fill="FFF2CC" w:themeFill="accent4" w:themeFillTint="33"/>
          </w:tcPr>
          <w:p w:rsidR="007C413A" w:rsidRDefault="00E62178" w:rsidP="00713F76">
            <w:pPr>
              <w:spacing w:before="60" w:after="60"/>
              <w:rPr>
                <w:rStyle w:val="perstitel"/>
                <w:sz w:val="20"/>
                <w:szCs w:val="20"/>
              </w:rPr>
            </w:pPr>
            <w:r>
              <w:rPr>
                <w:rStyle w:val="perstitel"/>
                <w:sz w:val="20"/>
                <w:szCs w:val="20"/>
              </w:rPr>
              <w:t xml:space="preserve">Dr. Michael </w:t>
            </w:r>
            <w:proofErr w:type="spellStart"/>
            <w:r>
              <w:rPr>
                <w:rStyle w:val="perstitel"/>
                <w:sz w:val="20"/>
                <w:szCs w:val="20"/>
              </w:rPr>
              <w:t>Murkovic</w:t>
            </w:r>
            <w:proofErr w:type="spellEnd"/>
            <w:r>
              <w:rPr>
                <w:rStyle w:val="perstitel"/>
                <w:sz w:val="20"/>
                <w:szCs w:val="20"/>
              </w:rPr>
              <w:t xml:space="preserve">, Institut für Biochemie, </w:t>
            </w:r>
            <w:r w:rsidR="007C413A">
              <w:rPr>
                <w:rStyle w:val="perstitel"/>
                <w:sz w:val="20"/>
                <w:szCs w:val="20"/>
              </w:rPr>
              <w:t xml:space="preserve">E-Mail: </w:t>
            </w:r>
            <w:hyperlink r:id="rId71" w:history="1">
              <w:r w:rsidR="007C413A" w:rsidRPr="000A4DDC">
                <w:rPr>
                  <w:rStyle w:val="Hyperlink"/>
                  <w:sz w:val="20"/>
                  <w:szCs w:val="20"/>
                </w:rPr>
                <w:t>michael.murkovic@tugraz.at</w:t>
              </w:r>
            </w:hyperlink>
          </w:p>
        </w:tc>
        <w:tc>
          <w:tcPr>
            <w:tcW w:w="7371" w:type="dxa"/>
            <w:shd w:val="clear" w:color="auto" w:fill="FFF2CC" w:themeFill="accent4" w:themeFillTint="33"/>
          </w:tcPr>
          <w:p w:rsidR="007C413A" w:rsidRPr="007C413A" w:rsidRDefault="007C413A" w:rsidP="00E62178">
            <w:pPr>
              <w:spacing w:before="60" w:after="60"/>
              <w:rPr>
                <w:rFonts w:cs="Arial"/>
                <w:sz w:val="20"/>
                <w:szCs w:val="20"/>
                <w:lang w:val="en-GB"/>
              </w:rPr>
            </w:pPr>
            <w:proofErr w:type="spellStart"/>
            <w:r w:rsidRPr="007C413A">
              <w:rPr>
                <w:rFonts w:cs="Arial"/>
                <w:b/>
                <w:sz w:val="20"/>
                <w:szCs w:val="20"/>
                <w:lang w:val="en-GB"/>
              </w:rPr>
              <w:t>Projekttitel</w:t>
            </w:r>
            <w:proofErr w:type="spellEnd"/>
            <w:r w:rsidRPr="007C413A">
              <w:rPr>
                <w:rFonts w:cs="Arial"/>
                <w:b/>
                <w:sz w:val="20"/>
                <w:szCs w:val="20"/>
                <w:lang w:val="en-GB"/>
              </w:rPr>
              <w:t>:</w:t>
            </w:r>
            <w:r w:rsidRPr="007C413A">
              <w:rPr>
                <w:rFonts w:cs="Arial"/>
                <w:sz w:val="20"/>
                <w:szCs w:val="20"/>
                <w:lang w:val="en-GB"/>
              </w:rPr>
              <w:t xml:space="preserve"> Hands on course on high performance liquid chromatography (HPLC) and thin lay</w:t>
            </w:r>
            <w:r w:rsidR="00C52713">
              <w:rPr>
                <w:rFonts w:cs="Arial"/>
                <w:sz w:val="20"/>
                <w:szCs w:val="20"/>
                <w:lang w:val="en-GB"/>
              </w:rPr>
              <w:t xml:space="preserve">er liquid chromatography (TLC) </w:t>
            </w:r>
          </w:p>
          <w:p w:rsidR="007C413A" w:rsidRPr="007C413A" w:rsidRDefault="007C413A" w:rsidP="00E62178">
            <w:pPr>
              <w:spacing w:before="60" w:after="60"/>
              <w:rPr>
                <w:rFonts w:cs="Arial"/>
                <w:sz w:val="20"/>
                <w:szCs w:val="20"/>
              </w:rPr>
            </w:pPr>
            <w:r w:rsidRPr="007C413A">
              <w:rPr>
                <w:rFonts w:cs="Arial"/>
                <w:b/>
                <w:sz w:val="20"/>
                <w:szCs w:val="20"/>
              </w:rPr>
              <w:t>Projektbeschreibung:</w:t>
            </w:r>
            <w:r w:rsidRPr="007C413A">
              <w:rPr>
                <w:rFonts w:cs="Arial"/>
                <w:sz w:val="20"/>
                <w:szCs w:val="20"/>
              </w:rPr>
              <w:t xml:space="preserve"> Flüssigchromatographie ist eine Standard-Analysetechnik der Lebensmittelanalytik. Es sollen die vielfältigen Möglichkeiten der Trennjung, Detektion, sowie der Probenvorbereitung im theoretischen Teil vorgetragen und spezielle Beispiele diskutiert werden. Im praktischen Teil folgen Analysedurchführungen</w:t>
            </w:r>
            <w:r w:rsidR="00C52713">
              <w:rPr>
                <w:rFonts w:cs="Arial"/>
                <w:sz w:val="20"/>
                <w:szCs w:val="20"/>
              </w:rPr>
              <w:t xml:space="preserve">. </w:t>
            </w:r>
            <w:r w:rsidR="00C52713" w:rsidRPr="007C413A">
              <w:rPr>
                <w:rFonts w:cs="Arial"/>
                <w:sz w:val="20"/>
                <w:szCs w:val="20"/>
                <w:lang w:val="en-GB"/>
              </w:rPr>
              <w:t>(Outgoing)</w:t>
            </w:r>
          </w:p>
        </w:tc>
        <w:tc>
          <w:tcPr>
            <w:tcW w:w="3545" w:type="dxa"/>
            <w:shd w:val="clear" w:color="auto" w:fill="FFF2CC" w:themeFill="accent4" w:themeFillTint="33"/>
          </w:tcPr>
          <w:p w:rsidR="007C413A" w:rsidRDefault="007C413A" w:rsidP="007C413A">
            <w:pPr>
              <w:spacing w:before="60" w:after="60"/>
              <w:rPr>
                <w:rFonts w:cs="Arial"/>
                <w:i/>
                <w:sz w:val="20"/>
                <w:szCs w:val="20"/>
                <w:lang w:val="en-GB"/>
              </w:rPr>
            </w:pPr>
            <w:r w:rsidRPr="00D322A5">
              <w:rPr>
                <w:rFonts w:cs="Arial"/>
                <w:sz w:val="20"/>
                <w:szCs w:val="20"/>
                <w:lang w:val="en-GB"/>
              </w:rPr>
              <w:t>Gad</w:t>
            </w:r>
            <w:r w:rsidR="00C52713" w:rsidRPr="00D322A5">
              <w:rPr>
                <w:rFonts w:cs="Arial"/>
                <w:sz w:val="20"/>
                <w:szCs w:val="20"/>
                <w:lang w:val="en-GB"/>
              </w:rPr>
              <w:t xml:space="preserve">jah Mada University, </w:t>
            </w:r>
            <w:r w:rsidRPr="00D322A5">
              <w:rPr>
                <w:rFonts w:cs="Arial"/>
                <w:sz w:val="20"/>
                <w:szCs w:val="20"/>
                <w:lang w:val="en-GB"/>
              </w:rPr>
              <w:t xml:space="preserve">Food and </w:t>
            </w:r>
            <w:r w:rsidR="00C52713" w:rsidRPr="00D322A5">
              <w:rPr>
                <w:rFonts w:cs="Arial"/>
                <w:sz w:val="20"/>
                <w:szCs w:val="20"/>
                <w:lang w:val="en-GB"/>
              </w:rPr>
              <w:t xml:space="preserve">Agricultural product </w:t>
            </w:r>
            <w:proofErr w:type="spellStart"/>
            <w:r w:rsidR="00C52713" w:rsidRPr="00D322A5">
              <w:rPr>
                <w:rFonts w:cs="Arial"/>
                <w:sz w:val="20"/>
                <w:szCs w:val="20"/>
                <w:lang w:val="en-GB"/>
              </w:rPr>
              <w:t>Technologym</w:t>
            </w:r>
            <w:proofErr w:type="spellEnd"/>
            <w:r w:rsidR="00C52713" w:rsidRPr="00D322A5">
              <w:rPr>
                <w:rFonts w:cs="Arial"/>
                <w:sz w:val="20"/>
                <w:szCs w:val="20"/>
                <w:lang w:val="en-GB"/>
              </w:rPr>
              <w:t xml:space="preserve"> </w:t>
            </w:r>
            <w:r w:rsidRPr="00D322A5">
              <w:rPr>
                <w:rFonts w:cs="Arial"/>
                <w:i/>
                <w:sz w:val="20"/>
                <w:szCs w:val="20"/>
                <w:lang w:val="en-GB"/>
              </w:rPr>
              <w:t>(Contact person:</w:t>
            </w:r>
            <w:r w:rsidRPr="00D322A5">
              <w:rPr>
                <w:rFonts w:cs="Arial"/>
                <w:sz w:val="20"/>
                <w:szCs w:val="20"/>
                <w:lang w:val="en-GB"/>
              </w:rPr>
              <w:t xml:space="preserve"> </w:t>
            </w:r>
            <w:proofErr w:type="spellStart"/>
            <w:r w:rsidRPr="00D322A5">
              <w:rPr>
                <w:rFonts w:cs="Arial"/>
                <w:sz w:val="20"/>
                <w:szCs w:val="20"/>
                <w:lang w:val="en-GB"/>
              </w:rPr>
              <w:t>Dr.</w:t>
            </w:r>
            <w:proofErr w:type="spellEnd"/>
            <w:r w:rsidRPr="00D322A5">
              <w:rPr>
                <w:rFonts w:cs="Arial"/>
                <w:sz w:val="20"/>
                <w:szCs w:val="20"/>
                <w:lang w:val="en-GB"/>
              </w:rPr>
              <w:t xml:space="preserve"> Francis </w:t>
            </w:r>
            <w:proofErr w:type="spellStart"/>
            <w:r w:rsidRPr="00D322A5">
              <w:rPr>
                <w:rFonts w:cs="Arial"/>
                <w:sz w:val="20"/>
                <w:szCs w:val="20"/>
                <w:lang w:val="en-GB"/>
              </w:rPr>
              <w:t>Sigit</w:t>
            </w:r>
            <w:proofErr w:type="spellEnd"/>
            <w:r w:rsidRPr="00D322A5">
              <w:rPr>
                <w:rFonts w:cs="Arial"/>
                <w:sz w:val="20"/>
                <w:szCs w:val="20"/>
                <w:lang w:val="en-GB"/>
              </w:rPr>
              <w:t xml:space="preserve"> </w:t>
            </w:r>
            <w:proofErr w:type="spellStart"/>
            <w:r w:rsidRPr="00D322A5">
              <w:rPr>
                <w:rFonts w:cs="Arial"/>
                <w:sz w:val="20"/>
                <w:szCs w:val="20"/>
                <w:lang w:val="en-GB"/>
              </w:rPr>
              <w:t>Setyabudi</w:t>
            </w:r>
            <w:proofErr w:type="spellEnd"/>
            <w:r w:rsidRPr="00D322A5">
              <w:rPr>
                <w:rFonts w:cs="Arial"/>
                <w:sz w:val="20"/>
                <w:szCs w:val="20"/>
                <w:lang w:val="en-GB"/>
              </w:rPr>
              <w:t xml:space="preserve">, E-Mail: </w:t>
            </w:r>
            <w:hyperlink r:id="rId72" w:history="1">
              <w:r w:rsidR="00C52713" w:rsidRPr="0047727B">
                <w:rPr>
                  <w:rStyle w:val="Hyperlink"/>
                  <w:rFonts w:cs="Arial"/>
                  <w:sz w:val="20"/>
                  <w:szCs w:val="20"/>
                  <w:lang w:val="en-GB"/>
                </w:rPr>
                <w:t>francis.setyabudi@ugm.ac.at</w:t>
              </w:r>
            </w:hyperlink>
            <w:r w:rsidRPr="007C413A">
              <w:rPr>
                <w:rFonts w:cs="Arial"/>
                <w:i/>
                <w:sz w:val="20"/>
                <w:szCs w:val="20"/>
                <w:lang w:val="en-GB"/>
              </w:rPr>
              <w:t>)</w:t>
            </w:r>
          </w:p>
          <w:p w:rsidR="00C52713" w:rsidRPr="00D322A5" w:rsidRDefault="00C52713" w:rsidP="007C413A">
            <w:pPr>
              <w:spacing w:before="60" w:after="60"/>
              <w:rPr>
                <w:rFonts w:cs="Arial"/>
                <w:sz w:val="20"/>
                <w:szCs w:val="20"/>
                <w:lang w:val="en-GB"/>
              </w:rPr>
            </w:pPr>
          </w:p>
        </w:tc>
      </w:tr>
      <w:tr w:rsidR="007C413A" w:rsidRPr="00C31E4E" w:rsidTr="00A923B4">
        <w:trPr>
          <w:trHeight w:val="322"/>
        </w:trPr>
        <w:tc>
          <w:tcPr>
            <w:tcW w:w="1560" w:type="dxa"/>
            <w:shd w:val="clear" w:color="auto" w:fill="FFF2CC" w:themeFill="accent4" w:themeFillTint="33"/>
          </w:tcPr>
          <w:p w:rsidR="007C413A" w:rsidRPr="00D322A5" w:rsidRDefault="007C413A" w:rsidP="00713F76">
            <w:pPr>
              <w:spacing w:before="60" w:after="60"/>
              <w:rPr>
                <w:rStyle w:val="perstitel"/>
                <w:rFonts w:cs="Arial"/>
                <w:sz w:val="20"/>
                <w:szCs w:val="20"/>
              </w:rPr>
            </w:pPr>
            <w:r w:rsidRPr="00D322A5">
              <w:rPr>
                <w:rStyle w:val="perstitel"/>
                <w:rFonts w:cs="Arial"/>
                <w:sz w:val="20"/>
                <w:szCs w:val="20"/>
              </w:rPr>
              <w:t>2016</w:t>
            </w:r>
          </w:p>
        </w:tc>
        <w:tc>
          <w:tcPr>
            <w:tcW w:w="3118" w:type="dxa"/>
            <w:shd w:val="clear" w:color="auto" w:fill="FFF2CC" w:themeFill="accent4" w:themeFillTint="33"/>
          </w:tcPr>
          <w:p w:rsidR="007C413A" w:rsidRPr="007C413A" w:rsidRDefault="007C413A" w:rsidP="007C413A">
            <w:pPr>
              <w:spacing w:before="60" w:after="60"/>
              <w:rPr>
                <w:rStyle w:val="perstitel"/>
                <w:sz w:val="20"/>
                <w:szCs w:val="20"/>
              </w:rPr>
            </w:pPr>
            <w:r w:rsidRPr="007C413A">
              <w:rPr>
                <w:rStyle w:val="perstitel"/>
                <w:sz w:val="20"/>
                <w:szCs w:val="20"/>
              </w:rPr>
              <w:t xml:space="preserve">Ao.Univ.-Prof. Helmut </w:t>
            </w:r>
            <w:proofErr w:type="spellStart"/>
            <w:r w:rsidRPr="007C413A">
              <w:rPr>
                <w:rStyle w:val="perstitel"/>
                <w:sz w:val="20"/>
                <w:szCs w:val="20"/>
              </w:rPr>
              <w:t>Schweiter</w:t>
            </w:r>
            <w:proofErr w:type="spellEnd"/>
            <w:r w:rsidRPr="007C413A">
              <w:rPr>
                <w:rStyle w:val="perstitel"/>
                <w:sz w:val="20"/>
                <w:szCs w:val="20"/>
              </w:rPr>
              <w:br/>
              <w:t>Institut</w:t>
            </w:r>
            <w:r w:rsidR="00E62178">
              <w:rPr>
                <w:rStyle w:val="perstitel"/>
                <w:sz w:val="20"/>
                <w:szCs w:val="20"/>
              </w:rPr>
              <w:t xml:space="preserve"> für Bodenmechanik und Grundbau, </w:t>
            </w:r>
            <w:r w:rsidRPr="007C413A">
              <w:rPr>
                <w:rStyle w:val="perstitel"/>
                <w:sz w:val="20"/>
                <w:szCs w:val="20"/>
              </w:rPr>
              <w:t xml:space="preserve">E-Mail: </w:t>
            </w:r>
            <w:hyperlink r:id="rId73" w:history="1">
              <w:r w:rsidRPr="000A4DDC">
                <w:rPr>
                  <w:rStyle w:val="Hyperlink"/>
                  <w:sz w:val="20"/>
                  <w:szCs w:val="20"/>
                </w:rPr>
                <w:t>helmut.schweiger@tugraz.at</w:t>
              </w:r>
            </w:hyperlink>
          </w:p>
        </w:tc>
        <w:tc>
          <w:tcPr>
            <w:tcW w:w="7371" w:type="dxa"/>
            <w:shd w:val="clear" w:color="auto" w:fill="FFF2CC" w:themeFill="accent4" w:themeFillTint="33"/>
          </w:tcPr>
          <w:p w:rsidR="007C413A" w:rsidRPr="007C413A" w:rsidRDefault="007C413A" w:rsidP="00E62178">
            <w:pPr>
              <w:spacing w:before="60" w:after="60"/>
              <w:rPr>
                <w:rFonts w:cs="Arial"/>
                <w:sz w:val="20"/>
                <w:szCs w:val="20"/>
                <w:lang w:val="en-GB"/>
              </w:rPr>
            </w:pPr>
            <w:proofErr w:type="spellStart"/>
            <w:r w:rsidRPr="007C413A">
              <w:rPr>
                <w:rFonts w:cs="Arial"/>
                <w:b/>
                <w:sz w:val="20"/>
                <w:szCs w:val="20"/>
                <w:lang w:val="en-GB"/>
              </w:rPr>
              <w:t>Projekttitel</w:t>
            </w:r>
            <w:proofErr w:type="spellEnd"/>
            <w:r w:rsidRPr="007C413A">
              <w:rPr>
                <w:rFonts w:cs="Arial"/>
                <w:b/>
                <w:sz w:val="20"/>
                <w:szCs w:val="20"/>
                <w:lang w:val="en-GB"/>
              </w:rPr>
              <w:t>:</w:t>
            </w:r>
            <w:r w:rsidRPr="007C413A">
              <w:rPr>
                <w:rFonts w:cs="Arial"/>
                <w:sz w:val="20"/>
                <w:szCs w:val="20"/>
                <w:lang w:val="en-GB"/>
              </w:rPr>
              <w:t xml:space="preserve"> </w:t>
            </w:r>
            <w:r>
              <w:rPr>
                <w:rFonts w:cs="Arial"/>
                <w:sz w:val="20"/>
                <w:szCs w:val="20"/>
                <w:lang w:val="en-GB"/>
              </w:rPr>
              <w:t xml:space="preserve">Advanced Computational Geotechnics – A 4-days </w:t>
            </w:r>
            <w:proofErr w:type="spellStart"/>
            <w:r>
              <w:rPr>
                <w:rFonts w:cs="Arial"/>
                <w:sz w:val="20"/>
                <w:szCs w:val="20"/>
                <w:lang w:val="en-GB"/>
              </w:rPr>
              <w:t>fcourse</w:t>
            </w:r>
            <w:proofErr w:type="spellEnd"/>
            <w:r>
              <w:rPr>
                <w:rFonts w:cs="Arial"/>
                <w:sz w:val="20"/>
                <w:szCs w:val="20"/>
                <w:lang w:val="en-GB"/>
              </w:rPr>
              <w:t xml:space="preserve"> for students and practical engineers </w:t>
            </w:r>
            <w:r w:rsidRPr="007C413A">
              <w:rPr>
                <w:rFonts w:cs="Arial"/>
                <w:sz w:val="20"/>
                <w:szCs w:val="20"/>
                <w:lang w:val="en-GB"/>
              </w:rPr>
              <w:t>(Outgoing)</w:t>
            </w:r>
          </w:p>
          <w:p w:rsidR="007C413A" w:rsidRPr="007C413A" w:rsidRDefault="007C413A" w:rsidP="00E62178">
            <w:pPr>
              <w:spacing w:before="60" w:after="60"/>
              <w:rPr>
                <w:rFonts w:cs="Arial"/>
                <w:sz w:val="20"/>
                <w:szCs w:val="20"/>
              </w:rPr>
            </w:pPr>
            <w:r w:rsidRPr="007C413A">
              <w:rPr>
                <w:rFonts w:cs="Arial"/>
                <w:b/>
                <w:sz w:val="20"/>
                <w:szCs w:val="20"/>
              </w:rPr>
              <w:t>Projektbeschreibung:</w:t>
            </w:r>
            <w:r w:rsidRPr="007C413A">
              <w:rPr>
                <w:rFonts w:cs="Arial"/>
                <w:sz w:val="20"/>
                <w:szCs w:val="20"/>
              </w:rPr>
              <w:t xml:space="preserve"> </w:t>
            </w:r>
            <w:r w:rsidR="00B3270A" w:rsidRPr="00C31E4E">
              <w:rPr>
                <w:rFonts w:cs="Arial"/>
                <w:sz w:val="20"/>
                <w:szCs w:val="20"/>
              </w:rPr>
              <w:t>Im Jahre 2010 eine erste Initiative gesetzt und ein Kurs „</w:t>
            </w:r>
            <w:proofErr w:type="spellStart"/>
            <w:r w:rsidR="00B3270A" w:rsidRPr="00C31E4E">
              <w:rPr>
                <w:rFonts w:cs="Arial"/>
                <w:sz w:val="20"/>
                <w:szCs w:val="20"/>
              </w:rPr>
              <w:t>Advanced</w:t>
            </w:r>
            <w:proofErr w:type="spellEnd"/>
            <w:r w:rsidR="00B3270A" w:rsidRPr="00C31E4E">
              <w:rPr>
                <w:rFonts w:cs="Arial"/>
                <w:sz w:val="20"/>
                <w:szCs w:val="20"/>
              </w:rPr>
              <w:t xml:space="preserve"> </w:t>
            </w:r>
            <w:proofErr w:type="spellStart"/>
            <w:r w:rsidR="00B3270A" w:rsidRPr="00C31E4E">
              <w:rPr>
                <w:rFonts w:cs="Arial"/>
                <w:sz w:val="20"/>
                <w:szCs w:val="20"/>
              </w:rPr>
              <w:t>Geotechnical</w:t>
            </w:r>
            <w:proofErr w:type="spellEnd"/>
            <w:r w:rsidR="00B3270A" w:rsidRPr="00C31E4E">
              <w:rPr>
                <w:rFonts w:cs="Arial"/>
                <w:sz w:val="20"/>
                <w:szCs w:val="20"/>
              </w:rPr>
              <w:t xml:space="preserve"> Analysis“ am National Institute of Technology, Bandung, Indonesien abgehalten, wobei neben theoretischen Vorlesungen auch praktische Übungen am Computer abgehalten wurden. Auf Grund des großen Interesses wurde der Kurs 2011 wiederholt, weitere Kurse fanden 2013 und 2014 statt, wobei diese 3 Kurse bereits mit Unterstützung von ASEA-UNINET stattfanden und jeweils mehr als 50 Teilnehmer zu verzeichnen hatten. 2015 findet ein zweitägiger Workshop statt, bei dem der Antragsteller wiederum Vorträge halten wird, die Finanzierung erfolgt jedoch über eine Konferenz, bei der der Antragsteller als Gastvortragender eingeladen ist. Für 2016 ist wieder ein 4-tägiger, voller Kurs mit Vorlesungen und Übungen geplant und es kann wieder davon ausgegangen werden, dass das Interesse bei Studierenden und praktischen Ingenieuren groß sein wird.</w:t>
            </w:r>
            <w:r w:rsidR="00C52713" w:rsidRPr="00C31E4E">
              <w:rPr>
                <w:rFonts w:cs="Arial"/>
                <w:sz w:val="20"/>
                <w:szCs w:val="20"/>
              </w:rPr>
              <w:t xml:space="preserve"> </w:t>
            </w:r>
            <w:r w:rsidR="00C52713" w:rsidRPr="007C413A">
              <w:rPr>
                <w:rFonts w:cs="Arial"/>
                <w:sz w:val="20"/>
                <w:szCs w:val="20"/>
                <w:lang w:val="en-GB"/>
              </w:rPr>
              <w:t>(Outgoing)</w:t>
            </w:r>
          </w:p>
        </w:tc>
        <w:tc>
          <w:tcPr>
            <w:tcW w:w="3545" w:type="dxa"/>
            <w:shd w:val="clear" w:color="auto" w:fill="FFF2CC" w:themeFill="accent4" w:themeFillTint="33"/>
          </w:tcPr>
          <w:p w:rsidR="007C413A" w:rsidRDefault="00B3270A" w:rsidP="00B3270A">
            <w:pPr>
              <w:spacing w:before="60" w:after="60"/>
              <w:rPr>
                <w:rFonts w:cs="Arial"/>
                <w:i/>
                <w:sz w:val="20"/>
                <w:szCs w:val="20"/>
                <w:lang w:val="en-GB"/>
              </w:rPr>
            </w:pPr>
            <w:r w:rsidRPr="00D322A5">
              <w:rPr>
                <w:rFonts w:cs="Arial"/>
                <w:sz w:val="20"/>
                <w:szCs w:val="20"/>
                <w:lang w:val="en-GB"/>
              </w:rPr>
              <w:t>Bandung National I</w:t>
            </w:r>
            <w:r w:rsidR="00C52713" w:rsidRPr="00D322A5">
              <w:rPr>
                <w:rFonts w:cs="Arial"/>
                <w:sz w:val="20"/>
                <w:szCs w:val="20"/>
                <w:lang w:val="en-GB"/>
              </w:rPr>
              <w:t xml:space="preserve">nstitute of Technology (ITENAS), </w:t>
            </w:r>
            <w:r w:rsidRPr="00D322A5">
              <w:rPr>
                <w:rFonts w:cs="Arial"/>
                <w:sz w:val="20"/>
                <w:szCs w:val="20"/>
                <w:lang w:val="en-GB"/>
              </w:rPr>
              <w:t>Civil engineering Department</w:t>
            </w:r>
            <w:r w:rsidR="00C52713" w:rsidRPr="00D322A5">
              <w:rPr>
                <w:rFonts w:cs="Arial"/>
                <w:sz w:val="20"/>
                <w:szCs w:val="20"/>
                <w:lang w:val="en-GB"/>
              </w:rPr>
              <w:t xml:space="preserve"> </w:t>
            </w:r>
            <w:r w:rsidR="007C413A" w:rsidRPr="00D322A5">
              <w:rPr>
                <w:rFonts w:cs="Arial"/>
                <w:i/>
                <w:sz w:val="20"/>
                <w:szCs w:val="20"/>
                <w:lang w:val="en-GB"/>
              </w:rPr>
              <w:t>(Contact person:</w:t>
            </w:r>
            <w:r w:rsidR="007C413A" w:rsidRPr="00D322A5">
              <w:rPr>
                <w:rFonts w:cs="Arial"/>
                <w:sz w:val="20"/>
                <w:szCs w:val="20"/>
                <w:lang w:val="en-GB"/>
              </w:rPr>
              <w:t xml:space="preserve"> </w:t>
            </w:r>
            <w:proofErr w:type="spellStart"/>
            <w:r w:rsidRPr="00D322A5">
              <w:rPr>
                <w:rFonts w:cs="Arial"/>
                <w:sz w:val="20"/>
                <w:szCs w:val="20"/>
                <w:lang w:val="en-GB"/>
              </w:rPr>
              <w:t>Dr.</w:t>
            </w:r>
            <w:proofErr w:type="spellEnd"/>
            <w:r w:rsidRPr="00D322A5">
              <w:rPr>
                <w:rFonts w:cs="Arial"/>
                <w:sz w:val="20"/>
                <w:szCs w:val="20"/>
                <w:lang w:val="en-GB"/>
              </w:rPr>
              <w:t xml:space="preserve"> </w:t>
            </w:r>
            <w:proofErr w:type="spellStart"/>
            <w:r w:rsidRPr="00D322A5">
              <w:rPr>
                <w:rFonts w:cs="Arial"/>
                <w:sz w:val="20"/>
                <w:szCs w:val="20"/>
                <w:lang w:val="en-GB"/>
              </w:rPr>
              <w:t>Indra</w:t>
            </w:r>
            <w:proofErr w:type="spellEnd"/>
            <w:r w:rsidRPr="00D322A5">
              <w:rPr>
                <w:rFonts w:cs="Arial"/>
                <w:sz w:val="20"/>
                <w:szCs w:val="20"/>
                <w:lang w:val="en-GB"/>
              </w:rPr>
              <w:t xml:space="preserve"> </w:t>
            </w:r>
            <w:proofErr w:type="spellStart"/>
            <w:r w:rsidRPr="00D322A5">
              <w:rPr>
                <w:rFonts w:cs="Arial"/>
                <w:sz w:val="20"/>
                <w:szCs w:val="20"/>
                <w:lang w:val="en-GB"/>
              </w:rPr>
              <w:t>Noer</w:t>
            </w:r>
            <w:proofErr w:type="spellEnd"/>
            <w:r w:rsidRPr="00D322A5">
              <w:rPr>
                <w:rFonts w:cs="Arial"/>
                <w:sz w:val="20"/>
                <w:szCs w:val="20"/>
                <w:lang w:val="en-GB"/>
              </w:rPr>
              <w:t xml:space="preserve"> </w:t>
            </w:r>
            <w:proofErr w:type="spellStart"/>
            <w:r w:rsidRPr="00D322A5">
              <w:rPr>
                <w:rFonts w:cs="Arial"/>
                <w:sz w:val="20"/>
                <w:szCs w:val="20"/>
                <w:lang w:val="en-GB"/>
              </w:rPr>
              <w:t>Hamdhan</w:t>
            </w:r>
            <w:proofErr w:type="spellEnd"/>
            <w:r w:rsidR="007C413A" w:rsidRPr="00D322A5">
              <w:rPr>
                <w:rFonts w:cs="Arial"/>
                <w:sz w:val="20"/>
                <w:szCs w:val="20"/>
                <w:lang w:val="en-GB"/>
              </w:rPr>
              <w:t xml:space="preserve">, E-Mail: </w:t>
            </w:r>
            <w:hyperlink r:id="rId74" w:history="1">
              <w:r w:rsidR="00C52713" w:rsidRPr="0047727B">
                <w:rPr>
                  <w:rStyle w:val="Hyperlink"/>
                  <w:rFonts w:cs="Arial"/>
                  <w:sz w:val="20"/>
                  <w:szCs w:val="20"/>
                  <w:lang w:val="en-GB"/>
                </w:rPr>
                <w:t>indranh@itenas.ac.id</w:t>
              </w:r>
            </w:hyperlink>
            <w:r w:rsidR="007C413A" w:rsidRPr="007C413A">
              <w:rPr>
                <w:rFonts w:cs="Arial"/>
                <w:i/>
                <w:sz w:val="20"/>
                <w:szCs w:val="20"/>
                <w:lang w:val="en-GB"/>
              </w:rPr>
              <w:t>)</w:t>
            </w:r>
          </w:p>
          <w:p w:rsidR="00C52713" w:rsidRPr="00D322A5" w:rsidRDefault="00C52713" w:rsidP="00B3270A">
            <w:pPr>
              <w:spacing w:before="60" w:after="60"/>
              <w:rPr>
                <w:rFonts w:cs="Arial"/>
                <w:sz w:val="20"/>
                <w:szCs w:val="20"/>
                <w:lang w:val="en-GB"/>
              </w:rPr>
            </w:pPr>
          </w:p>
        </w:tc>
      </w:tr>
      <w:tr w:rsidR="007C413A" w:rsidRPr="0098384F" w:rsidTr="001A18B0">
        <w:trPr>
          <w:trHeight w:val="322"/>
        </w:trPr>
        <w:tc>
          <w:tcPr>
            <w:tcW w:w="15594" w:type="dxa"/>
            <w:gridSpan w:val="4"/>
            <w:shd w:val="clear" w:color="auto" w:fill="BFBFBF" w:themeFill="background1" w:themeFillShade="BF"/>
          </w:tcPr>
          <w:p w:rsidR="007C413A" w:rsidRPr="00D322A5" w:rsidRDefault="00C52713" w:rsidP="00E62178">
            <w:pPr>
              <w:spacing w:before="60" w:after="60"/>
              <w:rPr>
                <w:rFonts w:cs="Arial"/>
                <w:b/>
                <w:sz w:val="20"/>
                <w:szCs w:val="20"/>
              </w:rPr>
            </w:pPr>
            <w:r w:rsidRPr="00D322A5">
              <w:rPr>
                <w:rStyle w:val="perstitel"/>
                <w:rFonts w:cs="Arial"/>
                <w:b/>
                <w:sz w:val="20"/>
                <w:szCs w:val="20"/>
              </w:rPr>
              <w:t xml:space="preserve">11 </w:t>
            </w:r>
            <w:r w:rsidR="007C413A" w:rsidRPr="00D322A5">
              <w:rPr>
                <w:rStyle w:val="perstitel"/>
                <w:rFonts w:cs="Arial"/>
                <w:b/>
                <w:sz w:val="20"/>
                <w:szCs w:val="20"/>
              </w:rPr>
              <w:t>(beantragte) Projekte 2014-2016</w:t>
            </w:r>
          </w:p>
        </w:tc>
      </w:tr>
    </w:tbl>
    <w:p w:rsidR="00A54E5E" w:rsidRDefault="00A54E5E" w:rsidP="0022044E">
      <w:pPr>
        <w:spacing w:before="60" w:after="60" w:line="240" w:lineRule="auto"/>
        <w:jc w:val="center"/>
        <w:rPr>
          <w:rFonts w:cs="Arial"/>
          <w:b/>
          <w:sz w:val="24"/>
          <w:szCs w:val="24"/>
          <w:lang w:val="de-DE"/>
        </w:rPr>
      </w:pPr>
    </w:p>
    <w:p w:rsidR="00A54E5E" w:rsidRDefault="00A54E5E">
      <w:pPr>
        <w:rPr>
          <w:rFonts w:cs="Arial"/>
          <w:b/>
          <w:sz w:val="24"/>
          <w:szCs w:val="24"/>
          <w:lang w:val="de-DE"/>
        </w:rPr>
      </w:pPr>
      <w:r>
        <w:rPr>
          <w:rFonts w:cs="Arial"/>
          <w:b/>
          <w:sz w:val="24"/>
          <w:szCs w:val="24"/>
          <w:lang w:val="de-DE"/>
        </w:rPr>
        <w:br w:type="page"/>
      </w:r>
    </w:p>
    <w:p w:rsidR="006D5E19" w:rsidRPr="0098384F" w:rsidRDefault="00C37165" w:rsidP="0022044E">
      <w:pPr>
        <w:spacing w:before="60" w:after="60" w:line="240" w:lineRule="auto"/>
        <w:jc w:val="center"/>
        <w:rPr>
          <w:rFonts w:cs="Arial"/>
          <w:b/>
          <w:sz w:val="28"/>
          <w:szCs w:val="28"/>
          <w:lang w:val="de-DE"/>
        </w:rPr>
      </w:pPr>
      <w:r w:rsidRPr="00B27570">
        <w:rPr>
          <w:rFonts w:cs="Arial"/>
          <w:b/>
          <w:sz w:val="28"/>
          <w:szCs w:val="28"/>
          <w:lang w:val="de-DE"/>
        </w:rPr>
        <w:lastRenderedPageBreak/>
        <w:t>Medizinische Universität Graz</w:t>
      </w:r>
      <w:r w:rsidR="00060957">
        <w:rPr>
          <w:rFonts w:cs="Arial"/>
          <w:b/>
          <w:sz w:val="28"/>
          <w:szCs w:val="28"/>
          <w:lang w:val="de-DE"/>
        </w:rPr>
        <w:t xml:space="preserve"> </w:t>
      </w:r>
    </w:p>
    <w:tbl>
      <w:tblPr>
        <w:tblStyle w:val="Tabellenraster"/>
        <w:tblW w:w="15594" w:type="dxa"/>
        <w:tblInd w:w="-34" w:type="dxa"/>
        <w:tblLayout w:type="fixed"/>
        <w:tblLook w:val="04A0" w:firstRow="1" w:lastRow="0" w:firstColumn="1" w:lastColumn="0" w:noHBand="0" w:noVBand="1"/>
      </w:tblPr>
      <w:tblGrid>
        <w:gridCol w:w="1560"/>
        <w:gridCol w:w="3118"/>
        <w:gridCol w:w="7371"/>
        <w:gridCol w:w="3545"/>
      </w:tblGrid>
      <w:tr w:rsidR="00816774" w:rsidRPr="0098384F" w:rsidTr="006A149C">
        <w:trPr>
          <w:trHeight w:val="322"/>
        </w:trPr>
        <w:tc>
          <w:tcPr>
            <w:tcW w:w="1560" w:type="dxa"/>
            <w:tcBorders>
              <w:bottom w:val="single" w:sz="4" w:space="0" w:color="auto"/>
            </w:tcBorders>
            <w:shd w:val="clear" w:color="auto" w:fill="D9D9D9" w:themeFill="background1" w:themeFillShade="D9"/>
          </w:tcPr>
          <w:p w:rsidR="00716415" w:rsidRPr="00D322A5" w:rsidRDefault="00716415" w:rsidP="00716415">
            <w:pPr>
              <w:spacing w:before="60" w:after="60"/>
              <w:jc w:val="center"/>
              <w:rPr>
                <w:rFonts w:cs="Arial"/>
                <w:b/>
                <w:sz w:val="20"/>
                <w:szCs w:val="20"/>
                <w:lang w:val="de-DE"/>
              </w:rPr>
            </w:pPr>
            <w:r w:rsidRPr="00D322A5">
              <w:rPr>
                <w:rFonts w:cs="Arial"/>
                <w:b/>
                <w:sz w:val="20"/>
                <w:szCs w:val="20"/>
                <w:lang w:val="de-DE"/>
              </w:rPr>
              <w:t xml:space="preserve">Durchführung </w:t>
            </w:r>
          </w:p>
          <w:p w:rsidR="00816774" w:rsidRPr="00D322A5" w:rsidRDefault="00716415" w:rsidP="00716415">
            <w:pPr>
              <w:spacing w:before="60" w:after="60"/>
              <w:jc w:val="center"/>
              <w:rPr>
                <w:rFonts w:cs="Arial"/>
                <w:b/>
                <w:sz w:val="20"/>
                <w:szCs w:val="20"/>
                <w:lang w:val="de-DE"/>
              </w:rPr>
            </w:pPr>
            <w:r w:rsidRPr="00D322A5">
              <w:rPr>
                <w:rFonts w:cs="Arial"/>
                <w:b/>
                <w:sz w:val="20"/>
                <w:szCs w:val="20"/>
                <w:lang w:val="de-DE"/>
              </w:rPr>
              <w:t>(geplant für)</w:t>
            </w:r>
          </w:p>
        </w:tc>
        <w:tc>
          <w:tcPr>
            <w:tcW w:w="3118" w:type="dxa"/>
            <w:tcBorders>
              <w:bottom w:val="single" w:sz="4" w:space="0" w:color="auto"/>
            </w:tcBorders>
            <w:shd w:val="clear" w:color="auto" w:fill="D9D9D9" w:themeFill="background1" w:themeFillShade="D9"/>
            <w:vAlign w:val="center"/>
          </w:tcPr>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Antragsteller/in /</w:t>
            </w:r>
          </w:p>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Projektleiter/in</w:t>
            </w:r>
            <w:r w:rsidR="008D6723" w:rsidRPr="0098384F">
              <w:rPr>
                <w:rFonts w:cs="Arial"/>
                <w:b/>
                <w:sz w:val="20"/>
                <w:szCs w:val="20"/>
                <w:lang w:val="de-DE"/>
              </w:rPr>
              <w:t xml:space="preserve"> Österreich</w:t>
            </w:r>
          </w:p>
        </w:tc>
        <w:tc>
          <w:tcPr>
            <w:tcW w:w="7371" w:type="dxa"/>
            <w:tcBorders>
              <w:bottom w:val="single" w:sz="4" w:space="0" w:color="auto"/>
            </w:tcBorders>
            <w:shd w:val="clear" w:color="auto" w:fill="D9D9D9" w:themeFill="background1" w:themeFillShade="D9"/>
            <w:vAlign w:val="center"/>
          </w:tcPr>
          <w:p w:rsidR="00816774" w:rsidRPr="0098384F" w:rsidRDefault="00816774" w:rsidP="003B530A">
            <w:pPr>
              <w:spacing w:before="60" w:after="60"/>
              <w:jc w:val="center"/>
              <w:rPr>
                <w:rFonts w:cs="Arial"/>
                <w:b/>
                <w:sz w:val="20"/>
                <w:szCs w:val="20"/>
                <w:lang w:val="de-DE"/>
              </w:rPr>
            </w:pPr>
            <w:r w:rsidRPr="0098384F">
              <w:rPr>
                <w:rFonts w:cs="Arial"/>
                <w:b/>
                <w:sz w:val="20"/>
                <w:szCs w:val="20"/>
                <w:lang w:val="de-DE"/>
              </w:rPr>
              <w:t xml:space="preserve">Projekttitel bzw. Projektbeschreibung </w:t>
            </w:r>
          </w:p>
          <w:p w:rsidR="00816774" w:rsidRPr="0098384F" w:rsidRDefault="00816774" w:rsidP="003B530A">
            <w:pPr>
              <w:spacing w:before="60" w:after="60"/>
              <w:jc w:val="center"/>
              <w:rPr>
                <w:rFonts w:cs="Arial"/>
                <w:b/>
                <w:sz w:val="20"/>
                <w:szCs w:val="20"/>
                <w:lang w:val="de-DE"/>
              </w:rPr>
            </w:pPr>
            <w:r w:rsidRPr="0098384F">
              <w:rPr>
                <w:rFonts w:cs="Arial"/>
                <w:b/>
                <w:sz w:val="20"/>
                <w:szCs w:val="20"/>
                <w:lang w:val="de-DE"/>
              </w:rPr>
              <w:t>(inkl. Art der Mobilität)</w:t>
            </w:r>
          </w:p>
        </w:tc>
        <w:tc>
          <w:tcPr>
            <w:tcW w:w="3545" w:type="dxa"/>
            <w:tcBorders>
              <w:bottom w:val="single" w:sz="4" w:space="0" w:color="auto"/>
            </w:tcBorders>
            <w:shd w:val="clear" w:color="auto" w:fill="D9D9D9" w:themeFill="background1" w:themeFillShade="D9"/>
            <w:vAlign w:val="center"/>
          </w:tcPr>
          <w:p w:rsidR="00816774" w:rsidRPr="0098384F" w:rsidRDefault="008D6723" w:rsidP="00F662AB">
            <w:pPr>
              <w:spacing w:before="60" w:after="60"/>
              <w:jc w:val="center"/>
              <w:rPr>
                <w:rFonts w:cs="Arial"/>
                <w:b/>
                <w:sz w:val="20"/>
                <w:szCs w:val="20"/>
                <w:lang w:val="de-DE"/>
              </w:rPr>
            </w:pPr>
            <w:r w:rsidRPr="0098384F">
              <w:rPr>
                <w:rFonts w:cs="Arial"/>
                <w:b/>
                <w:sz w:val="20"/>
                <w:szCs w:val="20"/>
                <w:lang w:val="de-DE"/>
              </w:rPr>
              <w:t xml:space="preserve">Projektpartner </w:t>
            </w:r>
          </w:p>
        </w:tc>
      </w:tr>
      <w:tr w:rsidR="006D63CA" w:rsidRPr="00C31E4E" w:rsidTr="006A149C">
        <w:trPr>
          <w:trHeight w:val="322"/>
        </w:trPr>
        <w:tc>
          <w:tcPr>
            <w:tcW w:w="1560" w:type="dxa"/>
            <w:tcBorders>
              <w:bottom w:val="single" w:sz="4" w:space="0" w:color="auto"/>
            </w:tcBorders>
            <w:shd w:val="clear" w:color="auto" w:fill="FFF2CC" w:themeFill="accent4" w:themeFillTint="33"/>
          </w:tcPr>
          <w:p w:rsidR="002516AF" w:rsidRPr="00D322A5" w:rsidRDefault="002516AF" w:rsidP="002516AF">
            <w:pPr>
              <w:spacing w:before="60" w:after="60"/>
              <w:rPr>
                <w:rFonts w:cs="Arial"/>
                <w:sz w:val="20"/>
                <w:szCs w:val="20"/>
                <w:lang w:val="de-DE"/>
              </w:rPr>
            </w:pPr>
            <w:r w:rsidRPr="00D322A5">
              <w:rPr>
                <w:rFonts w:cs="Arial"/>
                <w:sz w:val="20"/>
                <w:szCs w:val="20"/>
                <w:lang w:val="de-DE"/>
              </w:rPr>
              <w:t>2014</w:t>
            </w:r>
          </w:p>
        </w:tc>
        <w:tc>
          <w:tcPr>
            <w:tcW w:w="3118" w:type="dxa"/>
            <w:tcBorders>
              <w:bottom w:val="single" w:sz="4" w:space="0" w:color="auto"/>
            </w:tcBorders>
            <w:shd w:val="clear" w:color="auto" w:fill="FFF2CC" w:themeFill="accent4" w:themeFillTint="33"/>
          </w:tcPr>
          <w:p w:rsidR="002516AF" w:rsidRPr="002516AF" w:rsidRDefault="002516AF" w:rsidP="006D63CA">
            <w:pPr>
              <w:spacing w:before="60" w:after="60"/>
              <w:rPr>
                <w:rFonts w:cs="Arial"/>
                <w:sz w:val="20"/>
                <w:szCs w:val="20"/>
                <w:lang w:val="de-DE"/>
              </w:rPr>
            </w:pPr>
            <w:r w:rsidRPr="0098384F">
              <w:rPr>
                <w:rFonts w:cs="Arial"/>
                <w:sz w:val="20"/>
                <w:szCs w:val="20"/>
              </w:rPr>
              <w:t xml:space="preserve">Univ.-Prof. Hans Peter </w:t>
            </w:r>
            <w:proofErr w:type="spellStart"/>
            <w:r w:rsidRPr="0098384F">
              <w:rPr>
                <w:rFonts w:cs="Arial"/>
                <w:sz w:val="20"/>
                <w:szCs w:val="20"/>
              </w:rPr>
              <w:t>Dimai</w:t>
            </w:r>
            <w:proofErr w:type="spellEnd"/>
            <w:r w:rsidRPr="0098384F">
              <w:rPr>
                <w:rFonts w:cs="Arial"/>
                <w:sz w:val="20"/>
                <w:szCs w:val="20"/>
              </w:rPr>
              <w:t>, VR für Studium und Lehre</w:t>
            </w:r>
            <w:r w:rsidR="00E62178">
              <w:rPr>
                <w:rFonts w:cs="Arial"/>
                <w:sz w:val="20"/>
                <w:szCs w:val="20"/>
              </w:rPr>
              <w:t xml:space="preserve">, </w:t>
            </w:r>
            <w:r w:rsidR="006D63CA" w:rsidRPr="0098384F">
              <w:rPr>
                <w:rFonts w:cs="Arial"/>
                <w:sz w:val="20"/>
                <w:szCs w:val="20"/>
              </w:rPr>
              <w:t xml:space="preserve">E-Mail: </w:t>
            </w:r>
            <w:r w:rsidR="006D63CA" w:rsidRPr="00F309F6">
              <w:rPr>
                <w:color w:val="0000FF"/>
                <w:sz w:val="20"/>
                <w:szCs w:val="20"/>
                <w:u w:val="single"/>
              </w:rPr>
              <w:t>hans.dimai@medunigraz.at</w:t>
            </w:r>
          </w:p>
        </w:tc>
        <w:tc>
          <w:tcPr>
            <w:tcW w:w="7371" w:type="dxa"/>
            <w:tcBorders>
              <w:bottom w:val="single" w:sz="4" w:space="0" w:color="auto"/>
            </w:tcBorders>
            <w:shd w:val="clear" w:color="auto" w:fill="FFF2CC" w:themeFill="accent4" w:themeFillTint="33"/>
          </w:tcPr>
          <w:p w:rsidR="002516AF" w:rsidRPr="002516AF" w:rsidRDefault="00931985" w:rsidP="006D63CA">
            <w:pPr>
              <w:spacing w:before="60" w:after="60"/>
              <w:rPr>
                <w:rFonts w:cs="Arial"/>
                <w:sz w:val="20"/>
                <w:szCs w:val="20"/>
                <w:lang w:val="de-DE"/>
              </w:rPr>
            </w:pPr>
            <w:r w:rsidRPr="006F0A76">
              <w:rPr>
                <w:rFonts w:cs="Arial"/>
                <w:b/>
                <w:sz w:val="20"/>
                <w:szCs w:val="20"/>
                <w:lang w:val="de-DE"/>
              </w:rPr>
              <w:t>Projekttitel:</w:t>
            </w:r>
            <w:r>
              <w:rPr>
                <w:rFonts w:cs="Arial"/>
                <w:sz w:val="20"/>
                <w:szCs w:val="20"/>
                <w:lang w:val="de-DE"/>
              </w:rPr>
              <w:t xml:space="preserve"> </w:t>
            </w:r>
            <w:r w:rsidR="006D63CA">
              <w:rPr>
                <w:rFonts w:cs="Arial"/>
                <w:sz w:val="20"/>
                <w:szCs w:val="20"/>
              </w:rPr>
              <w:t>Famulaturen (Outgoing</w:t>
            </w:r>
            <w:r w:rsidR="006D63CA" w:rsidRPr="0098384F">
              <w:rPr>
                <w:rFonts w:cs="Arial"/>
                <w:sz w:val="20"/>
                <w:szCs w:val="20"/>
              </w:rPr>
              <w:t>)</w:t>
            </w:r>
          </w:p>
        </w:tc>
        <w:tc>
          <w:tcPr>
            <w:tcW w:w="3545" w:type="dxa"/>
            <w:tcBorders>
              <w:bottom w:val="single" w:sz="4" w:space="0" w:color="auto"/>
            </w:tcBorders>
            <w:shd w:val="clear" w:color="auto" w:fill="FFF2CC" w:themeFill="accent4" w:themeFillTint="33"/>
            <w:vAlign w:val="center"/>
          </w:tcPr>
          <w:p w:rsidR="006D63CA" w:rsidRPr="00D322A5" w:rsidRDefault="00860929" w:rsidP="006D63CA">
            <w:pPr>
              <w:pStyle w:val="Listenabsatz"/>
              <w:spacing w:before="60" w:after="60"/>
              <w:ind w:left="0"/>
              <w:contextualSpacing w:val="0"/>
              <w:rPr>
                <w:rFonts w:cs="Arial"/>
                <w:sz w:val="20"/>
                <w:szCs w:val="20"/>
              </w:rPr>
            </w:pPr>
            <w:r w:rsidRPr="00D322A5">
              <w:rPr>
                <w:rFonts w:cs="Arial"/>
                <w:sz w:val="20"/>
                <w:szCs w:val="20"/>
              </w:rPr>
              <w:t xml:space="preserve">Gadjah Mada University Hospital </w:t>
            </w:r>
          </w:p>
          <w:p w:rsidR="006D63CA" w:rsidRPr="00D322A5" w:rsidRDefault="006D63CA" w:rsidP="006D63CA">
            <w:pPr>
              <w:pStyle w:val="Listenabsatz"/>
              <w:spacing w:before="60" w:after="60"/>
              <w:ind w:left="0"/>
              <w:contextualSpacing w:val="0"/>
              <w:rPr>
                <w:rFonts w:cs="Arial"/>
                <w:i/>
                <w:sz w:val="20"/>
                <w:szCs w:val="20"/>
                <w:u w:val="single"/>
              </w:rPr>
            </w:pPr>
            <w:r w:rsidRPr="00D322A5">
              <w:rPr>
                <w:rFonts w:cs="Arial"/>
                <w:i/>
                <w:sz w:val="20"/>
                <w:szCs w:val="20"/>
                <w:u w:val="single"/>
              </w:rPr>
              <w:t xml:space="preserve">Projektpartner außerhalb </w:t>
            </w:r>
            <w:r w:rsidR="00860929" w:rsidRPr="00D322A5">
              <w:rPr>
                <w:rFonts w:cs="Arial"/>
                <w:i/>
                <w:sz w:val="20"/>
                <w:szCs w:val="20"/>
                <w:u w:val="single"/>
              </w:rPr>
              <w:t>Indonesiens</w:t>
            </w:r>
            <w:r w:rsidRPr="00D322A5">
              <w:rPr>
                <w:rFonts w:cs="Arial"/>
                <w:i/>
                <w:sz w:val="20"/>
                <w:szCs w:val="20"/>
                <w:u w:val="single"/>
              </w:rPr>
              <w:t>:</w:t>
            </w:r>
          </w:p>
          <w:p w:rsidR="006D63CA" w:rsidRPr="00D322A5" w:rsidRDefault="006D63CA" w:rsidP="006D63CA">
            <w:pPr>
              <w:pStyle w:val="Listenabsatz"/>
              <w:spacing w:before="60" w:after="60"/>
              <w:ind w:left="0"/>
              <w:contextualSpacing w:val="0"/>
              <w:rPr>
                <w:rFonts w:cs="Arial"/>
                <w:sz w:val="20"/>
                <w:szCs w:val="20"/>
                <w:lang w:val="en-GB"/>
              </w:rPr>
            </w:pPr>
            <w:r w:rsidRPr="00D322A5">
              <w:rPr>
                <w:rFonts w:cs="Arial"/>
                <w:sz w:val="20"/>
                <w:szCs w:val="20"/>
                <w:lang w:val="en-GB"/>
              </w:rPr>
              <w:t>Chiang Mai University</w:t>
            </w:r>
          </w:p>
          <w:p w:rsidR="002516AF" w:rsidRPr="00D322A5" w:rsidRDefault="00860929" w:rsidP="002516AF">
            <w:pPr>
              <w:spacing w:before="60" w:after="60"/>
              <w:rPr>
                <w:rFonts w:cs="Arial"/>
                <w:sz w:val="20"/>
                <w:szCs w:val="20"/>
                <w:lang w:val="en-GB"/>
              </w:rPr>
            </w:pPr>
            <w:r w:rsidRPr="00D322A5">
              <w:rPr>
                <w:rFonts w:cs="Arial"/>
                <w:sz w:val="20"/>
                <w:szCs w:val="20"/>
                <w:lang w:val="en-GB"/>
              </w:rPr>
              <w:t xml:space="preserve">University of Medicine and Pharmacy </w:t>
            </w:r>
            <w:proofErr w:type="spellStart"/>
            <w:r w:rsidRPr="00D322A5">
              <w:rPr>
                <w:rFonts w:cs="Arial"/>
                <w:sz w:val="20"/>
                <w:szCs w:val="20"/>
                <w:lang w:val="en-GB"/>
              </w:rPr>
              <w:t>Ho</w:t>
            </w:r>
            <w:proofErr w:type="spellEnd"/>
            <w:r w:rsidRPr="00D322A5">
              <w:rPr>
                <w:rFonts w:cs="Arial"/>
                <w:sz w:val="20"/>
                <w:szCs w:val="20"/>
                <w:lang w:val="en-GB"/>
              </w:rPr>
              <w:t xml:space="preserve"> Chi Minh City</w:t>
            </w:r>
          </w:p>
        </w:tc>
      </w:tr>
      <w:tr w:rsidR="00816774" w:rsidRPr="00C31E4E" w:rsidTr="001A18B0">
        <w:trPr>
          <w:trHeight w:val="322"/>
        </w:trPr>
        <w:tc>
          <w:tcPr>
            <w:tcW w:w="1560" w:type="dxa"/>
            <w:tcBorders>
              <w:bottom w:val="single" w:sz="4" w:space="0" w:color="auto"/>
            </w:tcBorders>
            <w:shd w:val="clear" w:color="auto" w:fill="FFF2CC" w:themeFill="accent4" w:themeFillTint="33"/>
          </w:tcPr>
          <w:p w:rsidR="00816774" w:rsidRPr="00D322A5" w:rsidRDefault="003A7B23" w:rsidP="0022044E">
            <w:pPr>
              <w:spacing w:before="60" w:after="60"/>
              <w:rPr>
                <w:rFonts w:cs="Arial"/>
                <w:sz w:val="20"/>
                <w:szCs w:val="20"/>
              </w:rPr>
            </w:pPr>
            <w:r w:rsidRPr="00D322A5">
              <w:rPr>
                <w:rFonts w:cs="Arial"/>
                <w:sz w:val="20"/>
                <w:szCs w:val="20"/>
              </w:rPr>
              <w:t>2015</w:t>
            </w:r>
          </w:p>
        </w:tc>
        <w:tc>
          <w:tcPr>
            <w:tcW w:w="3118" w:type="dxa"/>
            <w:tcBorders>
              <w:bottom w:val="single" w:sz="4" w:space="0" w:color="auto"/>
            </w:tcBorders>
            <w:shd w:val="clear" w:color="auto" w:fill="FFF2CC" w:themeFill="accent4" w:themeFillTint="33"/>
          </w:tcPr>
          <w:p w:rsidR="00816774" w:rsidRPr="0098384F" w:rsidRDefault="00816774" w:rsidP="006C4D8C">
            <w:pPr>
              <w:spacing w:before="60" w:after="60"/>
              <w:rPr>
                <w:rFonts w:cs="Arial"/>
                <w:sz w:val="20"/>
                <w:szCs w:val="20"/>
              </w:rPr>
            </w:pPr>
            <w:r w:rsidRPr="0098384F">
              <w:rPr>
                <w:rFonts w:cs="Arial"/>
                <w:sz w:val="20"/>
                <w:szCs w:val="20"/>
              </w:rPr>
              <w:t xml:space="preserve">Univ.-Prof. Hans Peter </w:t>
            </w:r>
            <w:proofErr w:type="spellStart"/>
            <w:r w:rsidRPr="0098384F">
              <w:rPr>
                <w:rFonts w:cs="Arial"/>
                <w:sz w:val="20"/>
                <w:szCs w:val="20"/>
              </w:rPr>
              <w:t>Dimai</w:t>
            </w:r>
            <w:proofErr w:type="spellEnd"/>
            <w:r w:rsidRPr="0098384F">
              <w:rPr>
                <w:rFonts w:cs="Arial"/>
                <w:sz w:val="20"/>
                <w:szCs w:val="20"/>
              </w:rPr>
              <w:t>, VR für Studium und Lehre</w:t>
            </w:r>
            <w:r w:rsidR="00E62178">
              <w:rPr>
                <w:rFonts w:cs="Arial"/>
                <w:sz w:val="20"/>
                <w:szCs w:val="20"/>
              </w:rPr>
              <w:t xml:space="preserve">, </w:t>
            </w:r>
            <w:r w:rsidR="00882388" w:rsidRPr="0098384F">
              <w:rPr>
                <w:rFonts w:cs="Arial"/>
                <w:sz w:val="20"/>
                <w:szCs w:val="20"/>
              </w:rPr>
              <w:t xml:space="preserve">E-Mail: </w:t>
            </w:r>
            <w:r w:rsidR="00882388" w:rsidRPr="00F309F6">
              <w:rPr>
                <w:color w:val="0000FF"/>
                <w:sz w:val="20"/>
                <w:szCs w:val="20"/>
                <w:u w:val="single"/>
              </w:rPr>
              <w:t>hans.dimai@medunigraz.at</w:t>
            </w:r>
          </w:p>
        </w:tc>
        <w:tc>
          <w:tcPr>
            <w:tcW w:w="7371" w:type="dxa"/>
            <w:tcBorders>
              <w:bottom w:val="single" w:sz="4" w:space="0" w:color="auto"/>
            </w:tcBorders>
            <w:shd w:val="clear" w:color="auto" w:fill="FFF2CC" w:themeFill="accent4" w:themeFillTint="33"/>
          </w:tcPr>
          <w:p w:rsidR="00816774" w:rsidRPr="0098384F" w:rsidRDefault="00931985" w:rsidP="001A18B0">
            <w:pPr>
              <w:pStyle w:val="Listenabsatz"/>
              <w:spacing w:before="60" w:after="60"/>
              <w:ind w:left="0"/>
              <w:contextualSpacing w:val="0"/>
              <w:rPr>
                <w:rFonts w:cs="Arial"/>
                <w:sz w:val="20"/>
                <w:szCs w:val="20"/>
              </w:rPr>
            </w:pPr>
            <w:r w:rsidRPr="006F0A76">
              <w:rPr>
                <w:rFonts w:cs="Arial"/>
                <w:b/>
                <w:sz w:val="20"/>
                <w:szCs w:val="20"/>
                <w:lang w:val="de-DE"/>
              </w:rPr>
              <w:t>Projekttitel:</w:t>
            </w:r>
            <w:r>
              <w:rPr>
                <w:rFonts w:cs="Arial"/>
                <w:sz w:val="20"/>
                <w:szCs w:val="20"/>
                <w:lang w:val="de-DE"/>
              </w:rPr>
              <w:t xml:space="preserve"> </w:t>
            </w:r>
            <w:r w:rsidR="00816774" w:rsidRPr="0098384F">
              <w:rPr>
                <w:rFonts w:cs="Arial"/>
                <w:sz w:val="20"/>
                <w:szCs w:val="20"/>
              </w:rPr>
              <w:t>Famulaturen (Outgoin</w:t>
            </w:r>
            <w:r w:rsidR="001A18B0">
              <w:rPr>
                <w:rFonts w:cs="Arial"/>
                <w:sz w:val="20"/>
                <w:szCs w:val="20"/>
              </w:rPr>
              <w:t>g</w:t>
            </w:r>
            <w:r w:rsidR="00816774" w:rsidRPr="0098384F">
              <w:rPr>
                <w:rFonts w:cs="Arial"/>
                <w:sz w:val="20"/>
                <w:szCs w:val="20"/>
              </w:rPr>
              <w:t>)</w:t>
            </w:r>
          </w:p>
        </w:tc>
        <w:tc>
          <w:tcPr>
            <w:tcW w:w="3545" w:type="dxa"/>
            <w:tcBorders>
              <w:bottom w:val="single" w:sz="4" w:space="0" w:color="auto"/>
            </w:tcBorders>
            <w:shd w:val="clear" w:color="auto" w:fill="FFF2CC" w:themeFill="accent4" w:themeFillTint="33"/>
          </w:tcPr>
          <w:p w:rsidR="00816774" w:rsidRPr="00D322A5" w:rsidRDefault="00A05F80" w:rsidP="0022044E">
            <w:pPr>
              <w:pStyle w:val="Listenabsatz"/>
              <w:spacing w:before="60" w:after="60"/>
              <w:ind w:left="0"/>
              <w:contextualSpacing w:val="0"/>
              <w:rPr>
                <w:rFonts w:cs="Arial"/>
                <w:sz w:val="20"/>
                <w:szCs w:val="20"/>
              </w:rPr>
            </w:pPr>
            <w:r w:rsidRPr="00D322A5">
              <w:rPr>
                <w:rFonts w:cs="Arial"/>
                <w:sz w:val="20"/>
                <w:szCs w:val="20"/>
              </w:rPr>
              <w:t xml:space="preserve">Gadjah Mada University Hospital </w:t>
            </w:r>
          </w:p>
          <w:p w:rsidR="00816774" w:rsidRPr="00D322A5" w:rsidRDefault="00816774" w:rsidP="00D20778">
            <w:pPr>
              <w:pStyle w:val="Listenabsatz"/>
              <w:spacing w:before="60" w:after="60"/>
              <w:ind w:left="0"/>
              <w:contextualSpacing w:val="0"/>
              <w:rPr>
                <w:rFonts w:cs="Arial"/>
                <w:i/>
                <w:sz w:val="20"/>
                <w:szCs w:val="20"/>
                <w:u w:val="single"/>
              </w:rPr>
            </w:pPr>
            <w:r w:rsidRPr="00D322A5">
              <w:rPr>
                <w:rFonts w:cs="Arial"/>
                <w:i/>
                <w:sz w:val="20"/>
                <w:szCs w:val="20"/>
                <w:u w:val="single"/>
              </w:rPr>
              <w:t xml:space="preserve">Projektpartner außerhalb </w:t>
            </w:r>
            <w:r w:rsidR="00A05F80" w:rsidRPr="00D322A5">
              <w:rPr>
                <w:rFonts w:cs="Arial"/>
                <w:i/>
                <w:sz w:val="20"/>
                <w:szCs w:val="20"/>
                <w:u w:val="single"/>
              </w:rPr>
              <w:t>Indonesiens</w:t>
            </w:r>
            <w:r w:rsidRPr="00D322A5">
              <w:rPr>
                <w:rFonts w:cs="Arial"/>
                <w:i/>
                <w:sz w:val="20"/>
                <w:szCs w:val="20"/>
                <w:u w:val="single"/>
              </w:rPr>
              <w:t>:</w:t>
            </w:r>
          </w:p>
          <w:p w:rsidR="00816774" w:rsidRPr="00D322A5" w:rsidRDefault="00816774" w:rsidP="0022044E">
            <w:pPr>
              <w:pStyle w:val="Listenabsatz"/>
              <w:spacing w:before="60" w:after="60"/>
              <w:ind w:left="0"/>
              <w:contextualSpacing w:val="0"/>
              <w:rPr>
                <w:rFonts w:cs="Arial"/>
                <w:sz w:val="20"/>
                <w:szCs w:val="20"/>
                <w:lang w:val="en-GB"/>
              </w:rPr>
            </w:pPr>
            <w:r w:rsidRPr="00D322A5">
              <w:rPr>
                <w:rFonts w:cs="Arial"/>
                <w:sz w:val="20"/>
                <w:szCs w:val="20"/>
                <w:lang w:val="en-GB"/>
              </w:rPr>
              <w:t>Chiang Mai University</w:t>
            </w:r>
          </w:p>
          <w:p w:rsidR="00816774" w:rsidRPr="00D322A5" w:rsidRDefault="00816774" w:rsidP="0022044E">
            <w:pPr>
              <w:pStyle w:val="Listenabsatz"/>
              <w:spacing w:before="60" w:after="60"/>
              <w:ind w:left="0"/>
              <w:contextualSpacing w:val="0"/>
              <w:rPr>
                <w:rFonts w:cs="Arial"/>
                <w:sz w:val="20"/>
                <w:szCs w:val="20"/>
                <w:lang w:val="en-GB"/>
              </w:rPr>
            </w:pPr>
            <w:r w:rsidRPr="00D322A5">
              <w:rPr>
                <w:rFonts w:cs="Arial"/>
                <w:sz w:val="20"/>
                <w:szCs w:val="20"/>
                <w:lang w:val="en-GB"/>
              </w:rPr>
              <w:t>Chulalongkorn University</w:t>
            </w:r>
          </w:p>
          <w:p w:rsidR="00816774" w:rsidRPr="00D322A5" w:rsidRDefault="00816774" w:rsidP="0022044E">
            <w:pPr>
              <w:pStyle w:val="Listenabsatz"/>
              <w:spacing w:before="60" w:after="60"/>
              <w:ind w:left="0"/>
              <w:contextualSpacing w:val="0"/>
              <w:rPr>
                <w:rFonts w:cs="Arial"/>
                <w:sz w:val="20"/>
                <w:szCs w:val="20"/>
                <w:lang w:val="en-GB"/>
              </w:rPr>
            </w:pPr>
            <w:r w:rsidRPr="00D322A5">
              <w:rPr>
                <w:rFonts w:cs="Arial"/>
                <w:sz w:val="20"/>
                <w:szCs w:val="20"/>
                <w:lang w:val="en-GB"/>
              </w:rPr>
              <w:t>Mahidol University</w:t>
            </w:r>
          </w:p>
          <w:p w:rsidR="00816774" w:rsidRPr="00D322A5" w:rsidRDefault="00A05F80" w:rsidP="0022044E">
            <w:pPr>
              <w:pStyle w:val="Listenabsatz"/>
              <w:spacing w:before="60" w:after="60"/>
              <w:ind w:left="0"/>
              <w:contextualSpacing w:val="0"/>
              <w:rPr>
                <w:rFonts w:cs="Arial"/>
                <w:sz w:val="20"/>
                <w:szCs w:val="20"/>
                <w:lang w:val="en-GB"/>
              </w:rPr>
            </w:pPr>
            <w:r w:rsidRPr="00D322A5">
              <w:rPr>
                <w:rFonts w:cs="Arial"/>
                <w:sz w:val="20"/>
                <w:szCs w:val="20"/>
                <w:lang w:val="en-GB"/>
              </w:rPr>
              <w:t xml:space="preserve">University of Medicine and Pharmacy </w:t>
            </w:r>
            <w:proofErr w:type="spellStart"/>
            <w:r w:rsidRPr="00D322A5">
              <w:rPr>
                <w:rFonts w:cs="Arial"/>
                <w:sz w:val="20"/>
                <w:szCs w:val="20"/>
                <w:lang w:val="en-GB"/>
              </w:rPr>
              <w:t>Ho</w:t>
            </w:r>
            <w:proofErr w:type="spellEnd"/>
            <w:r w:rsidRPr="00D322A5">
              <w:rPr>
                <w:rFonts w:cs="Arial"/>
                <w:sz w:val="20"/>
                <w:szCs w:val="20"/>
                <w:lang w:val="en-GB"/>
              </w:rPr>
              <w:t xml:space="preserve"> Chi Minh City</w:t>
            </w:r>
          </w:p>
        </w:tc>
      </w:tr>
      <w:tr w:rsidR="00816774" w:rsidRPr="00C31E4E" w:rsidTr="001A18B0">
        <w:trPr>
          <w:trHeight w:val="322"/>
        </w:trPr>
        <w:tc>
          <w:tcPr>
            <w:tcW w:w="1560" w:type="dxa"/>
            <w:tcBorders>
              <w:bottom w:val="single" w:sz="4" w:space="0" w:color="auto"/>
            </w:tcBorders>
            <w:shd w:val="clear" w:color="auto" w:fill="FFF2CC" w:themeFill="accent4" w:themeFillTint="33"/>
          </w:tcPr>
          <w:p w:rsidR="00816774" w:rsidRPr="00D322A5" w:rsidRDefault="007875CE" w:rsidP="0022044E">
            <w:pPr>
              <w:spacing w:before="60" w:after="60"/>
              <w:rPr>
                <w:rFonts w:cs="Arial"/>
                <w:sz w:val="20"/>
                <w:szCs w:val="20"/>
              </w:rPr>
            </w:pPr>
            <w:r w:rsidRPr="00D322A5">
              <w:rPr>
                <w:rFonts w:cs="Arial"/>
                <w:sz w:val="20"/>
                <w:szCs w:val="20"/>
              </w:rPr>
              <w:t>2016</w:t>
            </w:r>
          </w:p>
        </w:tc>
        <w:tc>
          <w:tcPr>
            <w:tcW w:w="3118" w:type="dxa"/>
            <w:tcBorders>
              <w:bottom w:val="single" w:sz="4" w:space="0" w:color="auto"/>
            </w:tcBorders>
            <w:shd w:val="clear" w:color="auto" w:fill="FFF2CC" w:themeFill="accent4" w:themeFillTint="33"/>
          </w:tcPr>
          <w:p w:rsidR="00816774" w:rsidRPr="0098384F" w:rsidRDefault="007875CE" w:rsidP="006C4D8C">
            <w:pPr>
              <w:spacing w:before="60" w:after="60"/>
              <w:rPr>
                <w:rFonts w:cs="Arial"/>
                <w:sz w:val="20"/>
                <w:szCs w:val="20"/>
              </w:rPr>
            </w:pPr>
            <w:r w:rsidRPr="0098384F">
              <w:rPr>
                <w:rFonts w:cs="Arial"/>
                <w:sz w:val="20"/>
                <w:szCs w:val="20"/>
              </w:rPr>
              <w:t xml:space="preserve">Univ.-Prof. Hans Peter </w:t>
            </w:r>
            <w:proofErr w:type="spellStart"/>
            <w:r w:rsidR="00E62178">
              <w:rPr>
                <w:rFonts w:cs="Arial"/>
                <w:sz w:val="20"/>
                <w:szCs w:val="20"/>
              </w:rPr>
              <w:t>Dimai</w:t>
            </w:r>
            <w:proofErr w:type="spellEnd"/>
            <w:r w:rsidR="00E62178">
              <w:rPr>
                <w:rFonts w:cs="Arial"/>
                <w:sz w:val="20"/>
                <w:szCs w:val="20"/>
              </w:rPr>
              <w:t xml:space="preserve">, VR für Studium und Lehre, </w:t>
            </w:r>
            <w:r w:rsidR="00882388" w:rsidRPr="0098384F">
              <w:rPr>
                <w:rFonts w:cs="Arial"/>
                <w:sz w:val="20"/>
                <w:szCs w:val="20"/>
              </w:rPr>
              <w:t xml:space="preserve">E-Mail: </w:t>
            </w:r>
            <w:r w:rsidR="00882388" w:rsidRPr="00F309F6">
              <w:rPr>
                <w:color w:val="0000FF"/>
                <w:sz w:val="20"/>
                <w:szCs w:val="20"/>
                <w:u w:val="single"/>
              </w:rPr>
              <w:t>hans.dimai@medunigraz.at</w:t>
            </w:r>
          </w:p>
        </w:tc>
        <w:tc>
          <w:tcPr>
            <w:tcW w:w="7371" w:type="dxa"/>
            <w:tcBorders>
              <w:bottom w:val="single" w:sz="4" w:space="0" w:color="auto"/>
            </w:tcBorders>
            <w:shd w:val="clear" w:color="auto" w:fill="FFF2CC" w:themeFill="accent4" w:themeFillTint="33"/>
          </w:tcPr>
          <w:p w:rsidR="00816774" w:rsidRDefault="00931985" w:rsidP="0022044E">
            <w:pPr>
              <w:pStyle w:val="Listenabsatz"/>
              <w:spacing w:before="60" w:after="60"/>
              <w:ind w:left="0"/>
              <w:contextualSpacing w:val="0"/>
              <w:rPr>
                <w:rFonts w:cs="Arial"/>
                <w:sz w:val="20"/>
                <w:szCs w:val="20"/>
              </w:rPr>
            </w:pPr>
            <w:r w:rsidRPr="006F0A76">
              <w:rPr>
                <w:rFonts w:cs="Arial"/>
                <w:b/>
                <w:sz w:val="20"/>
                <w:szCs w:val="20"/>
                <w:lang w:val="de-DE"/>
              </w:rPr>
              <w:t>Projekttitel:</w:t>
            </w:r>
            <w:r>
              <w:rPr>
                <w:rFonts w:cs="Arial"/>
                <w:sz w:val="20"/>
                <w:szCs w:val="20"/>
                <w:lang w:val="de-DE"/>
              </w:rPr>
              <w:t xml:space="preserve"> </w:t>
            </w:r>
            <w:r w:rsidR="001A18B0">
              <w:rPr>
                <w:rFonts w:cs="Arial"/>
                <w:sz w:val="20"/>
                <w:szCs w:val="20"/>
              </w:rPr>
              <w:t>Famulaturen (Outgoing</w:t>
            </w:r>
            <w:r w:rsidR="007875CE" w:rsidRPr="0098384F">
              <w:rPr>
                <w:rFonts w:cs="Arial"/>
                <w:sz w:val="20"/>
                <w:szCs w:val="20"/>
              </w:rPr>
              <w:t>)</w:t>
            </w:r>
          </w:p>
          <w:p w:rsidR="001A18B0" w:rsidRPr="0098384F" w:rsidRDefault="001A18B0" w:rsidP="0022044E">
            <w:pPr>
              <w:pStyle w:val="Listenabsatz"/>
              <w:spacing w:before="60" w:after="60"/>
              <w:ind w:left="0"/>
              <w:contextualSpacing w:val="0"/>
              <w:rPr>
                <w:rFonts w:cs="Arial"/>
                <w:sz w:val="20"/>
                <w:szCs w:val="20"/>
              </w:rPr>
            </w:pPr>
            <w:proofErr w:type="spellStart"/>
            <w:r w:rsidRPr="001A18B0">
              <w:rPr>
                <w:rFonts w:cs="Arial"/>
                <w:b/>
                <w:sz w:val="20"/>
                <w:szCs w:val="20"/>
              </w:rPr>
              <w:t>Projektbescheibung</w:t>
            </w:r>
            <w:proofErr w:type="spellEnd"/>
            <w:r w:rsidRPr="001A18B0">
              <w:rPr>
                <w:rFonts w:cs="Arial"/>
                <w:b/>
                <w:sz w:val="20"/>
                <w:szCs w:val="20"/>
              </w:rPr>
              <w:t>:</w:t>
            </w:r>
            <w:r>
              <w:rPr>
                <w:rFonts w:cs="Arial"/>
                <w:sz w:val="20"/>
                <w:szCs w:val="20"/>
              </w:rPr>
              <w:t xml:space="preserve"> Im Rahmen dieses </w:t>
            </w:r>
            <w:proofErr w:type="spellStart"/>
            <w:r>
              <w:rPr>
                <w:rFonts w:cs="Arial"/>
                <w:sz w:val="20"/>
                <w:szCs w:val="20"/>
              </w:rPr>
              <w:t>Famulaturprogramms</w:t>
            </w:r>
            <w:proofErr w:type="spellEnd"/>
            <w:r>
              <w:rPr>
                <w:rFonts w:cs="Arial"/>
                <w:sz w:val="20"/>
                <w:szCs w:val="20"/>
              </w:rPr>
              <w:t xml:space="preserve"> wird 20 Studierenden der </w:t>
            </w:r>
            <w:proofErr w:type="spellStart"/>
            <w:r>
              <w:rPr>
                <w:rFonts w:cs="Arial"/>
                <w:sz w:val="20"/>
                <w:szCs w:val="20"/>
              </w:rPr>
              <w:t>Med</w:t>
            </w:r>
            <w:proofErr w:type="spellEnd"/>
            <w:r>
              <w:rPr>
                <w:rFonts w:cs="Arial"/>
                <w:sz w:val="20"/>
                <w:szCs w:val="20"/>
              </w:rPr>
              <w:t xml:space="preserve"> Uni Graz ermöglicht, eine Auslandsfamulatur in Thailand, Indonesien oder Vietnam für die Dauer von einem Monat zu absolvieren. Dabei profitieren die Studierenden nicht nur medizinisch, sondern vor allem auch in ihrer persönlichen Entwicklung.</w:t>
            </w:r>
          </w:p>
        </w:tc>
        <w:tc>
          <w:tcPr>
            <w:tcW w:w="3545" w:type="dxa"/>
            <w:tcBorders>
              <w:bottom w:val="single" w:sz="4" w:space="0" w:color="auto"/>
            </w:tcBorders>
            <w:shd w:val="clear" w:color="auto" w:fill="FFF2CC" w:themeFill="accent4" w:themeFillTint="33"/>
          </w:tcPr>
          <w:p w:rsidR="00AE13F0" w:rsidRDefault="0008528D" w:rsidP="0008528D">
            <w:pPr>
              <w:pStyle w:val="Listenabsatz"/>
              <w:spacing w:before="60" w:after="60"/>
              <w:ind w:left="0"/>
              <w:contextualSpacing w:val="0"/>
              <w:rPr>
                <w:rFonts w:cs="Arial"/>
                <w:sz w:val="20"/>
                <w:szCs w:val="20"/>
                <w:lang w:val="en-GB"/>
              </w:rPr>
            </w:pPr>
            <w:r w:rsidRPr="00D322A5">
              <w:rPr>
                <w:rFonts w:cs="Arial"/>
                <w:sz w:val="20"/>
                <w:szCs w:val="20"/>
                <w:lang w:val="en-GB"/>
              </w:rPr>
              <w:t xml:space="preserve">Gadjah Mada University Hospital </w:t>
            </w:r>
            <w:r w:rsidR="00C52713" w:rsidRPr="00D322A5">
              <w:rPr>
                <w:rFonts w:cs="Arial"/>
                <w:sz w:val="20"/>
                <w:szCs w:val="20"/>
                <w:lang w:val="en-GB"/>
              </w:rPr>
              <w:t>(</w:t>
            </w:r>
            <w:r w:rsidR="00C52713" w:rsidRPr="00D322A5">
              <w:rPr>
                <w:rFonts w:cs="Arial"/>
                <w:i/>
                <w:sz w:val="20"/>
                <w:szCs w:val="20"/>
                <w:lang w:val="en-GB"/>
              </w:rPr>
              <w:t xml:space="preserve">Contact person: </w:t>
            </w:r>
            <w:r w:rsidR="00C52713" w:rsidRPr="00D322A5">
              <w:rPr>
                <w:rFonts w:cs="Arial"/>
                <w:sz w:val="20"/>
                <w:szCs w:val="20"/>
                <w:lang w:val="en-GB"/>
              </w:rPr>
              <w:t xml:space="preserve">Sari </w:t>
            </w:r>
            <w:proofErr w:type="spellStart"/>
            <w:r w:rsidR="00C52713" w:rsidRPr="00D322A5">
              <w:rPr>
                <w:rFonts w:cs="Arial"/>
                <w:sz w:val="20"/>
                <w:szCs w:val="20"/>
                <w:lang w:val="en-GB"/>
              </w:rPr>
              <w:t>Wulandari</w:t>
            </w:r>
            <w:proofErr w:type="spellEnd"/>
            <w:r w:rsidR="00C52713" w:rsidRPr="00D322A5">
              <w:rPr>
                <w:rFonts w:cs="Arial"/>
                <w:sz w:val="20"/>
                <w:szCs w:val="20"/>
                <w:lang w:val="en-GB"/>
              </w:rPr>
              <w:t xml:space="preserve">, E-Mail: </w:t>
            </w:r>
            <w:hyperlink r:id="rId75" w:history="1">
              <w:r w:rsidR="00C52713" w:rsidRPr="0047727B">
                <w:rPr>
                  <w:rStyle w:val="Hyperlink"/>
                  <w:rFonts w:cs="Arial"/>
                  <w:sz w:val="20"/>
                  <w:szCs w:val="20"/>
                  <w:lang w:val="en-GB"/>
                </w:rPr>
                <w:t>humas@ugm.ac.id</w:t>
              </w:r>
            </w:hyperlink>
            <w:r w:rsidR="00C52713">
              <w:rPr>
                <w:rFonts w:cs="Arial"/>
                <w:sz w:val="20"/>
                <w:szCs w:val="20"/>
                <w:lang w:val="en-GB"/>
              </w:rPr>
              <w:t>)</w:t>
            </w:r>
          </w:p>
          <w:p w:rsidR="00AE13F0" w:rsidRPr="00713F76" w:rsidRDefault="00AE13F0" w:rsidP="00AE13F0">
            <w:pPr>
              <w:pStyle w:val="Listenabsatz"/>
              <w:spacing w:before="60" w:after="60"/>
              <w:ind w:left="0"/>
              <w:contextualSpacing w:val="0"/>
              <w:rPr>
                <w:rFonts w:cs="Arial"/>
                <w:i/>
                <w:sz w:val="20"/>
                <w:szCs w:val="20"/>
                <w:u w:val="single"/>
              </w:rPr>
            </w:pPr>
            <w:r w:rsidRPr="00713F76">
              <w:rPr>
                <w:rFonts w:cs="Arial"/>
                <w:i/>
                <w:sz w:val="20"/>
                <w:szCs w:val="20"/>
                <w:u w:val="single"/>
              </w:rPr>
              <w:t xml:space="preserve">Projektpartner außerhalb </w:t>
            </w:r>
            <w:r w:rsidR="0008528D" w:rsidRPr="00713F76">
              <w:rPr>
                <w:rFonts w:cs="Arial"/>
                <w:i/>
                <w:sz w:val="20"/>
                <w:szCs w:val="20"/>
                <w:u w:val="single"/>
              </w:rPr>
              <w:t>Indonesiens</w:t>
            </w:r>
            <w:r w:rsidRPr="00713F76">
              <w:rPr>
                <w:rFonts w:cs="Arial"/>
                <w:i/>
                <w:sz w:val="20"/>
                <w:szCs w:val="20"/>
                <w:u w:val="single"/>
              </w:rPr>
              <w:t>:</w:t>
            </w:r>
          </w:p>
          <w:p w:rsidR="0008528D" w:rsidRPr="00D322A5" w:rsidRDefault="0008528D" w:rsidP="0008528D">
            <w:pPr>
              <w:pStyle w:val="Listenabsatz"/>
              <w:spacing w:before="60" w:after="60"/>
              <w:ind w:left="0"/>
              <w:contextualSpacing w:val="0"/>
              <w:rPr>
                <w:rFonts w:cs="Arial"/>
                <w:sz w:val="20"/>
                <w:szCs w:val="20"/>
              </w:rPr>
            </w:pPr>
            <w:r w:rsidRPr="00D322A5">
              <w:rPr>
                <w:rFonts w:cs="Arial"/>
                <w:sz w:val="20"/>
                <w:szCs w:val="20"/>
              </w:rPr>
              <w:t>Chiang Mai University</w:t>
            </w:r>
          </w:p>
          <w:p w:rsidR="0008528D" w:rsidRPr="00D322A5" w:rsidRDefault="0008528D" w:rsidP="0008528D">
            <w:pPr>
              <w:pStyle w:val="Listenabsatz"/>
              <w:spacing w:before="60" w:after="60"/>
              <w:ind w:left="0"/>
              <w:contextualSpacing w:val="0"/>
              <w:rPr>
                <w:rFonts w:cs="Arial"/>
                <w:sz w:val="20"/>
                <w:szCs w:val="20"/>
                <w:lang w:val="en-GB"/>
              </w:rPr>
            </w:pPr>
            <w:r w:rsidRPr="00D322A5">
              <w:rPr>
                <w:rFonts w:cs="Arial"/>
                <w:sz w:val="20"/>
                <w:szCs w:val="20"/>
                <w:lang w:val="en-GB"/>
              </w:rPr>
              <w:t>Chulalongkorn University</w:t>
            </w:r>
          </w:p>
          <w:p w:rsidR="0008528D" w:rsidRPr="00D322A5" w:rsidRDefault="0008528D" w:rsidP="0008528D">
            <w:pPr>
              <w:pStyle w:val="Listenabsatz"/>
              <w:spacing w:before="60" w:after="60"/>
              <w:ind w:left="0"/>
              <w:contextualSpacing w:val="0"/>
              <w:rPr>
                <w:rFonts w:cs="Arial"/>
                <w:sz w:val="20"/>
                <w:szCs w:val="20"/>
                <w:lang w:val="en-GB"/>
              </w:rPr>
            </w:pPr>
            <w:proofErr w:type="spellStart"/>
            <w:r w:rsidRPr="00D322A5">
              <w:rPr>
                <w:rFonts w:cs="Arial"/>
                <w:sz w:val="20"/>
                <w:szCs w:val="20"/>
                <w:lang w:val="en-GB"/>
              </w:rPr>
              <w:t>Khon</w:t>
            </w:r>
            <w:proofErr w:type="spellEnd"/>
            <w:r w:rsidRPr="00D322A5">
              <w:rPr>
                <w:rFonts w:cs="Arial"/>
                <w:sz w:val="20"/>
                <w:szCs w:val="20"/>
                <w:lang w:val="en-GB"/>
              </w:rPr>
              <w:t xml:space="preserve"> </w:t>
            </w:r>
            <w:proofErr w:type="spellStart"/>
            <w:r w:rsidRPr="00D322A5">
              <w:rPr>
                <w:rFonts w:cs="Arial"/>
                <w:sz w:val="20"/>
                <w:szCs w:val="20"/>
                <w:lang w:val="en-GB"/>
              </w:rPr>
              <w:t>Kaen</w:t>
            </w:r>
            <w:proofErr w:type="spellEnd"/>
            <w:r w:rsidRPr="00D322A5">
              <w:rPr>
                <w:rFonts w:cs="Arial"/>
                <w:sz w:val="20"/>
                <w:szCs w:val="20"/>
                <w:lang w:val="en-GB"/>
              </w:rPr>
              <w:t xml:space="preserve"> University</w:t>
            </w:r>
          </w:p>
          <w:p w:rsidR="0008528D" w:rsidRPr="00D322A5" w:rsidRDefault="0008528D" w:rsidP="0008528D">
            <w:pPr>
              <w:pStyle w:val="Listenabsatz"/>
              <w:spacing w:before="60" w:after="60"/>
              <w:ind w:left="0"/>
              <w:contextualSpacing w:val="0"/>
              <w:rPr>
                <w:rFonts w:cs="Arial"/>
                <w:sz w:val="20"/>
                <w:szCs w:val="20"/>
                <w:lang w:val="en-GB"/>
              </w:rPr>
            </w:pPr>
            <w:r w:rsidRPr="00D322A5">
              <w:rPr>
                <w:rFonts w:cs="Arial"/>
                <w:sz w:val="20"/>
                <w:szCs w:val="20"/>
                <w:lang w:val="en-GB"/>
              </w:rPr>
              <w:t>Mahidol University</w:t>
            </w:r>
          </w:p>
          <w:p w:rsidR="00816774" w:rsidRPr="00AE13F0" w:rsidRDefault="00AE13F0" w:rsidP="00C52713">
            <w:pPr>
              <w:pStyle w:val="Listenabsatz"/>
              <w:spacing w:before="60" w:after="60"/>
              <w:ind w:left="0"/>
              <w:contextualSpacing w:val="0"/>
              <w:rPr>
                <w:rFonts w:cs="Arial"/>
                <w:sz w:val="20"/>
                <w:szCs w:val="20"/>
                <w:lang w:val="en-GB"/>
              </w:rPr>
            </w:pPr>
            <w:r w:rsidRPr="00D322A5">
              <w:rPr>
                <w:rFonts w:cs="Arial"/>
                <w:sz w:val="20"/>
                <w:szCs w:val="20"/>
                <w:lang w:val="en-GB"/>
              </w:rPr>
              <w:t xml:space="preserve">University of Medicine and Pharmacy </w:t>
            </w:r>
            <w:proofErr w:type="spellStart"/>
            <w:r w:rsidRPr="00D322A5">
              <w:rPr>
                <w:rFonts w:cs="Arial"/>
                <w:sz w:val="20"/>
                <w:szCs w:val="20"/>
                <w:lang w:val="en-GB"/>
              </w:rPr>
              <w:t>Ho</w:t>
            </w:r>
            <w:proofErr w:type="spellEnd"/>
            <w:r w:rsidRPr="00D322A5">
              <w:rPr>
                <w:rFonts w:cs="Arial"/>
                <w:sz w:val="20"/>
                <w:szCs w:val="20"/>
                <w:lang w:val="en-GB"/>
              </w:rPr>
              <w:t xml:space="preserve"> Chi Minh City </w:t>
            </w:r>
          </w:p>
        </w:tc>
      </w:tr>
      <w:tr w:rsidR="006D63CA" w:rsidRPr="0098384F" w:rsidTr="005839B4">
        <w:trPr>
          <w:trHeight w:val="322"/>
        </w:trPr>
        <w:tc>
          <w:tcPr>
            <w:tcW w:w="15594" w:type="dxa"/>
            <w:gridSpan w:val="4"/>
            <w:shd w:val="pct25" w:color="auto" w:fill="auto"/>
          </w:tcPr>
          <w:p w:rsidR="006D63CA" w:rsidRPr="00D322A5" w:rsidRDefault="00A05F80" w:rsidP="006D63CA">
            <w:pPr>
              <w:spacing w:before="60" w:after="60"/>
              <w:rPr>
                <w:rFonts w:cs="Arial"/>
                <w:b/>
                <w:sz w:val="20"/>
                <w:szCs w:val="20"/>
                <w:highlight w:val="yellow"/>
                <w:lang w:val="en-US"/>
              </w:rPr>
            </w:pPr>
            <w:r w:rsidRPr="00D322A5">
              <w:rPr>
                <w:rStyle w:val="perstitel"/>
                <w:rFonts w:cs="Arial"/>
                <w:b/>
                <w:sz w:val="20"/>
                <w:szCs w:val="20"/>
              </w:rPr>
              <w:t xml:space="preserve">3 </w:t>
            </w:r>
            <w:r w:rsidR="00931985" w:rsidRPr="00D322A5">
              <w:rPr>
                <w:rStyle w:val="perstitel"/>
                <w:rFonts w:cs="Arial"/>
                <w:b/>
                <w:sz w:val="20"/>
                <w:szCs w:val="20"/>
              </w:rPr>
              <w:t>(beantragte)</w:t>
            </w:r>
            <w:r w:rsidR="006D63CA" w:rsidRPr="00D322A5">
              <w:rPr>
                <w:rStyle w:val="perstitel"/>
                <w:rFonts w:cs="Arial"/>
                <w:b/>
                <w:sz w:val="20"/>
                <w:szCs w:val="20"/>
              </w:rPr>
              <w:t xml:space="preserve"> Projekte 2014-2016</w:t>
            </w:r>
          </w:p>
        </w:tc>
      </w:tr>
    </w:tbl>
    <w:p w:rsidR="006D5E19" w:rsidRPr="0098384F" w:rsidRDefault="006D5E19" w:rsidP="0022044E">
      <w:pPr>
        <w:pStyle w:val="Listenabsatz"/>
        <w:spacing w:before="60" w:after="60" w:line="240" w:lineRule="auto"/>
        <w:contextualSpacing w:val="0"/>
        <w:rPr>
          <w:rFonts w:cs="Arial"/>
          <w:sz w:val="20"/>
          <w:szCs w:val="20"/>
        </w:rPr>
      </w:pPr>
    </w:p>
    <w:p w:rsidR="00383521" w:rsidRPr="0098384F" w:rsidRDefault="00C37165" w:rsidP="0022044E">
      <w:pPr>
        <w:spacing w:before="60" w:after="60" w:line="240" w:lineRule="auto"/>
        <w:jc w:val="center"/>
        <w:rPr>
          <w:rFonts w:cs="Arial"/>
          <w:b/>
          <w:sz w:val="28"/>
          <w:szCs w:val="28"/>
          <w:lang w:val="de-DE"/>
        </w:rPr>
      </w:pPr>
      <w:r w:rsidRPr="00B27570">
        <w:rPr>
          <w:rFonts w:cs="Arial"/>
          <w:b/>
          <w:sz w:val="28"/>
          <w:szCs w:val="28"/>
          <w:lang w:val="de-DE"/>
        </w:rPr>
        <w:t>Universität für Musik und darstellende Kunst Graz (KUG</w:t>
      </w:r>
      <w:r w:rsidR="00383521" w:rsidRPr="00B27570">
        <w:rPr>
          <w:rFonts w:cs="Arial"/>
          <w:b/>
          <w:sz w:val="28"/>
          <w:szCs w:val="28"/>
          <w:lang w:val="de-DE"/>
        </w:rPr>
        <w:t>)</w:t>
      </w:r>
    </w:p>
    <w:tbl>
      <w:tblPr>
        <w:tblStyle w:val="Tabellenraster"/>
        <w:tblW w:w="15594" w:type="dxa"/>
        <w:tblInd w:w="-34" w:type="dxa"/>
        <w:tblLayout w:type="fixed"/>
        <w:tblLook w:val="04A0" w:firstRow="1" w:lastRow="0" w:firstColumn="1" w:lastColumn="0" w:noHBand="0" w:noVBand="1"/>
      </w:tblPr>
      <w:tblGrid>
        <w:gridCol w:w="1560"/>
        <w:gridCol w:w="3118"/>
        <w:gridCol w:w="7371"/>
        <w:gridCol w:w="3545"/>
      </w:tblGrid>
      <w:tr w:rsidR="00816774" w:rsidRPr="0098384F" w:rsidTr="00D9310D">
        <w:trPr>
          <w:trHeight w:val="727"/>
        </w:trPr>
        <w:tc>
          <w:tcPr>
            <w:tcW w:w="1560" w:type="dxa"/>
            <w:tcBorders>
              <w:bottom w:val="single" w:sz="4" w:space="0" w:color="auto"/>
            </w:tcBorders>
            <w:shd w:val="clear" w:color="auto" w:fill="D9D9D9" w:themeFill="background1" w:themeFillShade="D9"/>
          </w:tcPr>
          <w:p w:rsidR="00716415" w:rsidRPr="0098384F" w:rsidRDefault="00716415" w:rsidP="00716415">
            <w:pPr>
              <w:spacing w:before="60" w:after="60"/>
              <w:jc w:val="center"/>
              <w:rPr>
                <w:rFonts w:cs="Arial"/>
                <w:b/>
                <w:sz w:val="20"/>
                <w:szCs w:val="20"/>
                <w:lang w:val="de-DE"/>
              </w:rPr>
            </w:pPr>
            <w:r w:rsidRPr="0098384F">
              <w:rPr>
                <w:rFonts w:cs="Arial"/>
                <w:b/>
                <w:sz w:val="20"/>
                <w:szCs w:val="20"/>
                <w:lang w:val="de-DE"/>
              </w:rPr>
              <w:t xml:space="preserve">Durchführung </w:t>
            </w:r>
          </w:p>
          <w:p w:rsidR="00816774" w:rsidRPr="0098384F" w:rsidRDefault="00716415" w:rsidP="00716415">
            <w:pPr>
              <w:spacing w:before="60" w:after="60"/>
              <w:jc w:val="center"/>
              <w:rPr>
                <w:rFonts w:cs="Arial"/>
                <w:b/>
                <w:sz w:val="20"/>
                <w:szCs w:val="20"/>
                <w:lang w:val="de-DE"/>
              </w:rPr>
            </w:pPr>
            <w:r w:rsidRPr="0098384F">
              <w:rPr>
                <w:rFonts w:cs="Arial"/>
                <w:b/>
                <w:sz w:val="20"/>
                <w:szCs w:val="20"/>
                <w:lang w:val="de-DE"/>
              </w:rPr>
              <w:t>(geplant für)</w:t>
            </w:r>
          </w:p>
        </w:tc>
        <w:tc>
          <w:tcPr>
            <w:tcW w:w="3118" w:type="dxa"/>
            <w:tcBorders>
              <w:bottom w:val="single" w:sz="4" w:space="0" w:color="auto"/>
            </w:tcBorders>
            <w:shd w:val="clear" w:color="auto" w:fill="D9D9D9" w:themeFill="background1" w:themeFillShade="D9"/>
            <w:vAlign w:val="center"/>
          </w:tcPr>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Antragsteller/in /</w:t>
            </w:r>
          </w:p>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Projektleiter/in</w:t>
            </w:r>
            <w:r w:rsidR="008D6723" w:rsidRPr="0098384F">
              <w:rPr>
                <w:rFonts w:cs="Arial"/>
                <w:b/>
                <w:sz w:val="20"/>
                <w:szCs w:val="20"/>
                <w:lang w:val="de-DE"/>
              </w:rPr>
              <w:t xml:space="preserve"> Österreich</w:t>
            </w:r>
          </w:p>
        </w:tc>
        <w:tc>
          <w:tcPr>
            <w:tcW w:w="7371" w:type="dxa"/>
            <w:tcBorders>
              <w:bottom w:val="single" w:sz="4" w:space="0" w:color="auto"/>
            </w:tcBorders>
            <w:shd w:val="clear" w:color="auto" w:fill="D9D9D9" w:themeFill="background1" w:themeFillShade="D9"/>
            <w:vAlign w:val="center"/>
          </w:tcPr>
          <w:p w:rsidR="00816774" w:rsidRPr="0098384F" w:rsidRDefault="00816774" w:rsidP="003B530A">
            <w:pPr>
              <w:spacing w:before="60" w:after="60"/>
              <w:jc w:val="center"/>
              <w:rPr>
                <w:rFonts w:cs="Arial"/>
                <w:b/>
                <w:sz w:val="20"/>
                <w:szCs w:val="20"/>
                <w:lang w:val="de-DE"/>
              </w:rPr>
            </w:pPr>
            <w:r w:rsidRPr="0098384F">
              <w:rPr>
                <w:rFonts w:cs="Arial"/>
                <w:b/>
                <w:sz w:val="20"/>
                <w:szCs w:val="20"/>
                <w:lang w:val="de-DE"/>
              </w:rPr>
              <w:t xml:space="preserve">Projekttitel bzw. Projektbeschreibung </w:t>
            </w:r>
          </w:p>
          <w:p w:rsidR="00816774" w:rsidRPr="0098384F" w:rsidRDefault="00816774" w:rsidP="003B530A">
            <w:pPr>
              <w:spacing w:before="60" w:after="60"/>
              <w:jc w:val="center"/>
              <w:rPr>
                <w:rFonts w:cs="Arial"/>
                <w:b/>
                <w:sz w:val="20"/>
                <w:szCs w:val="20"/>
                <w:lang w:val="de-DE"/>
              </w:rPr>
            </w:pPr>
            <w:r w:rsidRPr="0098384F">
              <w:rPr>
                <w:rFonts w:cs="Arial"/>
                <w:b/>
                <w:sz w:val="20"/>
                <w:szCs w:val="20"/>
                <w:lang w:val="de-DE"/>
              </w:rPr>
              <w:t>(inkl. Art der Mobilität)</w:t>
            </w:r>
          </w:p>
        </w:tc>
        <w:tc>
          <w:tcPr>
            <w:tcW w:w="3545" w:type="dxa"/>
            <w:tcBorders>
              <w:bottom w:val="single" w:sz="4" w:space="0" w:color="auto"/>
            </w:tcBorders>
            <w:shd w:val="clear" w:color="auto" w:fill="D9D9D9" w:themeFill="background1" w:themeFillShade="D9"/>
            <w:vAlign w:val="center"/>
          </w:tcPr>
          <w:p w:rsidR="00816774" w:rsidRPr="0098384F" w:rsidRDefault="008D6723" w:rsidP="00F662AB">
            <w:pPr>
              <w:spacing w:before="60" w:after="60"/>
              <w:jc w:val="center"/>
              <w:rPr>
                <w:rFonts w:cs="Arial"/>
                <w:b/>
                <w:sz w:val="20"/>
                <w:szCs w:val="20"/>
                <w:lang w:val="de-DE"/>
              </w:rPr>
            </w:pPr>
            <w:r w:rsidRPr="0098384F">
              <w:rPr>
                <w:rFonts w:cs="Arial"/>
                <w:b/>
                <w:sz w:val="20"/>
                <w:szCs w:val="20"/>
                <w:lang w:val="de-DE"/>
              </w:rPr>
              <w:t xml:space="preserve">Projektpartner </w:t>
            </w:r>
          </w:p>
        </w:tc>
      </w:tr>
      <w:tr w:rsidR="00816774" w:rsidRPr="00573735" w:rsidTr="00D9310D">
        <w:trPr>
          <w:trHeight w:val="322"/>
        </w:trPr>
        <w:tc>
          <w:tcPr>
            <w:tcW w:w="1560" w:type="dxa"/>
            <w:tcBorders>
              <w:bottom w:val="single" w:sz="4" w:space="0" w:color="auto"/>
            </w:tcBorders>
            <w:shd w:val="clear" w:color="auto" w:fill="FFF2CC" w:themeFill="accent4" w:themeFillTint="33"/>
          </w:tcPr>
          <w:p w:rsidR="00816774" w:rsidRPr="0098384F" w:rsidRDefault="00816774" w:rsidP="0022044E">
            <w:pPr>
              <w:spacing w:before="60" w:after="60"/>
              <w:rPr>
                <w:rFonts w:cs="Arial"/>
                <w:sz w:val="20"/>
                <w:szCs w:val="20"/>
              </w:rPr>
            </w:pPr>
          </w:p>
        </w:tc>
        <w:tc>
          <w:tcPr>
            <w:tcW w:w="3118" w:type="dxa"/>
            <w:tcBorders>
              <w:bottom w:val="single" w:sz="4" w:space="0" w:color="auto"/>
            </w:tcBorders>
            <w:shd w:val="clear" w:color="auto" w:fill="FFF2CC" w:themeFill="accent4" w:themeFillTint="33"/>
          </w:tcPr>
          <w:p w:rsidR="00816774" w:rsidRPr="00F309F6" w:rsidRDefault="00816774" w:rsidP="0022044E">
            <w:pPr>
              <w:spacing w:before="60" w:after="60"/>
              <w:rPr>
                <w:rFonts w:cs="Arial"/>
                <w:sz w:val="20"/>
                <w:szCs w:val="20"/>
                <w:lang w:val="en-GB"/>
              </w:rPr>
            </w:pPr>
          </w:p>
        </w:tc>
        <w:tc>
          <w:tcPr>
            <w:tcW w:w="7371" w:type="dxa"/>
            <w:tcBorders>
              <w:bottom w:val="single" w:sz="4" w:space="0" w:color="auto"/>
            </w:tcBorders>
            <w:shd w:val="clear" w:color="auto" w:fill="FFF2CC" w:themeFill="accent4" w:themeFillTint="33"/>
          </w:tcPr>
          <w:p w:rsidR="00AF0BDD" w:rsidRPr="0098384F" w:rsidRDefault="00AF0BDD" w:rsidP="00D9310D">
            <w:pPr>
              <w:pStyle w:val="Listenabsatz"/>
              <w:spacing w:before="60" w:after="60"/>
              <w:ind w:left="0"/>
              <w:contextualSpacing w:val="0"/>
              <w:rPr>
                <w:rFonts w:cs="Arial"/>
                <w:sz w:val="20"/>
                <w:szCs w:val="20"/>
              </w:rPr>
            </w:pPr>
          </w:p>
        </w:tc>
        <w:tc>
          <w:tcPr>
            <w:tcW w:w="3545" w:type="dxa"/>
            <w:tcBorders>
              <w:bottom w:val="single" w:sz="4" w:space="0" w:color="auto"/>
            </w:tcBorders>
            <w:shd w:val="clear" w:color="auto" w:fill="FFF2CC" w:themeFill="accent4" w:themeFillTint="33"/>
          </w:tcPr>
          <w:p w:rsidR="00816774" w:rsidRPr="00F309F6" w:rsidRDefault="00816774" w:rsidP="001B2B5B">
            <w:pPr>
              <w:pStyle w:val="Listenabsatz"/>
              <w:spacing w:before="60" w:after="60"/>
              <w:ind w:left="0"/>
              <w:contextualSpacing w:val="0"/>
              <w:rPr>
                <w:rFonts w:cs="Arial"/>
                <w:sz w:val="20"/>
                <w:szCs w:val="20"/>
                <w:lang w:val="en-GB"/>
              </w:rPr>
            </w:pPr>
          </w:p>
        </w:tc>
      </w:tr>
      <w:tr w:rsidR="006C4D8C" w:rsidRPr="0098384F" w:rsidTr="0058530E">
        <w:trPr>
          <w:trHeight w:val="322"/>
        </w:trPr>
        <w:tc>
          <w:tcPr>
            <w:tcW w:w="15594" w:type="dxa"/>
            <w:gridSpan w:val="4"/>
            <w:shd w:val="pct25" w:color="auto" w:fill="auto"/>
          </w:tcPr>
          <w:p w:rsidR="006C4D8C" w:rsidRPr="0098384F" w:rsidRDefault="00C52713" w:rsidP="006C4D8C">
            <w:pPr>
              <w:spacing w:before="60" w:after="60"/>
              <w:rPr>
                <w:rFonts w:cs="Arial"/>
                <w:b/>
                <w:sz w:val="20"/>
                <w:szCs w:val="20"/>
                <w:highlight w:val="yellow"/>
                <w:lang w:val="en-US"/>
              </w:rPr>
            </w:pPr>
            <w:r>
              <w:rPr>
                <w:rStyle w:val="perstitel"/>
                <w:rFonts w:cs="Arial"/>
                <w:b/>
                <w:sz w:val="20"/>
                <w:szCs w:val="20"/>
              </w:rPr>
              <w:t xml:space="preserve">Kein </w:t>
            </w:r>
            <w:r w:rsidR="00931985">
              <w:rPr>
                <w:rStyle w:val="perstitel"/>
                <w:rFonts w:cs="Arial"/>
                <w:b/>
                <w:sz w:val="20"/>
                <w:szCs w:val="20"/>
              </w:rPr>
              <w:t xml:space="preserve">(beantragtes) </w:t>
            </w:r>
            <w:r w:rsidR="006C4D8C" w:rsidRPr="0098384F">
              <w:rPr>
                <w:rStyle w:val="perstitel"/>
                <w:rFonts w:cs="Arial"/>
                <w:b/>
                <w:sz w:val="20"/>
                <w:szCs w:val="20"/>
              </w:rPr>
              <w:t>Pr</w:t>
            </w:r>
            <w:r w:rsidR="006C4D8C">
              <w:rPr>
                <w:rStyle w:val="perstitel"/>
                <w:rFonts w:cs="Arial"/>
                <w:b/>
                <w:sz w:val="20"/>
                <w:szCs w:val="20"/>
              </w:rPr>
              <w:t>ojekt 2014-2016</w:t>
            </w:r>
          </w:p>
        </w:tc>
      </w:tr>
    </w:tbl>
    <w:p w:rsidR="00652CBB" w:rsidRPr="005839B4" w:rsidRDefault="00652CBB" w:rsidP="00652CBB">
      <w:pPr>
        <w:spacing w:before="60" w:after="60" w:line="240" w:lineRule="auto"/>
        <w:jc w:val="center"/>
        <w:rPr>
          <w:rFonts w:cs="Arial"/>
          <w:b/>
          <w:sz w:val="24"/>
          <w:szCs w:val="24"/>
          <w:lang w:val="de-DE"/>
        </w:rPr>
      </w:pPr>
    </w:p>
    <w:p w:rsidR="00652CBB" w:rsidRPr="005839B4" w:rsidRDefault="00652CBB" w:rsidP="00652CBB">
      <w:pPr>
        <w:spacing w:before="60" w:after="60" w:line="240" w:lineRule="auto"/>
        <w:jc w:val="center"/>
        <w:rPr>
          <w:rFonts w:cs="Arial"/>
          <w:b/>
          <w:sz w:val="28"/>
          <w:szCs w:val="28"/>
          <w:lang w:val="de-DE"/>
        </w:rPr>
      </w:pPr>
      <w:r w:rsidRPr="00B27570">
        <w:rPr>
          <w:rFonts w:cs="Arial"/>
          <w:b/>
          <w:sz w:val="28"/>
          <w:szCs w:val="28"/>
          <w:lang w:val="de-DE"/>
        </w:rPr>
        <w:t>Donau-Universität Krems</w:t>
      </w:r>
    </w:p>
    <w:tbl>
      <w:tblPr>
        <w:tblStyle w:val="Tabellenraster"/>
        <w:tblW w:w="15594" w:type="dxa"/>
        <w:tblInd w:w="-34" w:type="dxa"/>
        <w:tblLayout w:type="fixed"/>
        <w:tblLook w:val="04A0" w:firstRow="1" w:lastRow="0" w:firstColumn="1" w:lastColumn="0" w:noHBand="0" w:noVBand="1"/>
      </w:tblPr>
      <w:tblGrid>
        <w:gridCol w:w="1560"/>
        <w:gridCol w:w="3118"/>
        <w:gridCol w:w="7371"/>
        <w:gridCol w:w="3545"/>
      </w:tblGrid>
      <w:tr w:rsidR="00652CBB" w:rsidRPr="0098384F" w:rsidTr="00C52713">
        <w:trPr>
          <w:trHeight w:val="727"/>
        </w:trPr>
        <w:tc>
          <w:tcPr>
            <w:tcW w:w="1560" w:type="dxa"/>
            <w:tcBorders>
              <w:bottom w:val="single" w:sz="4" w:space="0" w:color="auto"/>
            </w:tcBorders>
            <w:shd w:val="clear" w:color="auto" w:fill="D9D9D9" w:themeFill="background1" w:themeFillShade="D9"/>
          </w:tcPr>
          <w:p w:rsidR="00716415" w:rsidRPr="0098384F" w:rsidRDefault="00716415" w:rsidP="00716415">
            <w:pPr>
              <w:spacing w:before="60" w:after="60"/>
              <w:jc w:val="center"/>
              <w:rPr>
                <w:rFonts w:cs="Arial"/>
                <w:b/>
                <w:sz w:val="20"/>
                <w:szCs w:val="20"/>
                <w:lang w:val="de-DE"/>
              </w:rPr>
            </w:pPr>
            <w:r w:rsidRPr="0098384F">
              <w:rPr>
                <w:rFonts w:cs="Arial"/>
                <w:b/>
                <w:sz w:val="20"/>
                <w:szCs w:val="20"/>
                <w:lang w:val="de-DE"/>
              </w:rPr>
              <w:t xml:space="preserve">Durchführung </w:t>
            </w:r>
          </w:p>
          <w:p w:rsidR="00652CBB" w:rsidRPr="0098384F" w:rsidRDefault="00716415" w:rsidP="00716415">
            <w:pPr>
              <w:spacing w:before="60" w:after="60"/>
              <w:jc w:val="center"/>
              <w:rPr>
                <w:rFonts w:cs="Arial"/>
                <w:b/>
                <w:sz w:val="20"/>
                <w:szCs w:val="20"/>
                <w:lang w:val="de-DE"/>
              </w:rPr>
            </w:pPr>
            <w:r w:rsidRPr="0098384F">
              <w:rPr>
                <w:rFonts w:cs="Arial"/>
                <w:b/>
                <w:sz w:val="20"/>
                <w:szCs w:val="20"/>
                <w:lang w:val="de-DE"/>
              </w:rPr>
              <w:t>(geplant für)</w:t>
            </w:r>
          </w:p>
        </w:tc>
        <w:tc>
          <w:tcPr>
            <w:tcW w:w="3118" w:type="dxa"/>
            <w:tcBorders>
              <w:bottom w:val="single" w:sz="4" w:space="0" w:color="auto"/>
            </w:tcBorders>
            <w:shd w:val="clear" w:color="auto" w:fill="D9D9D9" w:themeFill="background1" w:themeFillShade="D9"/>
            <w:vAlign w:val="center"/>
          </w:tcPr>
          <w:p w:rsidR="00652CBB" w:rsidRPr="0098384F" w:rsidRDefault="00652CBB" w:rsidP="00574CA5">
            <w:pPr>
              <w:spacing w:before="60" w:after="60"/>
              <w:jc w:val="center"/>
              <w:rPr>
                <w:rFonts w:cs="Arial"/>
                <w:b/>
                <w:sz w:val="20"/>
                <w:szCs w:val="20"/>
                <w:lang w:val="de-DE"/>
              </w:rPr>
            </w:pPr>
            <w:r w:rsidRPr="0098384F">
              <w:rPr>
                <w:rFonts w:cs="Arial"/>
                <w:b/>
                <w:sz w:val="20"/>
                <w:szCs w:val="20"/>
                <w:lang w:val="de-DE"/>
              </w:rPr>
              <w:t>Antragsteller/in /</w:t>
            </w:r>
          </w:p>
          <w:p w:rsidR="00652CBB" w:rsidRPr="0098384F" w:rsidRDefault="00652CBB" w:rsidP="00574CA5">
            <w:pPr>
              <w:spacing w:before="60" w:after="60"/>
              <w:jc w:val="center"/>
              <w:rPr>
                <w:rFonts w:cs="Arial"/>
                <w:b/>
                <w:sz w:val="20"/>
                <w:szCs w:val="20"/>
                <w:lang w:val="de-DE"/>
              </w:rPr>
            </w:pPr>
            <w:r w:rsidRPr="0098384F">
              <w:rPr>
                <w:rFonts w:cs="Arial"/>
                <w:b/>
                <w:sz w:val="20"/>
                <w:szCs w:val="20"/>
                <w:lang w:val="de-DE"/>
              </w:rPr>
              <w:t>Projektleiter/in Österreich</w:t>
            </w:r>
          </w:p>
        </w:tc>
        <w:tc>
          <w:tcPr>
            <w:tcW w:w="7371" w:type="dxa"/>
            <w:tcBorders>
              <w:bottom w:val="single" w:sz="4" w:space="0" w:color="auto"/>
            </w:tcBorders>
            <w:shd w:val="clear" w:color="auto" w:fill="D9D9D9" w:themeFill="background1" w:themeFillShade="D9"/>
            <w:vAlign w:val="center"/>
          </w:tcPr>
          <w:p w:rsidR="00652CBB" w:rsidRPr="0098384F" w:rsidRDefault="00652CBB" w:rsidP="00574CA5">
            <w:pPr>
              <w:spacing w:before="60" w:after="60"/>
              <w:jc w:val="center"/>
              <w:rPr>
                <w:rFonts w:cs="Arial"/>
                <w:b/>
                <w:sz w:val="20"/>
                <w:szCs w:val="20"/>
                <w:lang w:val="de-DE"/>
              </w:rPr>
            </w:pPr>
            <w:r w:rsidRPr="0098384F">
              <w:rPr>
                <w:rFonts w:cs="Arial"/>
                <w:b/>
                <w:sz w:val="20"/>
                <w:szCs w:val="20"/>
                <w:lang w:val="de-DE"/>
              </w:rPr>
              <w:t xml:space="preserve">Projekttitel bzw. Projektbeschreibung </w:t>
            </w:r>
          </w:p>
          <w:p w:rsidR="00652CBB" w:rsidRPr="0098384F" w:rsidRDefault="00652CBB" w:rsidP="00574CA5">
            <w:pPr>
              <w:spacing w:before="60" w:after="60"/>
              <w:jc w:val="center"/>
              <w:rPr>
                <w:rFonts w:cs="Arial"/>
                <w:b/>
                <w:sz w:val="20"/>
                <w:szCs w:val="20"/>
                <w:lang w:val="de-DE"/>
              </w:rPr>
            </w:pPr>
            <w:r w:rsidRPr="0098384F">
              <w:rPr>
                <w:rFonts w:cs="Arial"/>
                <w:b/>
                <w:sz w:val="20"/>
                <w:szCs w:val="20"/>
                <w:lang w:val="de-DE"/>
              </w:rPr>
              <w:t>(inkl. Art der Mobilität)</w:t>
            </w:r>
          </w:p>
        </w:tc>
        <w:tc>
          <w:tcPr>
            <w:tcW w:w="3545" w:type="dxa"/>
            <w:tcBorders>
              <w:bottom w:val="single" w:sz="4" w:space="0" w:color="auto"/>
            </w:tcBorders>
            <w:shd w:val="clear" w:color="auto" w:fill="D9D9D9" w:themeFill="background1" w:themeFillShade="D9"/>
            <w:vAlign w:val="center"/>
          </w:tcPr>
          <w:p w:rsidR="00652CBB" w:rsidRPr="0098384F" w:rsidRDefault="00652CBB" w:rsidP="00F662AB">
            <w:pPr>
              <w:spacing w:before="60" w:after="60"/>
              <w:jc w:val="center"/>
              <w:rPr>
                <w:rFonts w:cs="Arial"/>
                <w:b/>
                <w:sz w:val="20"/>
                <w:szCs w:val="20"/>
                <w:lang w:val="de-DE"/>
              </w:rPr>
            </w:pPr>
            <w:r w:rsidRPr="0098384F">
              <w:rPr>
                <w:rFonts w:cs="Arial"/>
                <w:b/>
                <w:sz w:val="20"/>
                <w:szCs w:val="20"/>
                <w:lang w:val="de-DE"/>
              </w:rPr>
              <w:t xml:space="preserve">Projektpartner </w:t>
            </w:r>
          </w:p>
        </w:tc>
      </w:tr>
      <w:tr w:rsidR="003500F2" w:rsidRPr="00C31E4E" w:rsidTr="00C52713">
        <w:trPr>
          <w:trHeight w:val="322"/>
        </w:trPr>
        <w:tc>
          <w:tcPr>
            <w:tcW w:w="1560" w:type="dxa"/>
            <w:shd w:val="clear" w:color="auto" w:fill="FFF2CC" w:themeFill="accent4" w:themeFillTint="33"/>
          </w:tcPr>
          <w:p w:rsidR="003500F2" w:rsidRPr="00D322A5" w:rsidRDefault="003500F2" w:rsidP="00713F76">
            <w:pPr>
              <w:spacing w:before="60" w:after="60"/>
              <w:rPr>
                <w:rStyle w:val="perstitel"/>
                <w:rFonts w:cs="Arial"/>
                <w:sz w:val="20"/>
                <w:szCs w:val="20"/>
              </w:rPr>
            </w:pPr>
            <w:r w:rsidRPr="00D322A5">
              <w:rPr>
                <w:rStyle w:val="perstitel"/>
                <w:rFonts w:cs="Arial"/>
                <w:sz w:val="20"/>
                <w:szCs w:val="20"/>
              </w:rPr>
              <w:t>2016</w:t>
            </w:r>
          </w:p>
        </w:tc>
        <w:tc>
          <w:tcPr>
            <w:tcW w:w="3118" w:type="dxa"/>
            <w:shd w:val="clear" w:color="auto" w:fill="FFF2CC" w:themeFill="accent4" w:themeFillTint="33"/>
          </w:tcPr>
          <w:p w:rsidR="003500F2" w:rsidRDefault="00C52713" w:rsidP="003500F2">
            <w:pPr>
              <w:spacing w:before="60" w:after="60"/>
              <w:rPr>
                <w:rStyle w:val="perstitel"/>
                <w:sz w:val="20"/>
                <w:szCs w:val="20"/>
                <w:lang w:val="en-GB"/>
              </w:rPr>
            </w:pPr>
            <w:proofErr w:type="spellStart"/>
            <w:r>
              <w:rPr>
                <w:rStyle w:val="perstitel"/>
                <w:sz w:val="20"/>
                <w:szCs w:val="20"/>
                <w:lang w:val="en-GB"/>
              </w:rPr>
              <w:t>Dr.</w:t>
            </w:r>
            <w:proofErr w:type="spellEnd"/>
            <w:r>
              <w:rPr>
                <w:rStyle w:val="perstitel"/>
                <w:sz w:val="20"/>
                <w:szCs w:val="20"/>
                <w:lang w:val="en-GB"/>
              </w:rPr>
              <w:t xml:space="preserve"> Patricia Engel, E</w:t>
            </w:r>
            <w:r w:rsidR="003500F2" w:rsidRPr="00855A72">
              <w:rPr>
                <w:rStyle w:val="perstitel"/>
                <w:sz w:val="20"/>
                <w:szCs w:val="20"/>
                <w:lang w:val="en-GB"/>
              </w:rPr>
              <w:t>uropean Research Centre for Book and</w:t>
            </w:r>
            <w:r>
              <w:rPr>
                <w:rStyle w:val="perstitel"/>
                <w:sz w:val="20"/>
                <w:szCs w:val="20"/>
                <w:lang w:val="en-GB"/>
              </w:rPr>
              <w:t xml:space="preserve"> paper Conservation-Restoration, </w:t>
            </w:r>
            <w:r w:rsidR="003500F2">
              <w:rPr>
                <w:rStyle w:val="perstitel"/>
                <w:sz w:val="20"/>
                <w:szCs w:val="20"/>
                <w:lang w:val="en-GB"/>
              </w:rPr>
              <w:t xml:space="preserve">E-Mail: </w:t>
            </w:r>
            <w:hyperlink r:id="rId76" w:history="1">
              <w:r w:rsidR="003500F2" w:rsidRPr="000A4DDC">
                <w:rPr>
                  <w:rStyle w:val="Hyperlink"/>
                  <w:sz w:val="20"/>
                  <w:szCs w:val="20"/>
                  <w:lang w:val="en-GB"/>
                </w:rPr>
                <w:t>patricia.engel@donau-uni.ac.at</w:t>
              </w:r>
            </w:hyperlink>
          </w:p>
          <w:p w:rsidR="00C52713" w:rsidRDefault="00C52713" w:rsidP="003500F2">
            <w:pPr>
              <w:spacing w:before="60" w:after="60"/>
              <w:rPr>
                <w:rStyle w:val="perstitel"/>
                <w:sz w:val="20"/>
                <w:szCs w:val="20"/>
                <w:lang w:val="en-GB"/>
              </w:rPr>
            </w:pPr>
          </w:p>
          <w:p w:rsidR="00E62178" w:rsidRPr="00E62178" w:rsidRDefault="00E62178" w:rsidP="003500F2">
            <w:pPr>
              <w:spacing w:before="60" w:after="60"/>
              <w:rPr>
                <w:rStyle w:val="perstitel"/>
                <w:b/>
                <w:i/>
                <w:sz w:val="20"/>
                <w:szCs w:val="20"/>
              </w:rPr>
            </w:pPr>
            <w:r w:rsidRPr="00E62178">
              <w:rPr>
                <w:rStyle w:val="perstitel"/>
                <w:i/>
                <w:sz w:val="20"/>
                <w:szCs w:val="20"/>
                <w:u w:val="single"/>
              </w:rPr>
              <w:t>Projekt i</w:t>
            </w:r>
            <w:r w:rsidR="003500F2" w:rsidRPr="00E62178">
              <w:rPr>
                <w:rStyle w:val="perstitel"/>
                <w:i/>
                <w:sz w:val="20"/>
                <w:szCs w:val="20"/>
                <w:u w:val="single"/>
              </w:rPr>
              <w:t>n Kooperation mit:</w:t>
            </w:r>
            <w:r w:rsidR="00C52713" w:rsidRPr="00E62178">
              <w:rPr>
                <w:rStyle w:val="perstitel"/>
                <w:b/>
                <w:i/>
                <w:sz w:val="20"/>
                <w:szCs w:val="20"/>
              </w:rPr>
              <w:t xml:space="preserve"> </w:t>
            </w:r>
          </w:p>
          <w:p w:rsidR="003500F2" w:rsidRPr="003500F2" w:rsidRDefault="00E62178" w:rsidP="003500F2">
            <w:pPr>
              <w:spacing w:before="60" w:after="60"/>
              <w:rPr>
                <w:rStyle w:val="perstitel"/>
                <w:sz w:val="20"/>
                <w:szCs w:val="20"/>
              </w:rPr>
            </w:pPr>
            <w:r>
              <w:rPr>
                <w:rStyle w:val="perstitel"/>
                <w:sz w:val="20"/>
                <w:szCs w:val="20"/>
              </w:rPr>
              <w:t>TU Wien</w:t>
            </w:r>
            <w:r w:rsidR="00C52713">
              <w:rPr>
                <w:rStyle w:val="perstitel"/>
                <w:b/>
                <w:sz w:val="20"/>
                <w:szCs w:val="20"/>
              </w:rPr>
              <w:t xml:space="preserve"> </w:t>
            </w:r>
            <w:r w:rsidRPr="00E62178">
              <w:rPr>
                <w:rStyle w:val="perstitel"/>
                <w:sz w:val="20"/>
                <w:szCs w:val="20"/>
              </w:rPr>
              <w:t>(</w:t>
            </w:r>
            <w:proofErr w:type="spellStart"/>
            <w:r w:rsidRPr="00E62178">
              <w:rPr>
                <w:rStyle w:val="perstitel"/>
                <w:i/>
                <w:sz w:val="20"/>
                <w:szCs w:val="20"/>
              </w:rPr>
              <w:t>Contact</w:t>
            </w:r>
            <w:proofErr w:type="spellEnd"/>
            <w:r w:rsidRPr="00E62178">
              <w:rPr>
                <w:rStyle w:val="perstitel"/>
                <w:i/>
                <w:sz w:val="20"/>
                <w:szCs w:val="20"/>
              </w:rPr>
              <w:t xml:space="preserve"> </w:t>
            </w:r>
            <w:proofErr w:type="spellStart"/>
            <w:r w:rsidRPr="00E62178">
              <w:rPr>
                <w:rStyle w:val="perstitel"/>
                <w:i/>
                <w:sz w:val="20"/>
                <w:szCs w:val="20"/>
              </w:rPr>
              <w:t>person</w:t>
            </w:r>
            <w:proofErr w:type="spellEnd"/>
            <w:r w:rsidRPr="00E62178">
              <w:rPr>
                <w:rStyle w:val="perstitel"/>
                <w:i/>
                <w:sz w:val="20"/>
                <w:szCs w:val="20"/>
              </w:rPr>
              <w:t>:</w:t>
            </w:r>
            <w:r w:rsidRPr="00E62178">
              <w:rPr>
                <w:rStyle w:val="perstitel"/>
                <w:sz w:val="20"/>
                <w:szCs w:val="20"/>
              </w:rPr>
              <w:t xml:space="preserve"> </w:t>
            </w:r>
            <w:proofErr w:type="spellStart"/>
            <w:r w:rsidR="00C52713" w:rsidRPr="00E62178">
              <w:rPr>
                <w:rStyle w:val="perstitel"/>
                <w:sz w:val="20"/>
                <w:szCs w:val="20"/>
              </w:rPr>
              <w:t>Ao.Univ</w:t>
            </w:r>
            <w:proofErr w:type="spellEnd"/>
            <w:r w:rsidR="00C52713" w:rsidRPr="00E62178">
              <w:rPr>
                <w:rStyle w:val="perstitel"/>
                <w:sz w:val="20"/>
                <w:szCs w:val="20"/>
              </w:rPr>
              <w:t>.-Prof</w:t>
            </w:r>
            <w:r w:rsidR="00C52713">
              <w:rPr>
                <w:rStyle w:val="perstitel"/>
                <w:sz w:val="20"/>
                <w:szCs w:val="20"/>
              </w:rPr>
              <w:t xml:space="preserve">. Erich Lehner, </w:t>
            </w:r>
            <w:r w:rsidR="003500F2">
              <w:rPr>
                <w:rStyle w:val="perstitel"/>
                <w:sz w:val="20"/>
                <w:szCs w:val="20"/>
              </w:rPr>
              <w:t>Institut für Kunstgeschichte, Bauforschung und Denkmalpflege</w:t>
            </w:r>
            <w:r w:rsidR="00C52713">
              <w:rPr>
                <w:rStyle w:val="perstitel"/>
                <w:sz w:val="20"/>
                <w:szCs w:val="20"/>
              </w:rPr>
              <w:t xml:space="preserve">, </w:t>
            </w:r>
            <w:r w:rsidR="003500F2" w:rsidRPr="00E54F87">
              <w:rPr>
                <w:rStyle w:val="perstitel"/>
                <w:sz w:val="20"/>
                <w:szCs w:val="20"/>
              </w:rPr>
              <w:t>E-Mail:</w:t>
            </w:r>
            <w:r w:rsidR="003500F2">
              <w:rPr>
                <w:rStyle w:val="perstitel"/>
                <w:sz w:val="20"/>
                <w:szCs w:val="20"/>
              </w:rPr>
              <w:t xml:space="preserve"> </w:t>
            </w:r>
            <w:hyperlink r:id="rId77" w:history="1">
              <w:r w:rsidR="003500F2" w:rsidRPr="004E64BD">
                <w:rPr>
                  <w:rStyle w:val="Hyperlink"/>
                  <w:sz w:val="20"/>
                  <w:szCs w:val="20"/>
                </w:rPr>
                <w:t>erich.lehner@tuwien.ac.at</w:t>
              </w:r>
            </w:hyperlink>
          </w:p>
        </w:tc>
        <w:tc>
          <w:tcPr>
            <w:tcW w:w="7371" w:type="dxa"/>
            <w:shd w:val="clear" w:color="auto" w:fill="FFF2CC" w:themeFill="accent4" w:themeFillTint="33"/>
          </w:tcPr>
          <w:p w:rsidR="003500F2" w:rsidRPr="00855A72" w:rsidRDefault="003500F2" w:rsidP="00713F76">
            <w:pPr>
              <w:spacing w:before="60" w:after="60"/>
              <w:rPr>
                <w:rFonts w:cs="Arial"/>
                <w:sz w:val="20"/>
                <w:szCs w:val="20"/>
                <w:lang w:val="en-GB"/>
              </w:rPr>
            </w:pPr>
            <w:proofErr w:type="spellStart"/>
            <w:r w:rsidRPr="00855A72">
              <w:rPr>
                <w:rFonts w:cs="Arial"/>
                <w:b/>
                <w:sz w:val="20"/>
                <w:szCs w:val="20"/>
                <w:lang w:val="en-GB"/>
              </w:rPr>
              <w:t>Projekttitel</w:t>
            </w:r>
            <w:proofErr w:type="spellEnd"/>
            <w:r w:rsidRPr="00855A72">
              <w:rPr>
                <w:rFonts w:cs="Arial"/>
                <w:b/>
                <w:sz w:val="20"/>
                <w:szCs w:val="20"/>
                <w:lang w:val="en-GB"/>
              </w:rPr>
              <w:t>:</w:t>
            </w:r>
            <w:r w:rsidRPr="00855A72">
              <w:rPr>
                <w:rFonts w:cs="Arial"/>
                <w:sz w:val="20"/>
                <w:szCs w:val="20"/>
                <w:lang w:val="en-GB"/>
              </w:rPr>
              <w:t xml:space="preserve"> Development of an integrated restoration concept for</w:t>
            </w:r>
            <w:r w:rsidR="00C52713">
              <w:rPr>
                <w:rFonts w:cs="Arial"/>
                <w:sz w:val="20"/>
                <w:szCs w:val="20"/>
                <w:lang w:val="en-GB"/>
              </w:rPr>
              <w:t xml:space="preserve"> t</w:t>
            </w:r>
            <w:r w:rsidRPr="00855A72">
              <w:rPr>
                <w:rFonts w:cs="Arial"/>
                <w:sz w:val="20"/>
                <w:szCs w:val="20"/>
                <w:lang w:val="en-GB"/>
              </w:rPr>
              <w:t xml:space="preserve">he art and architecture in the </w:t>
            </w:r>
            <w:proofErr w:type="spellStart"/>
            <w:r w:rsidRPr="00855A72">
              <w:rPr>
                <w:rFonts w:cs="Arial"/>
                <w:sz w:val="20"/>
                <w:szCs w:val="20"/>
                <w:lang w:val="en-GB"/>
              </w:rPr>
              <w:t>Affandi</w:t>
            </w:r>
            <w:proofErr w:type="spellEnd"/>
            <w:r w:rsidRPr="00855A72">
              <w:rPr>
                <w:rFonts w:cs="Arial"/>
                <w:sz w:val="20"/>
                <w:szCs w:val="20"/>
                <w:lang w:val="en-GB"/>
              </w:rPr>
              <w:t xml:space="preserve"> Museum Yogyakarta</w:t>
            </w:r>
          </w:p>
          <w:p w:rsidR="003500F2" w:rsidRPr="00855A72" w:rsidRDefault="003500F2" w:rsidP="00713F76">
            <w:pPr>
              <w:spacing w:before="60" w:after="60"/>
              <w:rPr>
                <w:rFonts w:cs="Arial"/>
                <w:sz w:val="20"/>
                <w:szCs w:val="20"/>
                <w:lang w:val="en-GB"/>
              </w:rPr>
            </w:pPr>
            <w:proofErr w:type="spellStart"/>
            <w:r w:rsidRPr="00855A72">
              <w:rPr>
                <w:rFonts w:cs="Arial"/>
                <w:b/>
                <w:sz w:val="20"/>
                <w:szCs w:val="20"/>
                <w:lang w:val="en-GB"/>
              </w:rPr>
              <w:t>Projektbeschreibung</w:t>
            </w:r>
            <w:proofErr w:type="spellEnd"/>
            <w:r w:rsidRPr="00855A72">
              <w:rPr>
                <w:rFonts w:cs="Arial"/>
                <w:b/>
                <w:sz w:val="20"/>
                <w:szCs w:val="20"/>
                <w:lang w:val="en-GB"/>
              </w:rPr>
              <w:t>:</w:t>
            </w:r>
            <w:r w:rsidRPr="00855A72">
              <w:rPr>
                <w:rFonts w:cs="Arial"/>
                <w:sz w:val="20"/>
                <w:szCs w:val="20"/>
                <w:lang w:val="en-GB"/>
              </w:rPr>
              <w:t xml:space="preserve"> Inspired by the idea of Mr </w:t>
            </w:r>
            <w:proofErr w:type="spellStart"/>
            <w:r w:rsidRPr="00855A72">
              <w:rPr>
                <w:rFonts w:cs="Arial"/>
                <w:sz w:val="20"/>
                <w:szCs w:val="20"/>
                <w:lang w:val="en-GB"/>
              </w:rPr>
              <w:t>Affandi’s</w:t>
            </w:r>
            <w:proofErr w:type="spellEnd"/>
            <w:r w:rsidRPr="00855A72">
              <w:rPr>
                <w:rFonts w:cs="Arial"/>
                <w:sz w:val="20"/>
                <w:szCs w:val="20"/>
                <w:lang w:val="en-GB"/>
              </w:rPr>
              <w:t xml:space="preserve"> daugh</w:t>
            </w:r>
            <w:r>
              <w:rPr>
                <w:rFonts w:cs="Arial"/>
                <w:sz w:val="20"/>
                <w:szCs w:val="20"/>
                <w:lang w:val="en-GB"/>
              </w:rPr>
              <w:t xml:space="preserve">ter Kartika </w:t>
            </w:r>
            <w:proofErr w:type="spellStart"/>
            <w:r>
              <w:rPr>
                <w:rFonts w:cs="Arial"/>
                <w:sz w:val="20"/>
                <w:szCs w:val="20"/>
                <w:lang w:val="en-GB"/>
              </w:rPr>
              <w:t>Affandi-Köberl</w:t>
            </w:r>
            <w:proofErr w:type="spellEnd"/>
            <w:r>
              <w:rPr>
                <w:rFonts w:cs="Arial"/>
                <w:sz w:val="20"/>
                <w:szCs w:val="20"/>
                <w:lang w:val="en-GB"/>
              </w:rPr>
              <w:t xml:space="preserve"> two Universities in Austria propose to start a joint project with the Gadjah Mada University in Yogyakarta to develop a sustainable restoration and maintenance project for the </w:t>
            </w:r>
            <w:proofErr w:type="spellStart"/>
            <w:r>
              <w:rPr>
                <w:rFonts w:cs="Arial"/>
                <w:sz w:val="20"/>
                <w:szCs w:val="20"/>
                <w:lang w:val="en-GB"/>
              </w:rPr>
              <w:t>A</w:t>
            </w:r>
            <w:r w:rsidR="00C52713">
              <w:rPr>
                <w:rFonts w:cs="Arial"/>
                <w:sz w:val="20"/>
                <w:szCs w:val="20"/>
                <w:lang w:val="en-GB"/>
              </w:rPr>
              <w:t>f</w:t>
            </w:r>
            <w:r w:rsidR="0032690F">
              <w:rPr>
                <w:rFonts w:cs="Arial"/>
                <w:sz w:val="20"/>
                <w:szCs w:val="20"/>
                <w:lang w:val="en-GB"/>
              </w:rPr>
              <w:t>fandi</w:t>
            </w:r>
            <w:proofErr w:type="spellEnd"/>
            <w:r w:rsidR="0032690F">
              <w:rPr>
                <w:rFonts w:cs="Arial"/>
                <w:sz w:val="20"/>
                <w:szCs w:val="20"/>
                <w:lang w:val="en-GB"/>
              </w:rPr>
              <w:t xml:space="preserve"> museum. Aim is</w:t>
            </w:r>
            <w:r>
              <w:rPr>
                <w:rFonts w:cs="Arial"/>
                <w:sz w:val="20"/>
                <w:szCs w:val="20"/>
                <w:lang w:val="en-GB"/>
              </w:rPr>
              <w:t xml:space="preserve"> to establish a buildings survey, finding a strategy how to restore and conserve both drawings and paintings and to find a maintenance strategy for the museum</w:t>
            </w:r>
            <w:r w:rsidR="00C52713">
              <w:rPr>
                <w:rFonts w:cs="Arial"/>
                <w:sz w:val="20"/>
                <w:szCs w:val="20"/>
                <w:lang w:val="en-GB"/>
              </w:rPr>
              <w:t xml:space="preserve"> building. (Outgoing</w:t>
            </w:r>
            <w:r>
              <w:rPr>
                <w:rFonts w:cs="Arial"/>
                <w:sz w:val="20"/>
                <w:szCs w:val="20"/>
                <w:lang w:val="en-GB"/>
              </w:rPr>
              <w:t>)</w:t>
            </w:r>
          </w:p>
        </w:tc>
        <w:tc>
          <w:tcPr>
            <w:tcW w:w="3545" w:type="dxa"/>
            <w:shd w:val="clear" w:color="auto" w:fill="FFF2CC" w:themeFill="accent4" w:themeFillTint="33"/>
          </w:tcPr>
          <w:p w:rsidR="003500F2" w:rsidRPr="00855A72" w:rsidRDefault="003500F2" w:rsidP="00713F76">
            <w:pPr>
              <w:spacing w:before="60" w:after="60"/>
              <w:rPr>
                <w:rFonts w:cs="Arial"/>
                <w:i/>
                <w:sz w:val="20"/>
                <w:szCs w:val="20"/>
                <w:lang w:val="en-GB"/>
              </w:rPr>
            </w:pPr>
            <w:r w:rsidRPr="00D322A5">
              <w:rPr>
                <w:rFonts w:cs="Arial"/>
                <w:sz w:val="20"/>
                <w:szCs w:val="20"/>
                <w:lang w:val="en-GB"/>
              </w:rPr>
              <w:t>Gadjah Mada Universit</w:t>
            </w:r>
            <w:r w:rsidR="0032690F" w:rsidRPr="00D322A5">
              <w:rPr>
                <w:rFonts w:cs="Arial"/>
                <w:sz w:val="20"/>
                <w:szCs w:val="20"/>
                <w:lang w:val="en-GB"/>
              </w:rPr>
              <w:t xml:space="preserve">y, </w:t>
            </w:r>
            <w:r w:rsidRPr="00D322A5">
              <w:rPr>
                <w:rFonts w:cs="Arial"/>
                <w:sz w:val="20"/>
                <w:szCs w:val="20"/>
                <w:lang w:val="en-GB"/>
              </w:rPr>
              <w:t>Department of Architecture and Planning, Faculty of Engineering</w:t>
            </w:r>
            <w:r w:rsidR="0032690F" w:rsidRPr="00D322A5">
              <w:rPr>
                <w:rFonts w:cs="Arial"/>
                <w:sz w:val="20"/>
                <w:szCs w:val="20"/>
                <w:lang w:val="en-GB"/>
              </w:rPr>
              <w:t xml:space="preserve"> </w:t>
            </w:r>
            <w:r w:rsidRPr="00D322A5">
              <w:rPr>
                <w:rFonts w:cs="Arial"/>
                <w:i/>
                <w:sz w:val="20"/>
                <w:szCs w:val="20"/>
                <w:lang w:val="en-GB"/>
              </w:rPr>
              <w:t>(Contact person:</w:t>
            </w:r>
            <w:r w:rsidRPr="00D322A5">
              <w:rPr>
                <w:rFonts w:cs="Arial"/>
                <w:sz w:val="20"/>
                <w:szCs w:val="20"/>
                <w:lang w:val="en-GB"/>
              </w:rPr>
              <w:t xml:space="preserve"> </w:t>
            </w:r>
            <w:proofErr w:type="spellStart"/>
            <w:r w:rsidRPr="00D322A5">
              <w:rPr>
                <w:rFonts w:cs="Arial"/>
                <w:sz w:val="20"/>
                <w:szCs w:val="20"/>
                <w:lang w:val="en-GB"/>
              </w:rPr>
              <w:t>Dr.</w:t>
            </w:r>
            <w:proofErr w:type="spellEnd"/>
            <w:r w:rsidRPr="00D322A5">
              <w:rPr>
                <w:rFonts w:cs="Arial"/>
                <w:sz w:val="20"/>
                <w:szCs w:val="20"/>
                <w:lang w:val="en-GB"/>
              </w:rPr>
              <w:t xml:space="preserve"> </w:t>
            </w:r>
            <w:proofErr w:type="spellStart"/>
            <w:r w:rsidRPr="00D322A5">
              <w:rPr>
                <w:rFonts w:cs="Arial"/>
                <w:sz w:val="20"/>
                <w:szCs w:val="20"/>
                <w:lang w:val="en-GB"/>
              </w:rPr>
              <w:t>Ikaputra</w:t>
            </w:r>
            <w:proofErr w:type="spellEnd"/>
            <w:r w:rsidRPr="00D322A5">
              <w:rPr>
                <w:rFonts w:cs="Arial"/>
                <w:sz w:val="20"/>
                <w:szCs w:val="20"/>
                <w:lang w:val="en-GB"/>
              </w:rPr>
              <w:t xml:space="preserve">, E-Mail: </w:t>
            </w:r>
            <w:hyperlink r:id="rId78" w:history="1">
              <w:r w:rsidRPr="004E64BD">
                <w:rPr>
                  <w:rStyle w:val="Hyperlink"/>
                  <w:rFonts w:cs="Arial"/>
                  <w:sz w:val="20"/>
                  <w:szCs w:val="20"/>
                  <w:lang w:val="en-GB"/>
                </w:rPr>
                <w:t>ikaputra@ugm.ac.id</w:t>
              </w:r>
            </w:hyperlink>
            <w:r>
              <w:rPr>
                <w:rFonts w:cs="Arial"/>
                <w:color w:val="00B050"/>
                <w:sz w:val="20"/>
                <w:szCs w:val="20"/>
                <w:lang w:val="en-GB"/>
              </w:rPr>
              <w:t xml:space="preserve">, </w:t>
            </w:r>
            <w:hyperlink r:id="rId79" w:history="1">
              <w:r w:rsidRPr="004E64BD">
                <w:rPr>
                  <w:rStyle w:val="Hyperlink"/>
                  <w:rFonts w:cs="Arial"/>
                  <w:sz w:val="20"/>
                  <w:szCs w:val="20"/>
                  <w:lang w:val="en-GB"/>
                </w:rPr>
                <w:t>ikaputra_2001@yahoo.com</w:t>
              </w:r>
            </w:hyperlink>
            <w:r w:rsidRPr="00855A72">
              <w:rPr>
                <w:rFonts w:cs="Arial"/>
                <w:i/>
                <w:sz w:val="20"/>
                <w:szCs w:val="20"/>
                <w:lang w:val="en-GB"/>
              </w:rPr>
              <w:t>)</w:t>
            </w:r>
          </w:p>
        </w:tc>
      </w:tr>
      <w:tr w:rsidR="003500F2" w:rsidRPr="0098384F" w:rsidTr="005839B4">
        <w:trPr>
          <w:trHeight w:val="322"/>
        </w:trPr>
        <w:tc>
          <w:tcPr>
            <w:tcW w:w="15594" w:type="dxa"/>
            <w:gridSpan w:val="4"/>
            <w:shd w:val="pct25" w:color="auto" w:fill="auto"/>
          </w:tcPr>
          <w:p w:rsidR="003500F2" w:rsidRPr="0098384F" w:rsidRDefault="0032690F" w:rsidP="00574CA5">
            <w:pPr>
              <w:spacing w:before="60" w:after="60"/>
              <w:rPr>
                <w:rFonts w:cs="Arial"/>
                <w:b/>
                <w:sz w:val="20"/>
                <w:szCs w:val="20"/>
                <w:highlight w:val="yellow"/>
                <w:lang w:val="en-US"/>
              </w:rPr>
            </w:pPr>
            <w:r>
              <w:rPr>
                <w:rFonts w:cs="Arial"/>
                <w:b/>
                <w:sz w:val="20"/>
                <w:szCs w:val="20"/>
                <w:lang w:val="en-US"/>
              </w:rPr>
              <w:t>1</w:t>
            </w:r>
            <w:r w:rsidR="003500F2">
              <w:rPr>
                <w:rFonts w:cs="Arial"/>
                <w:b/>
                <w:sz w:val="20"/>
                <w:szCs w:val="20"/>
                <w:lang w:val="en-US"/>
              </w:rPr>
              <w:t xml:space="preserve"> (</w:t>
            </w:r>
            <w:proofErr w:type="spellStart"/>
            <w:r w:rsidR="003500F2">
              <w:rPr>
                <w:rFonts w:cs="Arial"/>
                <w:b/>
                <w:sz w:val="20"/>
                <w:szCs w:val="20"/>
                <w:lang w:val="en-US"/>
              </w:rPr>
              <w:t>beantragtes</w:t>
            </w:r>
            <w:proofErr w:type="spellEnd"/>
            <w:r w:rsidR="003500F2">
              <w:rPr>
                <w:rFonts w:cs="Arial"/>
                <w:b/>
                <w:sz w:val="20"/>
                <w:szCs w:val="20"/>
                <w:lang w:val="en-US"/>
              </w:rPr>
              <w:t xml:space="preserve">) </w:t>
            </w:r>
            <w:proofErr w:type="spellStart"/>
            <w:r w:rsidR="003500F2">
              <w:rPr>
                <w:rFonts w:cs="Arial"/>
                <w:b/>
                <w:sz w:val="20"/>
                <w:szCs w:val="20"/>
                <w:lang w:val="en-US"/>
              </w:rPr>
              <w:t>Projekt</w:t>
            </w:r>
            <w:proofErr w:type="spellEnd"/>
            <w:r w:rsidR="003500F2">
              <w:rPr>
                <w:rFonts w:cs="Arial"/>
                <w:b/>
                <w:sz w:val="20"/>
                <w:szCs w:val="20"/>
                <w:lang w:val="en-US"/>
              </w:rPr>
              <w:t xml:space="preserve"> </w:t>
            </w:r>
            <w:r w:rsidR="003500F2" w:rsidRPr="0098384F">
              <w:rPr>
                <w:rFonts w:cs="Arial"/>
                <w:b/>
                <w:sz w:val="20"/>
                <w:szCs w:val="20"/>
                <w:lang w:val="en-US"/>
              </w:rPr>
              <w:t>2014-2016</w:t>
            </w:r>
          </w:p>
        </w:tc>
      </w:tr>
    </w:tbl>
    <w:p w:rsidR="006A5D40" w:rsidRPr="0098384F" w:rsidRDefault="006A5D40" w:rsidP="0022044E">
      <w:pPr>
        <w:spacing w:before="60" w:after="60" w:line="240" w:lineRule="auto"/>
        <w:jc w:val="center"/>
        <w:rPr>
          <w:rFonts w:cs="Arial"/>
          <w:b/>
          <w:sz w:val="24"/>
          <w:szCs w:val="24"/>
          <w:lang w:val="de-DE"/>
        </w:rPr>
      </w:pPr>
    </w:p>
    <w:p w:rsidR="002F429A" w:rsidRPr="0098384F" w:rsidRDefault="00471D6A" w:rsidP="0022044E">
      <w:pPr>
        <w:spacing w:before="60" w:after="60" w:line="240" w:lineRule="auto"/>
        <w:jc w:val="center"/>
        <w:rPr>
          <w:rFonts w:cs="Arial"/>
          <w:b/>
          <w:sz w:val="28"/>
          <w:szCs w:val="28"/>
          <w:lang w:val="de-DE"/>
        </w:rPr>
      </w:pPr>
      <w:r w:rsidRPr="00A97C40">
        <w:rPr>
          <w:rFonts w:cs="Arial"/>
          <w:b/>
          <w:sz w:val="28"/>
          <w:szCs w:val="28"/>
          <w:lang w:val="de-DE"/>
        </w:rPr>
        <w:t>Johannes Kepler Universität Linz</w:t>
      </w:r>
      <w:r w:rsidR="00D351DD" w:rsidRPr="00A97C40">
        <w:rPr>
          <w:rFonts w:cs="Arial"/>
          <w:b/>
          <w:sz w:val="28"/>
          <w:szCs w:val="28"/>
          <w:lang w:val="de-DE"/>
        </w:rPr>
        <w:t xml:space="preserve"> (JKU)</w:t>
      </w:r>
    </w:p>
    <w:tbl>
      <w:tblPr>
        <w:tblStyle w:val="Tabellenraster"/>
        <w:tblW w:w="15594" w:type="dxa"/>
        <w:tblInd w:w="-34" w:type="dxa"/>
        <w:tblLayout w:type="fixed"/>
        <w:tblLook w:val="04A0" w:firstRow="1" w:lastRow="0" w:firstColumn="1" w:lastColumn="0" w:noHBand="0" w:noVBand="1"/>
      </w:tblPr>
      <w:tblGrid>
        <w:gridCol w:w="1560"/>
        <w:gridCol w:w="3118"/>
        <w:gridCol w:w="7371"/>
        <w:gridCol w:w="3545"/>
      </w:tblGrid>
      <w:tr w:rsidR="00816774" w:rsidRPr="0098384F" w:rsidTr="0068268F">
        <w:trPr>
          <w:trHeight w:val="322"/>
        </w:trPr>
        <w:tc>
          <w:tcPr>
            <w:tcW w:w="1560" w:type="dxa"/>
            <w:tcBorders>
              <w:bottom w:val="single" w:sz="4" w:space="0" w:color="auto"/>
            </w:tcBorders>
            <w:shd w:val="clear" w:color="auto" w:fill="D9D9D9" w:themeFill="background1" w:themeFillShade="D9"/>
          </w:tcPr>
          <w:p w:rsidR="00716415" w:rsidRPr="0098384F" w:rsidRDefault="00716415" w:rsidP="00716415">
            <w:pPr>
              <w:spacing w:before="60" w:after="60"/>
              <w:jc w:val="center"/>
              <w:rPr>
                <w:rFonts w:cs="Arial"/>
                <w:b/>
                <w:sz w:val="20"/>
                <w:szCs w:val="20"/>
                <w:lang w:val="de-DE"/>
              </w:rPr>
            </w:pPr>
            <w:r w:rsidRPr="0098384F">
              <w:rPr>
                <w:rFonts w:cs="Arial"/>
                <w:b/>
                <w:sz w:val="20"/>
                <w:szCs w:val="20"/>
                <w:lang w:val="de-DE"/>
              </w:rPr>
              <w:t xml:space="preserve">Durchführung </w:t>
            </w:r>
          </w:p>
          <w:p w:rsidR="00816774" w:rsidRPr="0098384F" w:rsidRDefault="00716415" w:rsidP="00716415">
            <w:pPr>
              <w:spacing w:before="60" w:after="60"/>
              <w:jc w:val="center"/>
              <w:rPr>
                <w:rFonts w:cs="Arial"/>
                <w:b/>
                <w:sz w:val="20"/>
                <w:szCs w:val="20"/>
                <w:lang w:val="de-DE"/>
              </w:rPr>
            </w:pPr>
            <w:r w:rsidRPr="0098384F">
              <w:rPr>
                <w:rFonts w:cs="Arial"/>
                <w:b/>
                <w:sz w:val="20"/>
                <w:szCs w:val="20"/>
                <w:lang w:val="de-DE"/>
              </w:rPr>
              <w:t>(geplant für)</w:t>
            </w:r>
          </w:p>
        </w:tc>
        <w:tc>
          <w:tcPr>
            <w:tcW w:w="3118" w:type="dxa"/>
            <w:tcBorders>
              <w:bottom w:val="single" w:sz="4" w:space="0" w:color="auto"/>
            </w:tcBorders>
            <w:shd w:val="clear" w:color="auto" w:fill="D9D9D9" w:themeFill="background1" w:themeFillShade="D9"/>
            <w:vAlign w:val="center"/>
          </w:tcPr>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Antragsteller/in /</w:t>
            </w:r>
          </w:p>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Projektleiter/in</w:t>
            </w:r>
            <w:r w:rsidR="008D6723" w:rsidRPr="0098384F">
              <w:rPr>
                <w:rFonts w:cs="Arial"/>
                <w:b/>
                <w:sz w:val="20"/>
                <w:szCs w:val="20"/>
                <w:lang w:val="de-DE"/>
              </w:rPr>
              <w:t xml:space="preserve"> Österreich</w:t>
            </w:r>
          </w:p>
        </w:tc>
        <w:tc>
          <w:tcPr>
            <w:tcW w:w="7371" w:type="dxa"/>
            <w:tcBorders>
              <w:bottom w:val="single" w:sz="4" w:space="0" w:color="auto"/>
            </w:tcBorders>
            <w:shd w:val="clear" w:color="auto" w:fill="D9D9D9" w:themeFill="background1" w:themeFillShade="D9"/>
            <w:vAlign w:val="center"/>
          </w:tcPr>
          <w:p w:rsidR="00816774" w:rsidRPr="0098384F" w:rsidRDefault="00816774" w:rsidP="003B530A">
            <w:pPr>
              <w:spacing w:before="60" w:after="60"/>
              <w:jc w:val="center"/>
              <w:rPr>
                <w:rFonts w:cs="Arial"/>
                <w:b/>
                <w:sz w:val="20"/>
                <w:szCs w:val="20"/>
                <w:lang w:val="de-DE"/>
              </w:rPr>
            </w:pPr>
            <w:r w:rsidRPr="0098384F">
              <w:rPr>
                <w:rFonts w:cs="Arial"/>
                <w:b/>
                <w:sz w:val="20"/>
                <w:szCs w:val="20"/>
                <w:lang w:val="de-DE"/>
              </w:rPr>
              <w:t xml:space="preserve">Projekttitel bzw. Projektbeschreibung </w:t>
            </w:r>
          </w:p>
          <w:p w:rsidR="00816774" w:rsidRPr="0098384F" w:rsidRDefault="00816774" w:rsidP="003B530A">
            <w:pPr>
              <w:spacing w:before="60" w:after="60"/>
              <w:jc w:val="center"/>
              <w:rPr>
                <w:rFonts w:cs="Arial"/>
                <w:b/>
                <w:sz w:val="20"/>
                <w:szCs w:val="20"/>
                <w:lang w:val="de-DE"/>
              </w:rPr>
            </w:pPr>
            <w:r w:rsidRPr="0098384F">
              <w:rPr>
                <w:rFonts w:cs="Arial"/>
                <w:b/>
                <w:sz w:val="20"/>
                <w:szCs w:val="20"/>
                <w:lang w:val="de-DE"/>
              </w:rPr>
              <w:t>(inkl. Art der Mobilität)</w:t>
            </w:r>
          </w:p>
        </w:tc>
        <w:tc>
          <w:tcPr>
            <w:tcW w:w="3545" w:type="dxa"/>
            <w:tcBorders>
              <w:bottom w:val="single" w:sz="4" w:space="0" w:color="auto"/>
            </w:tcBorders>
            <w:shd w:val="clear" w:color="auto" w:fill="D9D9D9" w:themeFill="background1" w:themeFillShade="D9"/>
            <w:vAlign w:val="center"/>
          </w:tcPr>
          <w:p w:rsidR="00816774" w:rsidRPr="0098384F" w:rsidRDefault="008D6723" w:rsidP="00F662AB">
            <w:pPr>
              <w:spacing w:before="60" w:after="60"/>
              <w:jc w:val="center"/>
              <w:rPr>
                <w:rFonts w:cs="Arial"/>
                <w:b/>
                <w:sz w:val="20"/>
                <w:szCs w:val="20"/>
                <w:lang w:val="de-DE"/>
              </w:rPr>
            </w:pPr>
            <w:r w:rsidRPr="0098384F">
              <w:rPr>
                <w:rFonts w:cs="Arial"/>
                <w:b/>
                <w:sz w:val="20"/>
                <w:szCs w:val="20"/>
                <w:lang w:val="de-DE"/>
              </w:rPr>
              <w:t xml:space="preserve">Projektpartner </w:t>
            </w:r>
          </w:p>
        </w:tc>
      </w:tr>
      <w:tr w:rsidR="00264B02" w:rsidRPr="00D322A5" w:rsidTr="00B96DD9">
        <w:trPr>
          <w:trHeight w:val="322"/>
        </w:trPr>
        <w:tc>
          <w:tcPr>
            <w:tcW w:w="1560" w:type="dxa"/>
            <w:tcBorders>
              <w:bottom w:val="single" w:sz="4" w:space="0" w:color="auto"/>
            </w:tcBorders>
            <w:shd w:val="clear" w:color="auto" w:fill="FFF2CC" w:themeFill="accent4" w:themeFillTint="33"/>
          </w:tcPr>
          <w:p w:rsidR="00264B02" w:rsidRPr="00D322A5" w:rsidRDefault="00264B02" w:rsidP="008031F9">
            <w:pPr>
              <w:spacing w:before="60" w:after="60"/>
              <w:rPr>
                <w:rFonts w:cs="Arial"/>
                <w:sz w:val="20"/>
                <w:szCs w:val="20"/>
                <w:lang w:val="de-DE"/>
              </w:rPr>
            </w:pPr>
            <w:r w:rsidRPr="00D322A5">
              <w:rPr>
                <w:rFonts w:cs="Arial"/>
                <w:sz w:val="20"/>
                <w:szCs w:val="20"/>
                <w:lang w:val="de-DE"/>
              </w:rPr>
              <w:t>2014</w:t>
            </w:r>
            <w:r w:rsidR="00C41198" w:rsidRPr="00D322A5">
              <w:rPr>
                <w:rFonts w:cs="Arial"/>
                <w:b/>
                <w:sz w:val="20"/>
                <w:szCs w:val="20"/>
                <w:lang w:val="de-DE"/>
              </w:rPr>
              <w:t xml:space="preserve"> </w:t>
            </w:r>
            <w:r w:rsidR="00B96DD9" w:rsidRPr="00D322A5">
              <w:rPr>
                <w:rFonts w:cs="Arial"/>
                <w:sz w:val="20"/>
                <w:szCs w:val="20"/>
                <w:lang w:val="de-DE"/>
              </w:rPr>
              <w:t>(nicht stattgefunden</w:t>
            </w:r>
            <w:r w:rsidR="00C41198" w:rsidRPr="00D322A5">
              <w:rPr>
                <w:rFonts w:cs="Arial"/>
                <w:sz w:val="20"/>
                <w:szCs w:val="20"/>
                <w:lang w:val="de-DE"/>
              </w:rPr>
              <w:t>)</w:t>
            </w:r>
          </w:p>
        </w:tc>
        <w:tc>
          <w:tcPr>
            <w:tcW w:w="3118" w:type="dxa"/>
            <w:tcBorders>
              <w:bottom w:val="single" w:sz="4" w:space="0" w:color="auto"/>
            </w:tcBorders>
            <w:shd w:val="clear" w:color="auto" w:fill="FFF2CC" w:themeFill="accent4" w:themeFillTint="33"/>
          </w:tcPr>
          <w:p w:rsidR="00264B02" w:rsidRPr="00F309F6" w:rsidRDefault="00264B02" w:rsidP="008031F9">
            <w:pPr>
              <w:spacing w:before="60" w:after="60"/>
              <w:rPr>
                <w:rFonts w:cs="Arial"/>
                <w:sz w:val="20"/>
                <w:szCs w:val="20"/>
                <w:lang w:val="en-GB"/>
              </w:rPr>
            </w:pPr>
            <w:r w:rsidRPr="00F309F6">
              <w:rPr>
                <w:rFonts w:cs="Arial"/>
                <w:sz w:val="20"/>
                <w:szCs w:val="20"/>
                <w:lang w:val="en-GB"/>
              </w:rPr>
              <w:t>Univ.-Prof. Roland Wagner, Institute for Application</w:t>
            </w:r>
            <w:r w:rsidR="00E62178">
              <w:rPr>
                <w:rFonts w:cs="Arial"/>
                <w:sz w:val="20"/>
                <w:szCs w:val="20"/>
                <w:lang w:val="en-GB"/>
              </w:rPr>
              <w:t xml:space="preserve"> Oriented Knowledge Processing, </w:t>
            </w:r>
            <w:r w:rsidRPr="00F309F6">
              <w:rPr>
                <w:rFonts w:cs="Arial"/>
                <w:sz w:val="20"/>
                <w:szCs w:val="20"/>
                <w:lang w:val="en-GB"/>
              </w:rPr>
              <w:t xml:space="preserve">E-Mail: </w:t>
            </w:r>
            <w:hyperlink r:id="rId80" w:history="1">
              <w:r w:rsidRPr="00E93531">
                <w:rPr>
                  <w:color w:val="0000FF"/>
                  <w:sz w:val="20"/>
                  <w:szCs w:val="20"/>
                  <w:u w:val="single"/>
                  <w:lang w:val="en"/>
                </w:rPr>
                <w:t>rwagner@faw.jku.at</w:t>
              </w:r>
            </w:hyperlink>
            <w:r w:rsidR="00E62178">
              <w:rPr>
                <w:rFonts w:cs="Arial"/>
                <w:sz w:val="20"/>
                <w:szCs w:val="20"/>
                <w:lang w:val="en-GB"/>
              </w:rPr>
              <w:t xml:space="preserve"> </w:t>
            </w:r>
          </w:p>
        </w:tc>
        <w:tc>
          <w:tcPr>
            <w:tcW w:w="7371" w:type="dxa"/>
            <w:tcBorders>
              <w:bottom w:val="single" w:sz="4" w:space="0" w:color="auto"/>
            </w:tcBorders>
            <w:shd w:val="clear" w:color="auto" w:fill="FFF2CC" w:themeFill="accent4" w:themeFillTint="33"/>
          </w:tcPr>
          <w:p w:rsidR="00264B02" w:rsidRPr="0068268F" w:rsidRDefault="00B96DD9" w:rsidP="008031F9">
            <w:pPr>
              <w:spacing w:before="60" w:after="60"/>
              <w:rPr>
                <w:rFonts w:cs="Arial"/>
                <w:sz w:val="20"/>
                <w:szCs w:val="20"/>
                <w:lang w:val="de-DE"/>
              </w:rPr>
            </w:pPr>
            <w:r w:rsidRPr="006F0A76">
              <w:rPr>
                <w:rFonts w:cs="Arial"/>
                <w:b/>
                <w:sz w:val="20"/>
                <w:szCs w:val="20"/>
                <w:lang w:val="de-DE"/>
              </w:rPr>
              <w:t>Projekttitel:</w:t>
            </w:r>
            <w:r>
              <w:rPr>
                <w:rFonts w:cs="Arial"/>
                <w:sz w:val="20"/>
                <w:szCs w:val="20"/>
                <w:lang w:val="de-DE"/>
              </w:rPr>
              <w:t xml:space="preserve"> </w:t>
            </w:r>
            <w:r w:rsidR="00264B02">
              <w:rPr>
                <w:rFonts w:cs="Arial"/>
                <w:sz w:val="20"/>
                <w:szCs w:val="20"/>
                <w:lang w:val="de-DE"/>
              </w:rPr>
              <w:t>Besuch der Udayana University, Bali</w:t>
            </w:r>
          </w:p>
        </w:tc>
        <w:tc>
          <w:tcPr>
            <w:tcW w:w="3545" w:type="dxa"/>
            <w:tcBorders>
              <w:bottom w:val="single" w:sz="4" w:space="0" w:color="auto"/>
            </w:tcBorders>
            <w:shd w:val="clear" w:color="auto" w:fill="FFF2CC" w:themeFill="accent4" w:themeFillTint="33"/>
          </w:tcPr>
          <w:p w:rsidR="00264B02" w:rsidRPr="00D322A5" w:rsidRDefault="00264B02" w:rsidP="00E71290">
            <w:pPr>
              <w:spacing w:before="60" w:after="60"/>
              <w:rPr>
                <w:rFonts w:cs="Arial"/>
                <w:sz w:val="20"/>
                <w:szCs w:val="20"/>
              </w:rPr>
            </w:pPr>
            <w:r w:rsidRPr="00D322A5">
              <w:rPr>
                <w:rFonts w:cs="Arial"/>
                <w:sz w:val="20"/>
                <w:szCs w:val="20"/>
              </w:rPr>
              <w:t>Udayana University</w:t>
            </w:r>
          </w:p>
        </w:tc>
      </w:tr>
      <w:tr w:rsidR="00862AE8" w:rsidRPr="00D322A5" w:rsidTr="003778E2">
        <w:trPr>
          <w:trHeight w:val="322"/>
        </w:trPr>
        <w:tc>
          <w:tcPr>
            <w:tcW w:w="1560" w:type="dxa"/>
            <w:tcBorders>
              <w:bottom w:val="single" w:sz="4" w:space="0" w:color="auto"/>
            </w:tcBorders>
            <w:shd w:val="clear" w:color="auto" w:fill="FFF2CC" w:themeFill="accent4" w:themeFillTint="33"/>
          </w:tcPr>
          <w:p w:rsidR="00862AE8" w:rsidRPr="00D322A5" w:rsidRDefault="00862AE8" w:rsidP="008031F9">
            <w:pPr>
              <w:spacing w:before="60" w:after="60"/>
              <w:rPr>
                <w:rFonts w:cs="Arial"/>
                <w:sz w:val="20"/>
                <w:szCs w:val="20"/>
                <w:lang w:val="de-DE"/>
              </w:rPr>
            </w:pPr>
            <w:r w:rsidRPr="00D322A5">
              <w:rPr>
                <w:rFonts w:cs="Arial"/>
                <w:sz w:val="20"/>
                <w:szCs w:val="20"/>
                <w:lang w:val="de-DE"/>
              </w:rPr>
              <w:t>2014</w:t>
            </w:r>
          </w:p>
        </w:tc>
        <w:tc>
          <w:tcPr>
            <w:tcW w:w="3118" w:type="dxa"/>
            <w:tcBorders>
              <w:bottom w:val="single" w:sz="4" w:space="0" w:color="auto"/>
            </w:tcBorders>
            <w:shd w:val="clear" w:color="auto" w:fill="FFF2CC" w:themeFill="accent4" w:themeFillTint="33"/>
          </w:tcPr>
          <w:p w:rsidR="00862AE8" w:rsidRPr="00B96DD9" w:rsidRDefault="00B96DD9" w:rsidP="00264B02">
            <w:pPr>
              <w:spacing w:before="60" w:after="60"/>
              <w:rPr>
                <w:rFonts w:cs="Arial"/>
                <w:i/>
                <w:sz w:val="20"/>
                <w:szCs w:val="20"/>
              </w:rPr>
            </w:pPr>
            <w:r w:rsidRPr="00B96DD9">
              <w:rPr>
                <w:rFonts w:cs="Arial"/>
                <w:i/>
                <w:sz w:val="20"/>
                <w:szCs w:val="20"/>
              </w:rPr>
              <w:t>Keine Angabe</w:t>
            </w:r>
          </w:p>
        </w:tc>
        <w:tc>
          <w:tcPr>
            <w:tcW w:w="7371" w:type="dxa"/>
            <w:tcBorders>
              <w:bottom w:val="single" w:sz="4" w:space="0" w:color="auto"/>
            </w:tcBorders>
            <w:shd w:val="clear" w:color="auto" w:fill="FFF2CC" w:themeFill="accent4" w:themeFillTint="33"/>
            <w:vAlign w:val="center"/>
          </w:tcPr>
          <w:p w:rsidR="00C41198" w:rsidRPr="00F309F6" w:rsidRDefault="00C41198" w:rsidP="00862AE8">
            <w:pPr>
              <w:spacing w:before="60" w:after="60"/>
              <w:rPr>
                <w:rFonts w:cs="Arial"/>
                <w:sz w:val="20"/>
                <w:szCs w:val="20"/>
                <w:lang w:val="en-GB"/>
              </w:rPr>
            </w:pPr>
            <w:proofErr w:type="spellStart"/>
            <w:r w:rsidRPr="00F309F6">
              <w:rPr>
                <w:rFonts w:cs="Arial"/>
                <w:b/>
                <w:sz w:val="20"/>
                <w:szCs w:val="20"/>
                <w:lang w:val="en-GB"/>
              </w:rPr>
              <w:t>Projekttitel</w:t>
            </w:r>
            <w:proofErr w:type="spellEnd"/>
            <w:r w:rsidRPr="00F309F6">
              <w:rPr>
                <w:rFonts w:cs="Arial"/>
                <w:b/>
                <w:sz w:val="20"/>
                <w:szCs w:val="20"/>
                <w:lang w:val="en-GB"/>
              </w:rPr>
              <w:t>:</w:t>
            </w:r>
            <w:r w:rsidRPr="00F309F6">
              <w:rPr>
                <w:rFonts w:cs="Arial"/>
                <w:sz w:val="20"/>
                <w:szCs w:val="20"/>
                <w:lang w:val="en-GB"/>
              </w:rPr>
              <w:t xml:space="preserve"> Key-Note-Talk </w:t>
            </w:r>
            <w:proofErr w:type="spellStart"/>
            <w:r w:rsidRPr="00F309F6">
              <w:rPr>
                <w:rFonts w:cs="Arial"/>
                <w:sz w:val="20"/>
                <w:szCs w:val="20"/>
                <w:lang w:val="en-GB"/>
              </w:rPr>
              <w:t>bei</w:t>
            </w:r>
            <w:proofErr w:type="spellEnd"/>
            <w:r w:rsidRPr="00F309F6">
              <w:rPr>
                <w:rFonts w:cs="Arial"/>
                <w:sz w:val="20"/>
                <w:szCs w:val="20"/>
                <w:lang w:val="en-GB"/>
              </w:rPr>
              <w:t xml:space="preserve"> der „International Conference on Data and Software Engineering“ an der ITB</w:t>
            </w:r>
          </w:p>
          <w:p w:rsidR="00862AE8" w:rsidRPr="00862AE8" w:rsidRDefault="00862AE8" w:rsidP="00862AE8">
            <w:pPr>
              <w:spacing w:before="60" w:after="60"/>
              <w:rPr>
                <w:rFonts w:cs="Arial"/>
                <w:sz w:val="20"/>
                <w:szCs w:val="20"/>
                <w:lang w:val="de-DE"/>
              </w:rPr>
            </w:pPr>
            <w:r w:rsidRPr="00931985">
              <w:rPr>
                <w:rFonts w:cs="Arial"/>
                <w:b/>
                <w:sz w:val="20"/>
                <w:szCs w:val="20"/>
                <w:lang w:val="de-DE"/>
              </w:rPr>
              <w:t>Durchführung:</w:t>
            </w:r>
            <w:r w:rsidRPr="00862AE8">
              <w:rPr>
                <w:rFonts w:cs="Arial"/>
                <w:sz w:val="20"/>
                <w:szCs w:val="20"/>
                <w:lang w:val="de-DE"/>
              </w:rPr>
              <w:t xml:space="preserve"> 26. bis 27. November 2014</w:t>
            </w:r>
            <w:r w:rsidR="00B63FB9">
              <w:rPr>
                <w:rFonts w:cs="Arial"/>
                <w:sz w:val="20"/>
                <w:szCs w:val="20"/>
                <w:lang w:val="de-DE"/>
              </w:rPr>
              <w:t xml:space="preserve"> (Outgoing)</w:t>
            </w:r>
          </w:p>
          <w:p w:rsidR="00862AE8" w:rsidRDefault="00C41198" w:rsidP="00862AE8">
            <w:pPr>
              <w:spacing w:before="60" w:after="60"/>
              <w:rPr>
                <w:rFonts w:cs="Arial"/>
                <w:sz w:val="20"/>
                <w:szCs w:val="20"/>
                <w:lang w:val="de-DE"/>
              </w:rPr>
            </w:pPr>
            <w:r w:rsidRPr="00875F8E">
              <w:rPr>
                <w:rFonts w:cs="Arial"/>
                <w:b/>
                <w:sz w:val="20"/>
                <w:szCs w:val="20"/>
              </w:rPr>
              <w:t>Projektbeschreibung:</w:t>
            </w:r>
            <w:r>
              <w:rPr>
                <w:rFonts w:cs="Arial"/>
                <w:sz w:val="20"/>
                <w:szCs w:val="20"/>
              </w:rPr>
              <w:t xml:space="preserve"> </w:t>
            </w:r>
            <w:r w:rsidR="00862AE8" w:rsidRPr="00862AE8">
              <w:rPr>
                <w:rFonts w:cs="Arial"/>
                <w:sz w:val="20"/>
                <w:szCs w:val="20"/>
                <w:lang w:val="de-DE"/>
              </w:rPr>
              <w:t xml:space="preserve">Als Ersatz für Prof. A Min Tjoa eingesprungen hielt </w:t>
            </w:r>
            <w:proofErr w:type="spellStart"/>
            <w:r w:rsidR="00862AE8" w:rsidRPr="00862AE8">
              <w:rPr>
                <w:rFonts w:cs="Arial"/>
                <w:sz w:val="20"/>
                <w:szCs w:val="20"/>
                <w:lang w:val="de-DE"/>
              </w:rPr>
              <w:t>A.Univ</w:t>
            </w:r>
            <w:proofErr w:type="spellEnd"/>
            <w:r w:rsidR="00862AE8" w:rsidRPr="00862AE8">
              <w:rPr>
                <w:rFonts w:cs="Arial"/>
                <w:sz w:val="20"/>
                <w:szCs w:val="20"/>
                <w:lang w:val="de-DE"/>
              </w:rPr>
              <w:t xml:space="preserve">.-Prof. Dr. Josef Küng bei International Conference on Data </w:t>
            </w:r>
            <w:proofErr w:type="spellStart"/>
            <w:r w:rsidR="00862AE8" w:rsidRPr="00862AE8">
              <w:rPr>
                <w:rFonts w:cs="Arial"/>
                <w:sz w:val="20"/>
                <w:szCs w:val="20"/>
                <w:lang w:val="de-DE"/>
              </w:rPr>
              <w:t>and</w:t>
            </w:r>
            <w:proofErr w:type="spellEnd"/>
            <w:r w:rsidR="00862AE8" w:rsidRPr="00862AE8">
              <w:rPr>
                <w:rFonts w:cs="Arial"/>
                <w:sz w:val="20"/>
                <w:szCs w:val="20"/>
                <w:lang w:val="de-DE"/>
              </w:rPr>
              <w:t xml:space="preserve"> Software Engineering am ITB, Bandung einen Key-Note-Talk und war aktiv an der Leitung und Abwicklung des </w:t>
            </w:r>
            <w:proofErr w:type="spellStart"/>
            <w:r w:rsidR="00862AE8" w:rsidRPr="00862AE8">
              <w:rPr>
                <w:rFonts w:cs="Arial"/>
                <w:sz w:val="20"/>
                <w:szCs w:val="20"/>
                <w:lang w:val="de-DE"/>
              </w:rPr>
              <w:t>Doctoral</w:t>
            </w:r>
            <w:proofErr w:type="spellEnd"/>
            <w:r w:rsidR="00862AE8" w:rsidRPr="00862AE8">
              <w:rPr>
                <w:rFonts w:cs="Arial"/>
                <w:sz w:val="20"/>
                <w:szCs w:val="20"/>
                <w:lang w:val="de-DE"/>
              </w:rPr>
              <w:t xml:space="preserve"> Symposiums im Umfeld dieser Tagung beteiligt.</w:t>
            </w:r>
          </w:p>
        </w:tc>
        <w:tc>
          <w:tcPr>
            <w:tcW w:w="3545" w:type="dxa"/>
            <w:tcBorders>
              <w:bottom w:val="single" w:sz="4" w:space="0" w:color="auto"/>
            </w:tcBorders>
            <w:shd w:val="clear" w:color="auto" w:fill="FFF2CC" w:themeFill="accent4" w:themeFillTint="33"/>
          </w:tcPr>
          <w:p w:rsidR="00862AE8" w:rsidRPr="00D322A5" w:rsidRDefault="00862AE8" w:rsidP="00862AE8">
            <w:pPr>
              <w:pStyle w:val="Listenabsatz"/>
              <w:spacing w:before="60" w:after="60"/>
              <w:ind w:left="0"/>
              <w:contextualSpacing w:val="0"/>
              <w:rPr>
                <w:rFonts w:cs="Arial"/>
                <w:sz w:val="20"/>
                <w:szCs w:val="20"/>
                <w:lang w:val="en-US"/>
              </w:rPr>
            </w:pPr>
            <w:r w:rsidRPr="00D322A5">
              <w:rPr>
                <w:rFonts w:cs="Arial"/>
                <w:sz w:val="20"/>
                <w:szCs w:val="20"/>
                <w:lang w:val="en-US"/>
              </w:rPr>
              <w:t xml:space="preserve">Institute of Technology Bandung </w:t>
            </w:r>
            <w:r w:rsidRPr="00D322A5">
              <w:rPr>
                <w:rFonts w:cs="Arial"/>
                <w:sz w:val="20"/>
                <w:szCs w:val="20"/>
                <w:lang w:val="en-GB"/>
              </w:rPr>
              <w:t>(ITB)</w:t>
            </w:r>
          </w:p>
        </w:tc>
      </w:tr>
      <w:tr w:rsidR="008031F9" w:rsidRPr="0098384F" w:rsidTr="005839B4">
        <w:trPr>
          <w:trHeight w:val="322"/>
        </w:trPr>
        <w:tc>
          <w:tcPr>
            <w:tcW w:w="15594" w:type="dxa"/>
            <w:gridSpan w:val="4"/>
            <w:shd w:val="pct25" w:color="auto" w:fill="auto"/>
          </w:tcPr>
          <w:p w:rsidR="008031F9" w:rsidRPr="0098384F" w:rsidRDefault="00B63FB9" w:rsidP="002F5AEE">
            <w:pPr>
              <w:spacing w:before="60" w:after="60"/>
              <w:rPr>
                <w:rFonts w:cs="Arial"/>
                <w:b/>
                <w:sz w:val="20"/>
                <w:szCs w:val="20"/>
                <w:highlight w:val="yellow"/>
                <w:lang w:val="en-US"/>
              </w:rPr>
            </w:pPr>
            <w:r>
              <w:rPr>
                <w:rStyle w:val="perstitel"/>
                <w:rFonts w:cs="Arial"/>
                <w:b/>
                <w:sz w:val="20"/>
                <w:szCs w:val="20"/>
              </w:rPr>
              <w:t>2</w:t>
            </w:r>
            <w:r w:rsidR="002F5AEE">
              <w:rPr>
                <w:rStyle w:val="perstitel"/>
                <w:rFonts w:cs="Arial"/>
                <w:b/>
                <w:sz w:val="20"/>
                <w:szCs w:val="20"/>
              </w:rPr>
              <w:t xml:space="preserve"> </w:t>
            </w:r>
            <w:r w:rsidR="00B27570">
              <w:rPr>
                <w:rFonts w:cs="Arial"/>
                <w:b/>
                <w:sz w:val="20"/>
                <w:szCs w:val="20"/>
                <w:lang w:val="en-US"/>
              </w:rPr>
              <w:t>(</w:t>
            </w:r>
            <w:proofErr w:type="spellStart"/>
            <w:r w:rsidR="00B27570">
              <w:rPr>
                <w:rFonts w:cs="Arial"/>
                <w:b/>
                <w:sz w:val="20"/>
                <w:szCs w:val="20"/>
                <w:lang w:val="en-US"/>
              </w:rPr>
              <w:t>beantragte</w:t>
            </w:r>
            <w:proofErr w:type="spellEnd"/>
            <w:r w:rsidR="00B27570">
              <w:rPr>
                <w:rFonts w:cs="Arial"/>
                <w:b/>
                <w:sz w:val="20"/>
                <w:szCs w:val="20"/>
                <w:lang w:val="en-US"/>
              </w:rPr>
              <w:t xml:space="preserve">) </w:t>
            </w:r>
            <w:proofErr w:type="spellStart"/>
            <w:r w:rsidR="00B27570">
              <w:rPr>
                <w:rFonts w:cs="Arial"/>
                <w:b/>
                <w:sz w:val="20"/>
                <w:szCs w:val="20"/>
                <w:lang w:val="en-US"/>
              </w:rPr>
              <w:t>Projekt</w:t>
            </w:r>
            <w:r w:rsidR="00A97C40">
              <w:rPr>
                <w:rFonts w:cs="Arial"/>
                <w:b/>
                <w:sz w:val="20"/>
                <w:szCs w:val="20"/>
                <w:lang w:val="en-US"/>
              </w:rPr>
              <w:t>e</w:t>
            </w:r>
            <w:proofErr w:type="spellEnd"/>
            <w:r w:rsidR="00B27570">
              <w:rPr>
                <w:rFonts w:cs="Arial"/>
                <w:b/>
                <w:sz w:val="20"/>
                <w:szCs w:val="20"/>
                <w:lang w:val="en-US"/>
              </w:rPr>
              <w:t xml:space="preserve"> </w:t>
            </w:r>
            <w:r w:rsidR="00B27570" w:rsidRPr="0098384F">
              <w:rPr>
                <w:rFonts w:cs="Arial"/>
                <w:b/>
                <w:sz w:val="20"/>
                <w:szCs w:val="20"/>
                <w:lang w:val="en-US"/>
              </w:rPr>
              <w:t>2014-2016</w:t>
            </w:r>
          </w:p>
        </w:tc>
      </w:tr>
    </w:tbl>
    <w:p w:rsidR="00AF7810" w:rsidRPr="0098384F" w:rsidRDefault="00AF7810" w:rsidP="0022044E">
      <w:pPr>
        <w:spacing w:before="60" w:after="60" w:line="240" w:lineRule="auto"/>
        <w:jc w:val="center"/>
        <w:rPr>
          <w:rFonts w:cs="Arial"/>
          <w:b/>
          <w:sz w:val="24"/>
          <w:szCs w:val="24"/>
          <w:lang w:val="de-DE"/>
        </w:rPr>
      </w:pPr>
    </w:p>
    <w:p w:rsidR="00EF5005" w:rsidRPr="0098384F" w:rsidRDefault="006A5D40" w:rsidP="0022044E">
      <w:pPr>
        <w:spacing w:before="60" w:after="60" w:line="240" w:lineRule="auto"/>
        <w:jc w:val="center"/>
        <w:rPr>
          <w:rFonts w:cs="Arial"/>
          <w:b/>
          <w:sz w:val="28"/>
          <w:szCs w:val="28"/>
          <w:lang w:val="de-DE"/>
        </w:rPr>
      </w:pPr>
      <w:r w:rsidRPr="00A97C40">
        <w:rPr>
          <w:rFonts w:cs="Arial"/>
          <w:b/>
          <w:sz w:val="28"/>
          <w:szCs w:val="28"/>
          <w:lang w:val="de-DE"/>
        </w:rPr>
        <w:lastRenderedPageBreak/>
        <w:t>Universität Salzburg</w:t>
      </w:r>
    </w:p>
    <w:tbl>
      <w:tblPr>
        <w:tblStyle w:val="Tabellenraster"/>
        <w:tblW w:w="15594" w:type="dxa"/>
        <w:tblInd w:w="-34" w:type="dxa"/>
        <w:tblLayout w:type="fixed"/>
        <w:tblLook w:val="04A0" w:firstRow="1" w:lastRow="0" w:firstColumn="1" w:lastColumn="0" w:noHBand="0" w:noVBand="1"/>
      </w:tblPr>
      <w:tblGrid>
        <w:gridCol w:w="1560"/>
        <w:gridCol w:w="3118"/>
        <w:gridCol w:w="7371"/>
        <w:gridCol w:w="3545"/>
      </w:tblGrid>
      <w:tr w:rsidR="00816774" w:rsidRPr="0098384F" w:rsidTr="007221A8">
        <w:trPr>
          <w:trHeight w:val="322"/>
        </w:trPr>
        <w:tc>
          <w:tcPr>
            <w:tcW w:w="1560" w:type="dxa"/>
            <w:tcBorders>
              <w:bottom w:val="single" w:sz="4" w:space="0" w:color="auto"/>
            </w:tcBorders>
            <w:shd w:val="clear" w:color="auto" w:fill="D9D9D9" w:themeFill="background1" w:themeFillShade="D9"/>
          </w:tcPr>
          <w:p w:rsidR="00716415" w:rsidRPr="00D322A5" w:rsidRDefault="00716415" w:rsidP="00716415">
            <w:pPr>
              <w:spacing w:before="60" w:after="60"/>
              <w:jc w:val="center"/>
              <w:rPr>
                <w:rFonts w:cs="Arial"/>
                <w:b/>
                <w:sz w:val="20"/>
                <w:szCs w:val="20"/>
                <w:lang w:val="de-DE"/>
              </w:rPr>
            </w:pPr>
            <w:r w:rsidRPr="00D322A5">
              <w:rPr>
                <w:rFonts w:cs="Arial"/>
                <w:b/>
                <w:sz w:val="20"/>
                <w:szCs w:val="20"/>
                <w:lang w:val="de-DE"/>
              </w:rPr>
              <w:t xml:space="preserve">Durchführung </w:t>
            </w:r>
          </w:p>
          <w:p w:rsidR="00816774" w:rsidRPr="00D322A5" w:rsidRDefault="00716415" w:rsidP="00716415">
            <w:pPr>
              <w:spacing w:before="60" w:after="60"/>
              <w:jc w:val="center"/>
              <w:rPr>
                <w:rFonts w:cs="Arial"/>
                <w:b/>
                <w:sz w:val="20"/>
                <w:szCs w:val="20"/>
                <w:lang w:val="de-DE"/>
              </w:rPr>
            </w:pPr>
            <w:r w:rsidRPr="00D322A5">
              <w:rPr>
                <w:rFonts w:cs="Arial"/>
                <w:b/>
                <w:sz w:val="20"/>
                <w:szCs w:val="20"/>
                <w:lang w:val="de-DE"/>
              </w:rPr>
              <w:t>(geplant für)</w:t>
            </w:r>
          </w:p>
        </w:tc>
        <w:tc>
          <w:tcPr>
            <w:tcW w:w="3118" w:type="dxa"/>
            <w:tcBorders>
              <w:bottom w:val="single" w:sz="4" w:space="0" w:color="auto"/>
            </w:tcBorders>
            <w:shd w:val="clear" w:color="auto" w:fill="D9D9D9" w:themeFill="background1" w:themeFillShade="D9"/>
          </w:tcPr>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Antragsteller/in /</w:t>
            </w:r>
          </w:p>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Projektleiter/in</w:t>
            </w:r>
            <w:r w:rsidR="008D6723" w:rsidRPr="0098384F">
              <w:rPr>
                <w:rFonts w:cs="Arial"/>
                <w:b/>
                <w:sz w:val="20"/>
                <w:szCs w:val="20"/>
                <w:lang w:val="de-DE"/>
              </w:rPr>
              <w:t xml:space="preserve"> Österreich</w:t>
            </w:r>
          </w:p>
        </w:tc>
        <w:tc>
          <w:tcPr>
            <w:tcW w:w="7371" w:type="dxa"/>
            <w:tcBorders>
              <w:bottom w:val="single" w:sz="4" w:space="0" w:color="auto"/>
            </w:tcBorders>
            <w:shd w:val="clear" w:color="auto" w:fill="D9D9D9" w:themeFill="background1" w:themeFillShade="D9"/>
          </w:tcPr>
          <w:p w:rsidR="00816774" w:rsidRPr="0098384F" w:rsidRDefault="00816774" w:rsidP="003B530A">
            <w:pPr>
              <w:spacing w:before="60" w:after="60"/>
              <w:jc w:val="center"/>
              <w:rPr>
                <w:rFonts w:cs="Arial"/>
                <w:b/>
                <w:sz w:val="20"/>
                <w:szCs w:val="20"/>
                <w:lang w:val="de-DE"/>
              </w:rPr>
            </w:pPr>
            <w:r w:rsidRPr="0098384F">
              <w:rPr>
                <w:rFonts w:cs="Arial"/>
                <w:b/>
                <w:sz w:val="20"/>
                <w:szCs w:val="20"/>
                <w:lang w:val="de-DE"/>
              </w:rPr>
              <w:t xml:space="preserve">Projekttitel bzw. Projektbeschreibung </w:t>
            </w:r>
          </w:p>
          <w:p w:rsidR="00816774" w:rsidRPr="0098384F" w:rsidRDefault="00816774" w:rsidP="003B530A">
            <w:pPr>
              <w:spacing w:before="60" w:after="60"/>
              <w:jc w:val="center"/>
              <w:rPr>
                <w:rFonts w:cs="Arial"/>
                <w:b/>
                <w:sz w:val="20"/>
                <w:szCs w:val="20"/>
                <w:lang w:val="de-DE"/>
              </w:rPr>
            </w:pPr>
            <w:r w:rsidRPr="0098384F">
              <w:rPr>
                <w:rFonts w:cs="Arial"/>
                <w:b/>
                <w:sz w:val="20"/>
                <w:szCs w:val="20"/>
                <w:lang w:val="de-DE"/>
              </w:rPr>
              <w:t>(inkl. Art der Mobilität)</w:t>
            </w:r>
          </w:p>
        </w:tc>
        <w:tc>
          <w:tcPr>
            <w:tcW w:w="3545" w:type="dxa"/>
            <w:tcBorders>
              <w:bottom w:val="single" w:sz="4" w:space="0" w:color="auto"/>
            </w:tcBorders>
            <w:shd w:val="clear" w:color="auto" w:fill="D9D9D9" w:themeFill="background1" w:themeFillShade="D9"/>
          </w:tcPr>
          <w:p w:rsidR="00816774" w:rsidRPr="0098384F" w:rsidRDefault="008D6723" w:rsidP="00F662AB">
            <w:pPr>
              <w:spacing w:before="60" w:after="60"/>
              <w:jc w:val="center"/>
              <w:rPr>
                <w:rFonts w:cs="Arial"/>
                <w:b/>
                <w:sz w:val="20"/>
                <w:szCs w:val="20"/>
                <w:lang w:val="de-DE"/>
              </w:rPr>
            </w:pPr>
            <w:r w:rsidRPr="0098384F">
              <w:rPr>
                <w:rFonts w:cs="Arial"/>
                <w:b/>
                <w:sz w:val="20"/>
                <w:szCs w:val="20"/>
                <w:lang w:val="de-DE"/>
              </w:rPr>
              <w:t xml:space="preserve">Projektpartner </w:t>
            </w:r>
          </w:p>
        </w:tc>
      </w:tr>
      <w:tr w:rsidR="007221A8" w:rsidRPr="007221A8" w:rsidTr="007221A8">
        <w:trPr>
          <w:trHeight w:val="322"/>
        </w:trPr>
        <w:tc>
          <w:tcPr>
            <w:tcW w:w="1560" w:type="dxa"/>
            <w:tcBorders>
              <w:bottom w:val="single" w:sz="4" w:space="0" w:color="auto"/>
            </w:tcBorders>
            <w:shd w:val="clear" w:color="auto" w:fill="FFF2CC" w:themeFill="accent4" w:themeFillTint="33"/>
          </w:tcPr>
          <w:p w:rsidR="007221A8" w:rsidRPr="00D322A5" w:rsidRDefault="007221A8" w:rsidP="007221A8">
            <w:pPr>
              <w:spacing w:before="60" w:after="60"/>
              <w:rPr>
                <w:rFonts w:cs="Arial"/>
                <w:sz w:val="20"/>
                <w:szCs w:val="20"/>
                <w:lang w:val="de-DE"/>
              </w:rPr>
            </w:pPr>
            <w:r w:rsidRPr="00D322A5">
              <w:rPr>
                <w:rFonts w:cs="Arial"/>
                <w:sz w:val="20"/>
                <w:szCs w:val="20"/>
                <w:lang w:val="de-DE"/>
              </w:rPr>
              <w:t>2014</w:t>
            </w:r>
          </w:p>
        </w:tc>
        <w:tc>
          <w:tcPr>
            <w:tcW w:w="3118" w:type="dxa"/>
            <w:tcBorders>
              <w:bottom w:val="single" w:sz="4" w:space="0" w:color="auto"/>
            </w:tcBorders>
            <w:shd w:val="clear" w:color="auto" w:fill="FFF2CC" w:themeFill="accent4" w:themeFillTint="33"/>
          </w:tcPr>
          <w:p w:rsidR="007221A8" w:rsidRPr="007221A8" w:rsidRDefault="007221A8" w:rsidP="007221A8">
            <w:pPr>
              <w:spacing w:before="60" w:after="60"/>
              <w:rPr>
                <w:rFonts w:cs="Arial"/>
                <w:sz w:val="20"/>
                <w:szCs w:val="20"/>
                <w:lang w:val="de-DE"/>
              </w:rPr>
            </w:pPr>
            <w:r w:rsidRPr="0098384F">
              <w:rPr>
                <w:rFonts w:cs="Arial"/>
                <w:sz w:val="20"/>
                <w:szCs w:val="20"/>
              </w:rPr>
              <w:t xml:space="preserve">Univ.-Prof. Josef Strobl, </w:t>
            </w:r>
            <w:proofErr w:type="spellStart"/>
            <w:r w:rsidRPr="0098384F">
              <w:rPr>
                <w:rFonts w:cs="Arial"/>
                <w:sz w:val="20"/>
                <w:szCs w:val="20"/>
              </w:rPr>
              <w:t>Interfakultärer</w:t>
            </w:r>
            <w:proofErr w:type="spellEnd"/>
            <w:r w:rsidRPr="0098384F">
              <w:rPr>
                <w:rFonts w:cs="Arial"/>
                <w:sz w:val="20"/>
                <w:szCs w:val="20"/>
              </w:rPr>
              <w:t xml:space="preserve"> Fac</w:t>
            </w:r>
            <w:r w:rsidR="00FD077F">
              <w:rPr>
                <w:rFonts w:cs="Arial"/>
                <w:sz w:val="20"/>
                <w:szCs w:val="20"/>
              </w:rPr>
              <w:t xml:space="preserve">hbereich Geoinformatik - Z_GIS, </w:t>
            </w:r>
            <w:r w:rsidRPr="0098384F">
              <w:rPr>
                <w:rFonts w:cs="Arial"/>
                <w:sz w:val="20"/>
                <w:szCs w:val="20"/>
              </w:rPr>
              <w:t xml:space="preserve">E-Mail: </w:t>
            </w:r>
            <w:r w:rsidRPr="00F309F6">
              <w:rPr>
                <w:color w:val="0000FF"/>
                <w:sz w:val="20"/>
                <w:szCs w:val="20"/>
                <w:u w:val="single"/>
              </w:rPr>
              <w:t>josef.stobl@sbg.ac.at</w:t>
            </w:r>
          </w:p>
        </w:tc>
        <w:tc>
          <w:tcPr>
            <w:tcW w:w="7371" w:type="dxa"/>
            <w:tcBorders>
              <w:bottom w:val="single" w:sz="4" w:space="0" w:color="auto"/>
            </w:tcBorders>
            <w:shd w:val="clear" w:color="auto" w:fill="FFF2CC" w:themeFill="accent4" w:themeFillTint="33"/>
          </w:tcPr>
          <w:p w:rsidR="007221A8" w:rsidRPr="00F309F6" w:rsidRDefault="00931985" w:rsidP="007221A8">
            <w:pPr>
              <w:spacing w:before="60" w:after="60"/>
              <w:rPr>
                <w:rFonts w:cs="Arial"/>
                <w:sz w:val="20"/>
                <w:szCs w:val="20"/>
                <w:lang w:val="en-GB"/>
              </w:rPr>
            </w:pPr>
            <w:proofErr w:type="spellStart"/>
            <w:r w:rsidRPr="00F309F6">
              <w:rPr>
                <w:rFonts w:cs="Arial"/>
                <w:b/>
                <w:sz w:val="20"/>
                <w:szCs w:val="20"/>
                <w:lang w:val="en-GB"/>
              </w:rPr>
              <w:t>Projekttitel</w:t>
            </w:r>
            <w:proofErr w:type="spellEnd"/>
            <w:r w:rsidRPr="00F309F6">
              <w:rPr>
                <w:rFonts w:cs="Arial"/>
                <w:b/>
                <w:sz w:val="20"/>
                <w:szCs w:val="20"/>
                <w:lang w:val="en-GB"/>
              </w:rPr>
              <w:t>:</w:t>
            </w:r>
            <w:r w:rsidRPr="00F309F6">
              <w:rPr>
                <w:rFonts w:cs="Arial"/>
                <w:sz w:val="20"/>
                <w:szCs w:val="20"/>
                <w:lang w:val="en-GB"/>
              </w:rPr>
              <w:t xml:space="preserve"> </w:t>
            </w:r>
            <w:r w:rsidR="007221A8" w:rsidRPr="00F309F6">
              <w:rPr>
                <w:rFonts w:cs="Arial"/>
                <w:sz w:val="20"/>
                <w:szCs w:val="20"/>
                <w:lang w:val="en-GB"/>
              </w:rPr>
              <w:t>Interdisciplinary Faculty Development Workshop „</w:t>
            </w:r>
            <w:r w:rsidR="00FA72D7" w:rsidRPr="00F309F6">
              <w:rPr>
                <w:rFonts w:cs="Arial"/>
                <w:sz w:val="20"/>
                <w:szCs w:val="20"/>
                <w:lang w:val="en-GB"/>
              </w:rPr>
              <w:t xml:space="preserve">Multi-Disciplinary Applications of Geographic Information Science in Southeast Asia“ </w:t>
            </w:r>
          </w:p>
          <w:p w:rsidR="00931985" w:rsidRPr="00F309F6" w:rsidRDefault="00931985" w:rsidP="007221A8">
            <w:pPr>
              <w:spacing w:before="60" w:after="60"/>
              <w:rPr>
                <w:rFonts w:cs="Arial"/>
                <w:sz w:val="20"/>
                <w:szCs w:val="20"/>
                <w:lang w:val="en-GB"/>
              </w:rPr>
            </w:pPr>
            <w:proofErr w:type="spellStart"/>
            <w:r w:rsidRPr="00F309F6">
              <w:rPr>
                <w:rFonts w:cs="Arial"/>
                <w:b/>
                <w:sz w:val="20"/>
                <w:szCs w:val="20"/>
                <w:lang w:val="en-GB"/>
              </w:rPr>
              <w:t>Durchführung</w:t>
            </w:r>
            <w:proofErr w:type="spellEnd"/>
            <w:r w:rsidRPr="00F309F6">
              <w:rPr>
                <w:rFonts w:cs="Arial"/>
                <w:b/>
                <w:sz w:val="20"/>
                <w:szCs w:val="20"/>
                <w:lang w:val="en-GB"/>
              </w:rPr>
              <w:t>:</w:t>
            </w:r>
            <w:r w:rsidRPr="00F309F6">
              <w:rPr>
                <w:rFonts w:cs="Arial"/>
                <w:sz w:val="20"/>
                <w:szCs w:val="20"/>
                <w:lang w:val="en-GB"/>
              </w:rPr>
              <w:t xml:space="preserve"> 17.</w:t>
            </w:r>
            <w:r w:rsidR="009A3FDB" w:rsidRPr="00F309F6">
              <w:rPr>
                <w:rFonts w:cs="Arial"/>
                <w:sz w:val="20"/>
                <w:szCs w:val="20"/>
                <w:lang w:val="en-GB"/>
              </w:rPr>
              <w:t xml:space="preserve">11 </w:t>
            </w:r>
            <w:r w:rsidRPr="00F309F6">
              <w:rPr>
                <w:rFonts w:cs="Arial"/>
                <w:sz w:val="20"/>
                <w:szCs w:val="20"/>
                <w:lang w:val="en-GB"/>
              </w:rPr>
              <w:t>-</w:t>
            </w:r>
            <w:r w:rsidR="009A3FDB" w:rsidRPr="00F309F6">
              <w:rPr>
                <w:rFonts w:cs="Arial"/>
                <w:sz w:val="20"/>
                <w:szCs w:val="20"/>
                <w:lang w:val="en-GB"/>
              </w:rPr>
              <w:t xml:space="preserve"> </w:t>
            </w:r>
            <w:r w:rsidRPr="00F309F6">
              <w:rPr>
                <w:rFonts w:cs="Arial"/>
                <w:sz w:val="20"/>
                <w:szCs w:val="20"/>
                <w:lang w:val="en-GB"/>
              </w:rPr>
              <w:t>21.11.2014 (Outgoing)</w:t>
            </w:r>
          </w:p>
          <w:p w:rsidR="00C44445" w:rsidRPr="00F309F6" w:rsidRDefault="004F5E03" w:rsidP="00C44445">
            <w:pPr>
              <w:spacing w:before="60" w:after="60"/>
              <w:rPr>
                <w:rFonts w:cs="Arial"/>
                <w:sz w:val="20"/>
                <w:szCs w:val="20"/>
                <w:lang w:val="en-GB"/>
              </w:rPr>
            </w:pPr>
            <w:proofErr w:type="spellStart"/>
            <w:r w:rsidRPr="00F309F6">
              <w:rPr>
                <w:rFonts w:cs="Arial"/>
                <w:b/>
                <w:sz w:val="20"/>
                <w:szCs w:val="20"/>
                <w:lang w:val="en-GB"/>
              </w:rPr>
              <w:t>Projektbeschreibung</w:t>
            </w:r>
            <w:proofErr w:type="spellEnd"/>
            <w:proofErr w:type="gramStart"/>
            <w:r w:rsidRPr="00F309F6">
              <w:rPr>
                <w:rFonts w:cs="Arial"/>
                <w:b/>
                <w:sz w:val="20"/>
                <w:szCs w:val="20"/>
                <w:lang w:val="en-GB"/>
              </w:rPr>
              <w:t>:</w:t>
            </w:r>
            <w:proofErr w:type="gramEnd"/>
            <w:r w:rsidR="00C8621E" w:rsidRPr="00F309F6">
              <w:rPr>
                <w:rFonts w:cs="Arial"/>
                <w:b/>
                <w:sz w:val="20"/>
                <w:szCs w:val="20"/>
                <w:lang w:val="en-GB"/>
              </w:rPr>
              <w:br/>
            </w:r>
            <w:r w:rsidR="00C44445" w:rsidRPr="00F309F6">
              <w:rPr>
                <w:rFonts w:cs="Arial"/>
                <w:sz w:val="20"/>
                <w:szCs w:val="20"/>
                <w:lang w:val="en-GB"/>
              </w:rPr>
              <w:t>INTRODUCTION</w:t>
            </w:r>
            <w:r w:rsidR="006F08E3" w:rsidRPr="00F309F6">
              <w:rPr>
                <w:rFonts w:cs="Arial"/>
                <w:sz w:val="20"/>
                <w:szCs w:val="20"/>
                <w:lang w:val="en-GB"/>
              </w:rPr>
              <w:t xml:space="preserve">: </w:t>
            </w:r>
            <w:r w:rsidR="00C44445" w:rsidRPr="00F309F6">
              <w:rPr>
                <w:rFonts w:cs="Arial"/>
                <w:sz w:val="20"/>
                <w:szCs w:val="20"/>
                <w:lang w:val="en-GB"/>
              </w:rPr>
              <w:t xml:space="preserve">The 10 Southeast Asian Countries are joining forces to form the ASEAN Economic Community (AEC) by 2015. The AEC envisages a single market &amp; production base, a highly competitive economic region. Among others, the areas of cooperation include human resources development &amp; capacity building as well as recognition of professional qualifications. The specific defined goals fall under nine headings namely: (1) Sustainable Urban Planning and Infrastructure Development; (2) Sustainable Land Management and Biodiversity Protection; (3) Sustainable Coastal Zone Management; (4) Air Quality Management and Protection; (5) Sustainable Water Resource Management; (6) Science and Technology for Sustainable Development; (7) Southeast Asian Sustainable Development Information Network; (8) Policy Reform for Sustainable Development; and (9) Governance Reform for Sustainable Development. </w:t>
            </w:r>
          </w:p>
          <w:p w:rsidR="00C44445" w:rsidRPr="00F309F6" w:rsidRDefault="00C44445" w:rsidP="00C44445">
            <w:pPr>
              <w:spacing w:before="60" w:after="60"/>
              <w:rPr>
                <w:rFonts w:cs="Arial"/>
                <w:sz w:val="20"/>
                <w:szCs w:val="20"/>
                <w:lang w:val="en-GB"/>
              </w:rPr>
            </w:pPr>
            <w:r w:rsidRPr="00F309F6">
              <w:rPr>
                <w:rFonts w:cs="Arial"/>
                <w:sz w:val="20"/>
                <w:szCs w:val="20"/>
                <w:lang w:val="en-GB"/>
              </w:rPr>
              <w:t>The specific defined goals are cross-cutting several academic and applied disciplines and these require multi-disciplinary competences for understanding and analysing the interplay of these factors. The jumble of social, economic, environmental and developmental issues various societies face today certainly require integration and analysis of several types of data and applications of new technologies and methodologies help making the analytical processes efficient and effective.</w:t>
            </w:r>
          </w:p>
          <w:p w:rsidR="00C44445" w:rsidRPr="00F309F6" w:rsidRDefault="006F08E3" w:rsidP="00C44445">
            <w:pPr>
              <w:spacing w:before="60" w:after="60"/>
              <w:rPr>
                <w:rFonts w:cs="Arial"/>
                <w:sz w:val="20"/>
                <w:szCs w:val="20"/>
                <w:lang w:val="en-GB"/>
              </w:rPr>
            </w:pPr>
            <w:r w:rsidRPr="00F309F6">
              <w:rPr>
                <w:rFonts w:cs="Arial"/>
                <w:sz w:val="20"/>
                <w:szCs w:val="20"/>
                <w:lang w:val="en-GB"/>
              </w:rPr>
              <w:t xml:space="preserve">OBJECTIVE: </w:t>
            </w:r>
            <w:r w:rsidR="00C44445" w:rsidRPr="00F309F6">
              <w:rPr>
                <w:rFonts w:cs="Arial"/>
                <w:sz w:val="20"/>
                <w:szCs w:val="20"/>
                <w:lang w:val="en-GB"/>
              </w:rPr>
              <w:t>Develop in-depth understanding of spatial patterns of various natural, social and economic phenomena introduce a variety of sophisticate methods and efficient GIS-technologies to analyse various processes give 'hands-on' practical training using GIS-software for capturing, processing and analysing various types of spatial information for re-presenting the present, re-constructing the past and projecting the future trends.</w:t>
            </w:r>
          </w:p>
          <w:p w:rsidR="00C44445" w:rsidRPr="00F309F6" w:rsidRDefault="00C44445" w:rsidP="00C44445">
            <w:pPr>
              <w:spacing w:before="60" w:after="60"/>
              <w:rPr>
                <w:rFonts w:cs="Arial"/>
                <w:sz w:val="20"/>
                <w:szCs w:val="20"/>
                <w:lang w:val="en-GB"/>
              </w:rPr>
            </w:pPr>
            <w:r w:rsidRPr="00F309F6">
              <w:rPr>
                <w:rFonts w:cs="Arial"/>
                <w:sz w:val="20"/>
                <w:szCs w:val="20"/>
                <w:lang w:val="en-GB"/>
              </w:rPr>
              <w:t>ACTIVITIES</w:t>
            </w:r>
            <w:r w:rsidR="006F08E3" w:rsidRPr="00F309F6">
              <w:rPr>
                <w:rFonts w:cs="Arial"/>
                <w:sz w:val="20"/>
                <w:szCs w:val="20"/>
                <w:lang w:val="en-GB"/>
              </w:rPr>
              <w:t xml:space="preserve">: </w:t>
            </w:r>
            <w:r w:rsidRPr="00F309F6">
              <w:rPr>
                <w:rFonts w:cs="Arial"/>
                <w:sz w:val="20"/>
                <w:szCs w:val="20"/>
                <w:lang w:val="en-GB"/>
              </w:rPr>
              <w:t>Organise a short intensive ‘Faculty Development Workshops’ at the host institution in Malaysia and invite participants from several ASEA Uninet member Universities in Southeast Asia.</w:t>
            </w:r>
            <w:r w:rsidR="009A3FDB" w:rsidRPr="00F309F6">
              <w:rPr>
                <w:rFonts w:cs="Arial"/>
                <w:sz w:val="20"/>
                <w:szCs w:val="20"/>
                <w:lang w:val="en-GB"/>
              </w:rPr>
              <w:br/>
            </w:r>
            <w:r w:rsidRPr="00F309F6">
              <w:rPr>
                <w:rFonts w:cs="Arial"/>
                <w:sz w:val="20"/>
                <w:szCs w:val="20"/>
                <w:lang w:val="en-GB"/>
              </w:rPr>
              <w:t>The reason for organising a short intensive multi-partner ‘Faculty Development Workshop’ is to network with several institutions (to share the ’know-how’ and generate higher multiplier effect within a short period (1 week) and initiate an academic network for future scientific cooperation among several institutions of higher education.</w:t>
            </w:r>
          </w:p>
          <w:p w:rsidR="00C44445" w:rsidRPr="00F309F6" w:rsidRDefault="006F08E3" w:rsidP="00C44445">
            <w:pPr>
              <w:spacing w:before="60" w:after="60"/>
              <w:rPr>
                <w:rFonts w:cs="Arial"/>
                <w:sz w:val="20"/>
                <w:szCs w:val="20"/>
                <w:lang w:val="en-GB"/>
              </w:rPr>
            </w:pPr>
            <w:r w:rsidRPr="00F309F6">
              <w:rPr>
                <w:rFonts w:cs="Arial"/>
                <w:sz w:val="20"/>
                <w:szCs w:val="20"/>
                <w:lang w:val="en-GB"/>
              </w:rPr>
              <w:t xml:space="preserve">OUTCOMES: a) </w:t>
            </w:r>
            <w:r w:rsidR="00C44445" w:rsidRPr="00F309F6">
              <w:rPr>
                <w:rFonts w:cs="Arial"/>
                <w:sz w:val="20"/>
                <w:szCs w:val="20"/>
                <w:lang w:val="en-GB"/>
              </w:rPr>
              <w:t xml:space="preserve">An intensive Faculty Development Workshop was organised at the </w:t>
            </w:r>
            <w:r w:rsidR="00C44445" w:rsidRPr="00F309F6">
              <w:rPr>
                <w:rFonts w:cs="Arial"/>
                <w:sz w:val="20"/>
                <w:szCs w:val="20"/>
                <w:lang w:val="en-GB"/>
              </w:rPr>
              <w:lastRenderedPageBreak/>
              <w:t>School of Social, Development and Environmental Studies, National University of Malaysia, Selangor f</w:t>
            </w:r>
            <w:r w:rsidR="009A3FDB" w:rsidRPr="00F309F6">
              <w:rPr>
                <w:rFonts w:cs="Arial"/>
                <w:sz w:val="20"/>
                <w:szCs w:val="20"/>
                <w:lang w:val="en-GB"/>
              </w:rPr>
              <w:t xml:space="preserve">rom 17th to 21st November, 2014. </w:t>
            </w:r>
            <w:r w:rsidRPr="00F309F6">
              <w:rPr>
                <w:rFonts w:cs="Arial"/>
                <w:sz w:val="20"/>
                <w:szCs w:val="20"/>
                <w:lang w:val="en-GB"/>
              </w:rPr>
              <w:t xml:space="preserve">b) </w:t>
            </w:r>
            <w:r w:rsidR="00C44445" w:rsidRPr="00F309F6">
              <w:rPr>
                <w:rFonts w:cs="Arial"/>
                <w:sz w:val="20"/>
                <w:szCs w:val="20"/>
                <w:lang w:val="en-GB"/>
              </w:rPr>
              <w:t>29 teachers and postgraduate students participated in the workshop and completed individual Geospatial practical projects exploring multi-disciplinary applications of Geographical Information Science in Southeast Asia. All the participants presented the outcomes of their projects in the dissemination seminar.</w:t>
            </w:r>
          </w:p>
        </w:tc>
        <w:tc>
          <w:tcPr>
            <w:tcW w:w="3545" w:type="dxa"/>
            <w:tcBorders>
              <w:bottom w:val="single" w:sz="4" w:space="0" w:color="auto"/>
            </w:tcBorders>
            <w:shd w:val="clear" w:color="auto" w:fill="FFF2CC" w:themeFill="accent4" w:themeFillTint="33"/>
          </w:tcPr>
          <w:p w:rsidR="00802F03" w:rsidRPr="00D322A5" w:rsidRDefault="00802F03" w:rsidP="00802F03">
            <w:pPr>
              <w:pStyle w:val="Listenabsatz"/>
              <w:spacing w:before="60" w:after="60"/>
              <w:ind w:left="0"/>
              <w:contextualSpacing w:val="0"/>
              <w:rPr>
                <w:rFonts w:cs="Arial"/>
                <w:sz w:val="20"/>
                <w:szCs w:val="20"/>
                <w:lang w:val="en-US"/>
              </w:rPr>
            </w:pPr>
            <w:r w:rsidRPr="00D322A5">
              <w:rPr>
                <w:rFonts w:cs="Arial"/>
                <w:sz w:val="20"/>
                <w:szCs w:val="20"/>
                <w:lang w:val="en-US"/>
              </w:rPr>
              <w:lastRenderedPageBreak/>
              <w:t>Institute of Technology Bandung</w:t>
            </w:r>
          </w:p>
          <w:p w:rsidR="00802F03" w:rsidRPr="00D322A5" w:rsidRDefault="00802F03" w:rsidP="00802F03">
            <w:pPr>
              <w:pStyle w:val="Listenabsatz"/>
              <w:spacing w:before="60" w:after="60"/>
              <w:ind w:left="0"/>
              <w:contextualSpacing w:val="0"/>
              <w:rPr>
                <w:rFonts w:cs="Arial"/>
                <w:sz w:val="20"/>
                <w:szCs w:val="20"/>
                <w:lang w:val="en-US"/>
              </w:rPr>
            </w:pPr>
            <w:r w:rsidRPr="00D322A5">
              <w:rPr>
                <w:rFonts w:cs="Arial"/>
                <w:sz w:val="20"/>
                <w:szCs w:val="20"/>
                <w:lang w:val="en-US"/>
              </w:rPr>
              <w:t>Diponegoro University, Semarang</w:t>
            </w:r>
          </w:p>
          <w:p w:rsidR="00FA72D7" w:rsidRPr="00D322A5" w:rsidRDefault="00FA72D7" w:rsidP="00FA72D7">
            <w:pPr>
              <w:pStyle w:val="Listenabsatz"/>
              <w:spacing w:before="60" w:after="60"/>
              <w:ind w:left="0"/>
              <w:contextualSpacing w:val="0"/>
              <w:rPr>
                <w:rFonts w:cs="Arial"/>
                <w:i/>
                <w:sz w:val="20"/>
                <w:szCs w:val="20"/>
                <w:u w:val="single"/>
              </w:rPr>
            </w:pPr>
            <w:r w:rsidRPr="00D322A5">
              <w:rPr>
                <w:rFonts w:cs="Arial"/>
                <w:i/>
                <w:sz w:val="20"/>
                <w:szCs w:val="20"/>
                <w:u w:val="single"/>
              </w:rPr>
              <w:t xml:space="preserve">Projektpartner außerhalb </w:t>
            </w:r>
            <w:r w:rsidR="00802F03" w:rsidRPr="00D322A5">
              <w:rPr>
                <w:rFonts w:cs="Arial"/>
                <w:i/>
                <w:sz w:val="20"/>
                <w:szCs w:val="20"/>
                <w:u w:val="single"/>
              </w:rPr>
              <w:t>Indonesiens</w:t>
            </w:r>
            <w:r w:rsidRPr="00D322A5">
              <w:rPr>
                <w:rFonts w:cs="Arial"/>
                <w:i/>
                <w:sz w:val="20"/>
                <w:szCs w:val="20"/>
                <w:u w:val="single"/>
              </w:rPr>
              <w:t>:</w:t>
            </w:r>
          </w:p>
          <w:p w:rsidR="00FA72D7" w:rsidRPr="00D322A5" w:rsidRDefault="00FA72D7" w:rsidP="00FA72D7">
            <w:pPr>
              <w:pStyle w:val="Listenabsatz"/>
              <w:spacing w:before="60" w:after="60"/>
              <w:ind w:left="0"/>
              <w:contextualSpacing w:val="0"/>
              <w:rPr>
                <w:rFonts w:cs="Arial"/>
                <w:sz w:val="20"/>
                <w:szCs w:val="20"/>
              </w:rPr>
            </w:pPr>
            <w:r w:rsidRPr="00D322A5">
              <w:rPr>
                <w:rFonts w:cs="Arial"/>
                <w:sz w:val="20"/>
                <w:szCs w:val="20"/>
              </w:rPr>
              <w:t>Chiang Mai University</w:t>
            </w:r>
          </w:p>
          <w:p w:rsidR="00FA72D7" w:rsidRPr="00D322A5" w:rsidRDefault="00FA72D7" w:rsidP="00FA72D7">
            <w:pPr>
              <w:pStyle w:val="Listenabsatz"/>
              <w:spacing w:before="60" w:after="60"/>
              <w:ind w:left="0"/>
              <w:contextualSpacing w:val="0"/>
              <w:rPr>
                <w:rFonts w:cs="Arial"/>
                <w:sz w:val="20"/>
                <w:szCs w:val="20"/>
                <w:lang w:val="en-GB"/>
              </w:rPr>
            </w:pPr>
            <w:r w:rsidRPr="00D322A5">
              <w:rPr>
                <w:rFonts w:cs="Arial"/>
                <w:sz w:val="20"/>
                <w:szCs w:val="20"/>
                <w:lang w:val="en-GB"/>
              </w:rPr>
              <w:t>Chulalongkorn University</w:t>
            </w:r>
          </w:p>
          <w:p w:rsidR="00FA72D7" w:rsidRPr="00D322A5" w:rsidRDefault="00FA72D7" w:rsidP="00FA72D7">
            <w:pPr>
              <w:pStyle w:val="Listenabsatz"/>
              <w:spacing w:before="60" w:after="60"/>
              <w:ind w:left="0"/>
              <w:contextualSpacing w:val="0"/>
              <w:rPr>
                <w:rFonts w:cs="Arial"/>
                <w:sz w:val="20"/>
                <w:szCs w:val="20"/>
                <w:lang w:val="en-GB"/>
              </w:rPr>
            </w:pPr>
            <w:r w:rsidRPr="00D322A5">
              <w:rPr>
                <w:rFonts w:cs="Arial"/>
                <w:sz w:val="20"/>
                <w:szCs w:val="20"/>
                <w:lang w:val="en-GB"/>
              </w:rPr>
              <w:t>Prince of Songkla University</w:t>
            </w:r>
          </w:p>
          <w:p w:rsidR="00FA72D7" w:rsidRPr="00D322A5" w:rsidRDefault="00FA72D7" w:rsidP="00FA72D7">
            <w:pPr>
              <w:pStyle w:val="Listenabsatz"/>
              <w:spacing w:before="60" w:after="60"/>
              <w:ind w:left="0"/>
              <w:contextualSpacing w:val="0"/>
              <w:rPr>
                <w:rFonts w:cs="Arial"/>
                <w:sz w:val="20"/>
                <w:szCs w:val="20"/>
                <w:lang w:val="en-GB"/>
              </w:rPr>
            </w:pPr>
            <w:r w:rsidRPr="00D322A5">
              <w:rPr>
                <w:rFonts w:cs="Arial"/>
                <w:sz w:val="20"/>
                <w:szCs w:val="20"/>
                <w:lang w:val="en-GB"/>
              </w:rPr>
              <w:t>Mahidol University</w:t>
            </w:r>
          </w:p>
          <w:p w:rsidR="00FA72D7" w:rsidRPr="00D322A5" w:rsidRDefault="00FA72D7" w:rsidP="00FA72D7">
            <w:pPr>
              <w:pStyle w:val="Listenabsatz"/>
              <w:spacing w:before="60" w:after="60"/>
              <w:ind w:left="0"/>
              <w:contextualSpacing w:val="0"/>
              <w:rPr>
                <w:rFonts w:cs="Arial"/>
                <w:sz w:val="20"/>
                <w:szCs w:val="20"/>
                <w:lang w:val="en-GB"/>
              </w:rPr>
            </w:pPr>
            <w:r w:rsidRPr="00D322A5">
              <w:rPr>
                <w:rFonts w:cs="Arial"/>
                <w:sz w:val="20"/>
                <w:szCs w:val="20"/>
                <w:lang w:val="en-GB"/>
              </w:rPr>
              <w:t>Burapha University</w:t>
            </w:r>
          </w:p>
          <w:p w:rsidR="00FA72D7" w:rsidRPr="00D322A5" w:rsidRDefault="00FA72D7" w:rsidP="00FA72D7">
            <w:pPr>
              <w:pStyle w:val="Listenabsatz"/>
              <w:spacing w:before="60" w:after="60"/>
              <w:ind w:left="0"/>
              <w:contextualSpacing w:val="0"/>
              <w:rPr>
                <w:rFonts w:cs="Arial"/>
                <w:sz w:val="20"/>
                <w:szCs w:val="20"/>
                <w:lang w:val="en-GB"/>
              </w:rPr>
            </w:pPr>
            <w:r w:rsidRPr="00D322A5">
              <w:rPr>
                <w:rFonts w:cs="Arial"/>
                <w:sz w:val="20"/>
                <w:szCs w:val="20"/>
                <w:lang w:val="en-GB"/>
              </w:rPr>
              <w:t>Kasetsart University</w:t>
            </w:r>
          </w:p>
          <w:p w:rsidR="00FA72D7" w:rsidRPr="00D322A5" w:rsidRDefault="00FA72D7" w:rsidP="00FA72D7">
            <w:pPr>
              <w:pStyle w:val="Listenabsatz"/>
              <w:spacing w:before="60" w:after="60"/>
              <w:ind w:left="0"/>
              <w:contextualSpacing w:val="0"/>
              <w:rPr>
                <w:rFonts w:cs="Arial"/>
                <w:sz w:val="20"/>
                <w:szCs w:val="20"/>
                <w:lang w:val="en-US"/>
              </w:rPr>
            </w:pPr>
            <w:r w:rsidRPr="00D322A5">
              <w:rPr>
                <w:rFonts w:cs="Arial"/>
                <w:sz w:val="20"/>
                <w:szCs w:val="20"/>
                <w:lang w:val="en-US"/>
              </w:rPr>
              <w:t>University of the Philippines</w:t>
            </w:r>
          </w:p>
          <w:p w:rsidR="00802F03" w:rsidRPr="00D322A5" w:rsidRDefault="00FA72D7" w:rsidP="00802F03">
            <w:pPr>
              <w:pStyle w:val="Listenabsatz"/>
              <w:spacing w:before="60" w:after="60"/>
              <w:ind w:left="0"/>
              <w:contextualSpacing w:val="0"/>
              <w:rPr>
                <w:rFonts w:cs="Arial"/>
                <w:sz w:val="20"/>
                <w:szCs w:val="20"/>
                <w:lang w:val="en-GB"/>
              </w:rPr>
            </w:pPr>
            <w:proofErr w:type="spellStart"/>
            <w:r w:rsidRPr="00D322A5">
              <w:rPr>
                <w:rFonts w:cs="Arial"/>
                <w:sz w:val="20"/>
                <w:szCs w:val="20"/>
                <w:lang w:val="en-US"/>
              </w:rPr>
              <w:t>Universiti</w:t>
            </w:r>
            <w:proofErr w:type="spellEnd"/>
            <w:r w:rsidRPr="00D322A5">
              <w:rPr>
                <w:rFonts w:cs="Arial"/>
                <w:sz w:val="20"/>
                <w:szCs w:val="20"/>
                <w:lang w:val="en-US"/>
              </w:rPr>
              <w:t xml:space="preserve"> </w:t>
            </w:r>
            <w:proofErr w:type="spellStart"/>
            <w:r w:rsidRPr="00D322A5">
              <w:rPr>
                <w:rFonts w:cs="Arial"/>
                <w:sz w:val="20"/>
                <w:szCs w:val="20"/>
                <w:lang w:val="en-US"/>
              </w:rPr>
              <w:t>Kebangsaan</w:t>
            </w:r>
            <w:proofErr w:type="spellEnd"/>
            <w:r w:rsidRPr="00D322A5">
              <w:rPr>
                <w:rFonts w:cs="Arial"/>
                <w:sz w:val="20"/>
                <w:szCs w:val="20"/>
                <w:lang w:val="en-US"/>
              </w:rPr>
              <w:t xml:space="preserve"> Malaysia</w:t>
            </w:r>
          </w:p>
          <w:p w:rsidR="00802F03" w:rsidRPr="00D322A5" w:rsidRDefault="00802F03" w:rsidP="00802F03">
            <w:pPr>
              <w:pStyle w:val="Listenabsatz"/>
              <w:spacing w:before="60" w:after="60"/>
              <w:ind w:left="0"/>
              <w:contextualSpacing w:val="0"/>
              <w:rPr>
                <w:rFonts w:cs="Arial"/>
                <w:sz w:val="20"/>
                <w:szCs w:val="20"/>
                <w:lang w:val="en-GB"/>
              </w:rPr>
            </w:pPr>
            <w:r w:rsidRPr="00D322A5">
              <w:rPr>
                <w:rFonts w:cs="Arial"/>
                <w:sz w:val="20"/>
                <w:szCs w:val="20"/>
                <w:lang w:val="en-GB"/>
              </w:rPr>
              <w:t xml:space="preserve">University of Transport and Communications, Hanoi </w:t>
            </w:r>
          </w:p>
          <w:p w:rsidR="00802F03" w:rsidRPr="00D322A5" w:rsidRDefault="00802F03" w:rsidP="00802F03">
            <w:pPr>
              <w:pStyle w:val="Listenabsatz"/>
              <w:spacing w:before="60" w:after="60"/>
              <w:ind w:left="0"/>
              <w:contextualSpacing w:val="0"/>
              <w:rPr>
                <w:rFonts w:cs="Arial"/>
                <w:sz w:val="20"/>
                <w:szCs w:val="20"/>
              </w:rPr>
            </w:pPr>
            <w:r w:rsidRPr="00D322A5">
              <w:rPr>
                <w:rFonts w:cs="Arial"/>
                <w:sz w:val="20"/>
                <w:szCs w:val="20"/>
              </w:rPr>
              <w:t xml:space="preserve">Hanoi University </w:t>
            </w:r>
          </w:p>
          <w:p w:rsidR="007221A8" w:rsidRPr="00D322A5" w:rsidRDefault="007221A8" w:rsidP="00FA72D7">
            <w:pPr>
              <w:pStyle w:val="Listenabsatz"/>
              <w:spacing w:before="60" w:after="60"/>
              <w:ind w:left="0"/>
              <w:contextualSpacing w:val="0"/>
              <w:rPr>
                <w:rFonts w:cs="Arial"/>
                <w:sz w:val="20"/>
                <w:szCs w:val="20"/>
                <w:lang w:val="en-US"/>
              </w:rPr>
            </w:pPr>
          </w:p>
          <w:p w:rsidR="00B96DD9" w:rsidRPr="00D322A5" w:rsidRDefault="00B96DD9" w:rsidP="00FA72D7">
            <w:pPr>
              <w:pStyle w:val="Listenabsatz"/>
              <w:spacing w:before="60" w:after="60"/>
              <w:ind w:left="0"/>
              <w:contextualSpacing w:val="0"/>
              <w:rPr>
                <w:rFonts w:cs="Arial"/>
                <w:sz w:val="20"/>
                <w:szCs w:val="20"/>
                <w:lang w:val="en-US"/>
              </w:rPr>
            </w:pPr>
          </w:p>
        </w:tc>
      </w:tr>
      <w:tr w:rsidR="00816774" w:rsidRPr="00713F76" w:rsidTr="00F45E75">
        <w:trPr>
          <w:trHeight w:val="322"/>
        </w:trPr>
        <w:tc>
          <w:tcPr>
            <w:tcW w:w="1560" w:type="dxa"/>
            <w:tcBorders>
              <w:bottom w:val="single" w:sz="4" w:space="0" w:color="auto"/>
            </w:tcBorders>
            <w:shd w:val="clear" w:color="auto" w:fill="FFF2CC" w:themeFill="accent4" w:themeFillTint="33"/>
          </w:tcPr>
          <w:p w:rsidR="00816774" w:rsidRPr="00D322A5" w:rsidRDefault="003A7B23" w:rsidP="00DF0686">
            <w:pPr>
              <w:spacing w:before="60" w:after="60"/>
              <w:rPr>
                <w:rFonts w:cs="Arial"/>
                <w:sz w:val="20"/>
                <w:szCs w:val="20"/>
              </w:rPr>
            </w:pPr>
            <w:r w:rsidRPr="00D322A5">
              <w:rPr>
                <w:rFonts w:cs="Arial"/>
                <w:sz w:val="20"/>
                <w:szCs w:val="20"/>
              </w:rPr>
              <w:lastRenderedPageBreak/>
              <w:t>2015</w:t>
            </w:r>
          </w:p>
        </w:tc>
        <w:tc>
          <w:tcPr>
            <w:tcW w:w="3118" w:type="dxa"/>
            <w:tcBorders>
              <w:bottom w:val="single" w:sz="4" w:space="0" w:color="auto"/>
            </w:tcBorders>
            <w:shd w:val="clear" w:color="auto" w:fill="FFF2CC" w:themeFill="accent4" w:themeFillTint="33"/>
          </w:tcPr>
          <w:p w:rsidR="00816774" w:rsidRPr="0098384F" w:rsidRDefault="006F08E3" w:rsidP="006C4D8C">
            <w:pPr>
              <w:spacing w:before="60" w:after="60"/>
              <w:rPr>
                <w:rFonts w:cs="Arial"/>
                <w:sz w:val="20"/>
                <w:szCs w:val="20"/>
              </w:rPr>
            </w:pPr>
            <w:r>
              <w:rPr>
                <w:rFonts w:cs="Arial"/>
                <w:sz w:val="20"/>
                <w:szCs w:val="20"/>
              </w:rPr>
              <w:t xml:space="preserve">Univ.-Prof. Josef Strobl, </w:t>
            </w:r>
            <w:proofErr w:type="spellStart"/>
            <w:r w:rsidR="00816774" w:rsidRPr="0098384F">
              <w:rPr>
                <w:rFonts w:cs="Arial"/>
                <w:sz w:val="20"/>
                <w:szCs w:val="20"/>
              </w:rPr>
              <w:t>Interfakultärer</w:t>
            </w:r>
            <w:proofErr w:type="spellEnd"/>
            <w:r w:rsidR="00816774" w:rsidRPr="0098384F">
              <w:rPr>
                <w:rFonts w:cs="Arial"/>
                <w:sz w:val="20"/>
                <w:szCs w:val="20"/>
              </w:rPr>
              <w:t xml:space="preserve"> Fachbereich Geoinformatik - Z_GIS</w:t>
            </w:r>
            <w:r w:rsidR="00FD077F">
              <w:rPr>
                <w:rFonts w:cs="Arial"/>
                <w:sz w:val="20"/>
                <w:szCs w:val="20"/>
              </w:rPr>
              <w:t xml:space="preserve">, </w:t>
            </w:r>
            <w:r w:rsidR="00931985" w:rsidRPr="0098384F">
              <w:rPr>
                <w:rFonts w:cs="Arial"/>
                <w:sz w:val="20"/>
                <w:szCs w:val="20"/>
              </w:rPr>
              <w:t xml:space="preserve">E-Mail: </w:t>
            </w:r>
            <w:r w:rsidR="00931985" w:rsidRPr="00F309F6">
              <w:rPr>
                <w:color w:val="0000FF"/>
                <w:sz w:val="20"/>
                <w:szCs w:val="20"/>
                <w:u w:val="single"/>
              </w:rPr>
              <w:t>josef.stobl@sbg.ac.at</w:t>
            </w:r>
          </w:p>
        </w:tc>
        <w:tc>
          <w:tcPr>
            <w:tcW w:w="7371" w:type="dxa"/>
            <w:tcBorders>
              <w:bottom w:val="single" w:sz="4" w:space="0" w:color="auto"/>
            </w:tcBorders>
            <w:shd w:val="clear" w:color="auto" w:fill="FFF2CC" w:themeFill="accent4" w:themeFillTint="33"/>
          </w:tcPr>
          <w:p w:rsidR="00816774" w:rsidRPr="00F309F6" w:rsidRDefault="00931985" w:rsidP="0022044E">
            <w:pPr>
              <w:pStyle w:val="Listenabsatz"/>
              <w:spacing w:before="60" w:after="60"/>
              <w:ind w:left="0"/>
              <w:contextualSpacing w:val="0"/>
              <w:rPr>
                <w:rFonts w:cs="Arial"/>
                <w:sz w:val="20"/>
                <w:szCs w:val="20"/>
                <w:lang w:val="en-GB"/>
              </w:rPr>
            </w:pPr>
            <w:proofErr w:type="spellStart"/>
            <w:r w:rsidRPr="00F309F6">
              <w:rPr>
                <w:rFonts w:cs="Arial"/>
                <w:b/>
                <w:sz w:val="20"/>
                <w:szCs w:val="20"/>
                <w:lang w:val="en-GB"/>
              </w:rPr>
              <w:t>Projekttitel</w:t>
            </w:r>
            <w:proofErr w:type="spellEnd"/>
            <w:r w:rsidRPr="00F309F6">
              <w:rPr>
                <w:rFonts w:cs="Arial"/>
                <w:b/>
                <w:sz w:val="20"/>
                <w:szCs w:val="20"/>
                <w:lang w:val="en-GB"/>
              </w:rPr>
              <w:t>:</w:t>
            </w:r>
            <w:r w:rsidRPr="00F309F6">
              <w:rPr>
                <w:rFonts w:cs="Arial"/>
                <w:sz w:val="20"/>
                <w:szCs w:val="20"/>
                <w:lang w:val="en-GB"/>
              </w:rPr>
              <w:t xml:space="preserve"> </w:t>
            </w:r>
            <w:r w:rsidR="00816774" w:rsidRPr="00F309F6">
              <w:rPr>
                <w:rFonts w:cs="Arial"/>
                <w:sz w:val="20"/>
                <w:szCs w:val="20"/>
                <w:lang w:val="en-GB"/>
              </w:rPr>
              <w:t>Interdisciplinary Z_GIS-Workshop: „Geographical Information Science for Civil Protection Management in southeast Asia“</w:t>
            </w:r>
            <w:r w:rsidRPr="00F309F6">
              <w:rPr>
                <w:rFonts w:cs="Arial"/>
                <w:sz w:val="20"/>
                <w:szCs w:val="20"/>
                <w:lang w:val="en-GB"/>
              </w:rPr>
              <w:t xml:space="preserve"> </w:t>
            </w:r>
          </w:p>
          <w:p w:rsidR="00931985" w:rsidRPr="00F309F6" w:rsidRDefault="00931985" w:rsidP="0022044E">
            <w:pPr>
              <w:pStyle w:val="Listenabsatz"/>
              <w:spacing w:before="60" w:after="60"/>
              <w:ind w:left="0"/>
              <w:contextualSpacing w:val="0"/>
              <w:rPr>
                <w:rFonts w:cs="Arial"/>
                <w:sz w:val="20"/>
                <w:szCs w:val="20"/>
                <w:lang w:val="en-GB"/>
              </w:rPr>
            </w:pPr>
            <w:proofErr w:type="spellStart"/>
            <w:r w:rsidRPr="00F309F6">
              <w:rPr>
                <w:rFonts w:cs="Arial"/>
                <w:b/>
                <w:sz w:val="20"/>
                <w:szCs w:val="20"/>
                <w:lang w:val="en-GB"/>
              </w:rPr>
              <w:t>Durchführung</w:t>
            </w:r>
            <w:proofErr w:type="spellEnd"/>
            <w:r w:rsidRPr="00F309F6">
              <w:rPr>
                <w:rFonts w:cs="Arial"/>
                <w:b/>
                <w:sz w:val="20"/>
                <w:szCs w:val="20"/>
                <w:lang w:val="en-GB"/>
              </w:rPr>
              <w:t>:</w:t>
            </w:r>
            <w:r w:rsidRPr="00F309F6">
              <w:rPr>
                <w:rFonts w:cs="Arial"/>
                <w:sz w:val="20"/>
                <w:szCs w:val="20"/>
                <w:lang w:val="en-GB"/>
              </w:rPr>
              <w:t xml:space="preserve"> 05.-09.10 2015 (Outgoing)</w:t>
            </w:r>
          </w:p>
          <w:p w:rsidR="00C929C2" w:rsidRPr="00F309F6" w:rsidRDefault="005A5C16" w:rsidP="005A5C16">
            <w:pPr>
              <w:pStyle w:val="Listenabsatz"/>
              <w:spacing w:before="60" w:after="60"/>
              <w:ind w:left="34"/>
              <w:contextualSpacing w:val="0"/>
              <w:rPr>
                <w:rFonts w:cs="Arial"/>
                <w:sz w:val="20"/>
                <w:szCs w:val="20"/>
                <w:lang w:val="en-GB"/>
              </w:rPr>
            </w:pPr>
            <w:proofErr w:type="spellStart"/>
            <w:r w:rsidRPr="00F309F6">
              <w:rPr>
                <w:rFonts w:cs="Arial"/>
                <w:b/>
                <w:sz w:val="20"/>
                <w:szCs w:val="20"/>
                <w:lang w:val="en-GB"/>
              </w:rPr>
              <w:t>Projektbeschreibung</w:t>
            </w:r>
            <w:proofErr w:type="spellEnd"/>
            <w:r w:rsidRPr="00F309F6">
              <w:rPr>
                <w:rFonts w:cs="Arial"/>
                <w:b/>
                <w:sz w:val="20"/>
                <w:szCs w:val="20"/>
                <w:lang w:val="en-GB"/>
              </w:rPr>
              <w:t>:</w:t>
            </w:r>
            <w:r w:rsidRPr="00F309F6">
              <w:rPr>
                <w:rFonts w:cs="Arial"/>
                <w:sz w:val="20"/>
                <w:szCs w:val="20"/>
                <w:lang w:val="en-GB"/>
              </w:rPr>
              <w:t xml:space="preserve"> The Department of </w:t>
            </w:r>
            <w:proofErr w:type="spellStart"/>
            <w:r w:rsidRPr="00F309F6">
              <w:rPr>
                <w:rFonts w:cs="Arial"/>
                <w:sz w:val="20"/>
                <w:szCs w:val="20"/>
                <w:lang w:val="en-GB"/>
              </w:rPr>
              <w:t>Geoinformatics</w:t>
            </w:r>
            <w:proofErr w:type="spellEnd"/>
            <w:r w:rsidRPr="00F309F6">
              <w:rPr>
                <w:rFonts w:cs="Arial"/>
                <w:sz w:val="20"/>
                <w:szCs w:val="20"/>
                <w:lang w:val="en-GB"/>
              </w:rPr>
              <w:t xml:space="preserve"> - Z_GIS concluded a week-long international capacity building workshop on '</w:t>
            </w:r>
            <w:proofErr w:type="spellStart"/>
            <w:r w:rsidRPr="00F309F6">
              <w:rPr>
                <w:rFonts w:cs="Arial"/>
                <w:sz w:val="20"/>
                <w:szCs w:val="20"/>
                <w:lang w:val="en-GB"/>
              </w:rPr>
              <w:t>GIScience</w:t>
            </w:r>
            <w:proofErr w:type="spellEnd"/>
            <w:r w:rsidRPr="00F309F6">
              <w:rPr>
                <w:rFonts w:cs="Arial"/>
                <w:sz w:val="20"/>
                <w:szCs w:val="20"/>
                <w:lang w:val="en-GB"/>
              </w:rPr>
              <w:t xml:space="preserve"> for Civil Protection Management in Southeast Asia (civil-GIS)' at the University of Transport and Communications (UTC), Hanoi, Vietnam. The workshop was organised jointly by Z_GIS and the Faculty of Civil Engineering (FCE), UTC from 5th to 9th October, 2015 followed by a field excursion on 10th October. The </w:t>
            </w:r>
            <w:r w:rsidR="003778E2" w:rsidRPr="00F309F6">
              <w:rPr>
                <w:rFonts w:cs="Arial"/>
                <w:sz w:val="20"/>
                <w:szCs w:val="20"/>
                <w:lang w:val="en-GB"/>
              </w:rPr>
              <w:t xml:space="preserve">civil-GIS project was co-funded </w:t>
            </w:r>
            <w:r w:rsidRPr="00F309F6">
              <w:rPr>
                <w:rFonts w:cs="Arial"/>
                <w:sz w:val="20"/>
                <w:szCs w:val="20"/>
                <w:lang w:val="en-GB"/>
              </w:rPr>
              <w:t>by ASEA Uninet, Austria.</w:t>
            </w:r>
          </w:p>
          <w:p w:rsidR="005A5C16" w:rsidRPr="00F309F6" w:rsidRDefault="005A5C16" w:rsidP="005A5C16">
            <w:pPr>
              <w:pStyle w:val="Listenabsatz"/>
              <w:spacing w:before="60" w:after="60"/>
              <w:ind w:left="34"/>
              <w:contextualSpacing w:val="0"/>
              <w:rPr>
                <w:rFonts w:cs="Arial"/>
                <w:sz w:val="20"/>
                <w:szCs w:val="20"/>
                <w:lang w:val="en-GB"/>
              </w:rPr>
            </w:pPr>
            <w:r w:rsidRPr="00F309F6">
              <w:rPr>
                <w:rFonts w:cs="Arial"/>
                <w:sz w:val="20"/>
                <w:szCs w:val="20"/>
                <w:lang w:val="en-GB"/>
              </w:rPr>
              <w:t>Focusing on interdisciplinary faculty development, 30 teachers and postgraduate students from 9universities in 5 countries (i.e. Indonesia, Malaysia, Philippines, Thailand and Vietnam) participated in the workshop. The participants worked on individual projects covering a range of aspects related to civil-protection in Southeast Asia using ArcGIS Desktop and ENVI software, and presented the outcomes in the concluding session.</w:t>
            </w:r>
          </w:p>
        </w:tc>
        <w:tc>
          <w:tcPr>
            <w:tcW w:w="3545" w:type="dxa"/>
            <w:tcBorders>
              <w:bottom w:val="single" w:sz="4" w:space="0" w:color="auto"/>
            </w:tcBorders>
            <w:shd w:val="clear" w:color="auto" w:fill="FFF2CC" w:themeFill="accent4" w:themeFillTint="33"/>
          </w:tcPr>
          <w:p w:rsidR="00B63FB9" w:rsidRPr="00D322A5" w:rsidRDefault="00B63FB9" w:rsidP="00D322A5">
            <w:pPr>
              <w:pStyle w:val="Listenabsatz"/>
              <w:spacing w:before="60" w:after="60"/>
              <w:ind w:left="0"/>
              <w:contextualSpacing w:val="0"/>
              <w:rPr>
                <w:rFonts w:cs="Arial"/>
                <w:sz w:val="20"/>
                <w:szCs w:val="20"/>
                <w:lang w:val="en-US"/>
              </w:rPr>
            </w:pPr>
            <w:r w:rsidRPr="00D322A5">
              <w:rPr>
                <w:rFonts w:cs="Arial"/>
                <w:sz w:val="20"/>
                <w:szCs w:val="20"/>
                <w:lang w:val="en-US"/>
              </w:rPr>
              <w:t xml:space="preserve">University of Indonesia </w:t>
            </w:r>
          </w:p>
          <w:p w:rsidR="00816774" w:rsidRPr="00D322A5" w:rsidRDefault="00816774" w:rsidP="00D322A5">
            <w:pPr>
              <w:pStyle w:val="Listenabsatz"/>
              <w:spacing w:before="60" w:after="60"/>
              <w:ind w:left="0"/>
              <w:contextualSpacing w:val="0"/>
              <w:rPr>
                <w:rFonts w:cs="Arial"/>
                <w:i/>
                <w:sz w:val="20"/>
                <w:szCs w:val="20"/>
                <w:u w:val="single"/>
                <w:lang w:val="en-GB"/>
              </w:rPr>
            </w:pPr>
            <w:proofErr w:type="spellStart"/>
            <w:r w:rsidRPr="00D322A5">
              <w:rPr>
                <w:rFonts w:cs="Arial"/>
                <w:i/>
                <w:sz w:val="20"/>
                <w:szCs w:val="20"/>
                <w:u w:val="single"/>
                <w:lang w:val="en-GB"/>
              </w:rPr>
              <w:t>Projektpartner</w:t>
            </w:r>
            <w:proofErr w:type="spellEnd"/>
            <w:r w:rsidRPr="00D322A5">
              <w:rPr>
                <w:rFonts w:cs="Arial"/>
                <w:i/>
                <w:sz w:val="20"/>
                <w:szCs w:val="20"/>
                <w:u w:val="single"/>
                <w:lang w:val="en-GB"/>
              </w:rPr>
              <w:t xml:space="preserve"> </w:t>
            </w:r>
            <w:proofErr w:type="spellStart"/>
            <w:r w:rsidRPr="00D322A5">
              <w:rPr>
                <w:rFonts w:cs="Arial"/>
                <w:i/>
                <w:sz w:val="20"/>
                <w:szCs w:val="20"/>
                <w:u w:val="single"/>
                <w:lang w:val="en-GB"/>
              </w:rPr>
              <w:t>außerhalb</w:t>
            </w:r>
            <w:proofErr w:type="spellEnd"/>
            <w:r w:rsidRPr="00D322A5">
              <w:rPr>
                <w:rFonts w:cs="Arial"/>
                <w:i/>
                <w:sz w:val="20"/>
                <w:szCs w:val="20"/>
                <w:u w:val="single"/>
                <w:lang w:val="en-GB"/>
              </w:rPr>
              <w:t xml:space="preserve"> </w:t>
            </w:r>
            <w:proofErr w:type="spellStart"/>
            <w:r w:rsidR="00B63FB9" w:rsidRPr="00D322A5">
              <w:rPr>
                <w:rFonts w:cs="Arial"/>
                <w:i/>
                <w:sz w:val="20"/>
                <w:szCs w:val="20"/>
                <w:u w:val="single"/>
                <w:lang w:val="en-GB"/>
              </w:rPr>
              <w:t>Indonesiens</w:t>
            </w:r>
            <w:proofErr w:type="spellEnd"/>
            <w:r w:rsidRPr="00D322A5">
              <w:rPr>
                <w:rFonts w:cs="Arial"/>
                <w:i/>
                <w:sz w:val="20"/>
                <w:szCs w:val="20"/>
                <w:u w:val="single"/>
                <w:lang w:val="en-GB"/>
              </w:rPr>
              <w:t>:</w:t>
            </w:r>
          </w:p>
          <w:p w:rsidR="00816774" w:rsidRPr="00D322A5" w:rsidRDefault="00816774" w:rsidP="00D322A5">
            <w:pPr>
              <w:pStyle w:val="Listenabsatz"/>
              <w:spacing w:before="60" w:after="60"/>
              <w:ind w:left="0"/>
              <w:contextualSpacing w:val="0"/>
              <w:rPr>
                <w:rFonts w:cs="Arial"/>
                <w:sz w:val="20"/>
                <w:szCs w:val="20"/>
                <w:lang w:val="en-GB"/>
              </w:rPr>
            </w:pPr>
            <w:r w:rsidRPr="00D322A5">
              <w:rPr>
                <w:rFonts w:cs="Arial"/>
                <w:sz w:val="20"/>
                <w:szCs w:val="20"/>
                <w:lang w:val="en-GB"/>
              </w:rPr>
              <w:t>Chiang Mai Universit</w:t>
            </w:r>
            <w:r w:rsidR="00442A09" w:rsidRPr="00D322A5">
              <w:rPr>
                <w:rFonts w:cs="Arial"/>
                <w:sz w:val="20"/>
                <w:szCs w:val="20"/>
                <w:lang w:val="en-GB"/>
              </w:rPr>
              <w:t>y</w:t>
            </w:r>
          </w:p>
          <w:p w:rsidR="00816774" w:rsidRPr="00D322A5" w:rsidRDefault="00816774" w:rsidP="00D322A5">
            <w:pPr>
              <w:pStyle w:val="Listenabsatz"/>
              <w:spacing w:before="60" w:after="60"/>
              <w:ind w:left="0"/>
              <w:contextualSpacing w:val="0"/>
              <w:rPr>
                <w:rFonts w:cs="Arial"/>
                <w:sz w:val="20"/>
                <w:szCs w:val="20"/>
                <w:lang w:val="en-GB"/>
              </w:rPr>
            </w:pPr>
            <w:r w:rsidRPr="00D322A5">
              <w:rPr>
                <w:rFonts w:cs="Arial"/>
                <w:sz w:val="20"/>
                <w:szCs w:val="20"/>
                <w:lang w:val="en-GB"/>
              </w:rPr>
              <w:t>Chulalongkorn University</w:t>
            </w:r>
          </w:p>
          <w:p w:rsidR="00816774" w:rsidRPr="00D322A5" w:rsidRDefault="00816774" w:rsidP="00D322A5">
            <w:pPr>
              <w:pStyle w:val="Listenabsatz"/>
              <w:spacing w:before="60" w:after="60"/>
              <w:ind w:left="0"/>
              <w:contextualSpacing w:val="0"/>
              <w:rPr>
                <w:rFonts w:cs="Arial"/>
                <w:sz w:val="20"/>
                <w:szCs w:val="20"/>
                <w:lang w:val="en-GB"/>
              </w:rPr>
            </w:pPr>
            <w:r w:rsidRPr="00D322A5">
              <w:rPr>
                <w:rFonts w:cs="Arial"/>
                <w:sz w:val="20"/>
                <w:szCs w:val="20"/>
                <w:lang w:val="en-GB"/>
              </w:rPr>
              <w:t>Prince of Songkla University</w:t>
            </w:r>
          </w:p>
          <w:p w:rsidR="00816774" w:rsidRPr="00D322A5" w:rsidRDefault="00816774" w:rsidP="00D322A5">
            <w:pPr>
              <w:pStyle w:val="Listenabsatz"/>
              <w:spacing w:before="60" w:after="60"/>
              <w:ind w:left="0"/>
              <w:contextualSpacing w:val="0"/>
              <w:rPr>
                <w:rFonts w:cs="Arial"/>
                <w:sz w:val="20"/>
                <w:szCs w:val="20"/>
                <w:lang w:val="en-US"/>
              </w:rPr>
            </w:pPr>
            <w:r w:rsidRPr="00D322A5">
              <w:rPr>
                <w:rFonts w:cs="Arial"/>
                <w:sz w:val="20"/>
                <w:szCs w:val="20"/>
                <w:lang w:val="en-US"/>
              </w:rPr>
              <w:t>University of the Philippines</w:t>
            </w:r>
          </w:p>
          <w:p w:rsidR="00816774" w:rsidRPr="00D322A5" w:rsidRDefault="00816774" w:rsidP="00D322A5">
            <w:pPr>
              <w:pStyle w:val="Listenabsatz"/>
              <w:spacing w:before="60" w:after="60"/>
              <w:ind w:left="0"/>
              <w:contextualSpacing w:val="0"/>
              <w:rPr>
                <w:rFonts w:cs="Arial"/>
                <w:sz w:val="20"/>
                <w:szCs w:val="20"/>
                <w:lang w:val="en-GB"/>
              </w:rPr>
            </w:pPr>
            <w:proofErr w:type="spellStart"/>
            <w:r w:rsidRPr="00D322A5">
              <w:rPr>
                <w:rFonts w:cs="Arial"/>
                <w:sz w:val="20"/>
                <w:szCs w:val="20"/>
                <w:lang w:val="en-GB"/>
              </w:rPr>
              <w:t>Universiti</w:t>
            </w:r>
            <w:proofErr w:type="spellEnd"/>
            <w:r w:rsidRPr="00D322A5">
              <w:rPr>
                <w:rFonts w:cs="Arial"/>
                <w:sz w:val="20"/>
                <w:szCs w:val="20"/>
                <w:lang w:val="en-GB"/>
              </w:rPr>
              <w:t xml:space="preserve"> Putra Malaysia</w:t>
            </w:r>
          </w:p>
          <w:p w:rsidR="00B63FB9" w:rsidRPr="00D322A5" w:rsidRDefault="00816774" w:rsidP="00D322A5">
            <w:pPr>
              <w:pStyle w:val="Listenabsatz"/>
              <w:spacing w:before="60" w:after="60"/>
              <w:ind w:left="0"/>
              <w:contextualSpacing w:val="0"/>
              <w:rPr>
                <w:rFonts w:cs="Arial"/>
                <w:sz w:val="20"/>
                <w:szCs w:val="20"/>
                <w:lang w:val="en-GB"/>
              </w:rPr>
            </w:pPr>
            <w:r w:rsidRPr="00D322A5">
              <w:rPr>
                <w:rFonts w:cs="Arial"/>
                <w:sz w:val="20"/>
                <w:szCs w:val="20"/>
                <w:lang w:val="en-GB"/>
              </w:rPr>
              <w:t>University of Malaya</w:t>
            </w:r>
            <w:r w:rsidR="00B63FB9" w:rsidRPr="00D322A5">
              <w:rPr>
                <w:rFonts w:cs="Arial"/>
                <w:sz w:val="20"/>
                <w:szCs w:val="20"/>
                <w:lang w:val="en-GB"/>
              </w:rPr>
              <w:t xml:space="preserve"> </w:t>
            </w:r>
          </w:p>
          <w:p w:rsidR="00B63FB9" w:rsidRPr="00D322A5" w:rsidRDefault="00B63FB9" w:rsidP="00D322A5">
            <w:pPr>
              <w:pStyle w:val="Listenabsatz"/>
              <w:spacing w:before="60" w:after="60"/>
              <w:ind w:left="0"/>
              <w:contextualSpacing w:val="0"/>
              <w:rPr>
                <w:rFonts w:cs="Arial"/>
                <w:sz w:val="20"/>
                <w:szCs w:val="20"/>
                <w:lang w:val="en-GB"/>
              </w:rPr>
            </w:pPr>
            <w:r w:rsidRPr="00D322A5">
              <w:rPr>
                <w:rFonts w:cs="Arial"/>
                <w:sz w:val="20"/>
                <w:szCs w:val="20"/>
                <w:lang w:val="en-GB"/>
              </w:rPr>
              <w:t xml:space="preserve">University of Transport and Communications, Hanoi </w:t>
            </w:r>
          </w:p>
          <w:p w:rsidR="00B63FB9" w:rsidRPr="00D322A5" w:rsidRDefault="00B63FB9" w:rsidP="00D322A5">
            <w:pPr>
              <w:pStyle w:val="Listenabsatz"/>
              <w:spacing w:before="60" w:after="60"/>
              <w:ind w:left="0"/>
              <w:contextualSpacing w:val="0"/>
              <w:rPr>
                <w:rFonts w:cs="Arial"/>
                <w:sz w:val="20"/>
                <w:szCs w:val="20"/>
                <w:lang w:val="en-GB"/>
              </w:rPr>
            </w:pPr>
            <w:r w:rsidRPr="00D322A5">
              <w:rPr>
                <w:rFonts w:cs="Arial"/>
                <w:sz w:val="20"/>
                <w:szCs w:val="20"/>
                <w:lang w:val="en-GB"/>
              </w:rPr>
              <w:t xml:space="preserve">Hanoi University </w:t>
            </w:r>
          </w:p>
          <w:p w:rsidR="00816774" w:rsidRPr="00F309F6" w:rsidRDefault="00816774" w:rsidP="00527A05">
            <w:pPr>
              <w:pStyle w:val="Listenabsatz"/>
              <w:spacing w:before="60" w:after="60"/>
              <w:ind w:left="0"/>
              <w:contextualSpacing w:val="0"/>
              <w:rPr>
                <w:rFonts w:cs="Arial"/>
                <w:sz w:val="20"/>
                <w:szCs w:val="20"/>
                <w:lang w:val="en-GB"/>
              </w:rPr>
            </w:pPr>
          </w:p>
        </w:tc>
      </w:tr>
      <w:tr w:rsidR="00816774" w:rsidRPr="00713F76" w:rsidTr="00F45E75">
        <w:trPr>
          <w:trHeight w:val="322"/>
        </w:trPr>
        <w:tc>
          <w:tcPr>
            <w:tcW w:w="1560" w:type="dxa"/>
            <w:tcBorders>
              <w:bottom w:val="single" w:sz="4" w:space="0" w:color="auto"/>
            </w:tcBorders>
            <w:shd w:val="clear" w:color="auto" w:fill="FFF2CC" w:themeFill="accent4" w:themeFillTint="33"/>
          </w:tcPr>
          <w:p w:rsidR="00816774" w:rsidRPr="00D322A5" w:rsidRDefault="00442A09" w:rsidP="0022044E">
            <w:pPr>
              <w:spacing w:before="60" w:after="60"/>
              <w:rPr>
                <w:rFonts w:cs="Arial"/>
                <w:sz w:val="20"/>
                <w:szCs w:val="20"/>
              </w:rPr>
            </w:pPr>
            <w:r w:rsidRPr="00D322A5">
              <w:rPr>
                <w:rFonts w:cs="Arial"/>
                <w:sz w:val="20"/>
                <w:szCs w:val="20"/>
              </w:rPr>
              <w:t>2016</w:t>
            </w:r>
          </w:p>
        </w:tc>
        <w:tc>
          <w:tcPr>
            <w:tcW w:w="3118" w:type="dxa"/>
            <w:tcBorders>
              <w:bottom w:val="single" w:sz="4" w:space="0" w:color="auto"/>
            </w:tcBorders>
            <w:shd w:val="clear" w:color="auto" w:fill="FFF2CC" w:themeFill="accent4" w:themeFillTint="33"/>
          </w:tcPr>
          <w:p w:rsidR="00816774" w:rsidRPr="0098384F" w:rsidRDefault="00663802" w:rsidP="006C4D8C">
            <w:pPr>
              <w:spacing w:before="60" w:after="60"/>
              <w:rPr>
                <w:rFonts w:cs="Arial"/>
                <w:sz w:val="20"/>
                <w:szCs w:val="20"/>
              </w:rPr>
            </w:pPr>
            <w:r w:rsidRPr="0098384F">
              <w:rPr>
                <w:rFonts w:cs="Arial"/>
                <w:sz w:val="20"/>
                <w:szCs w:val="20"/>
              </w:rPr>
              <w:t xml:space="preserve">Univ.-Prof. Josef Strobl, </w:t>
            </w:r>
            <w:proofErr w:type="spellStart"/>
            <w:r w:rsidR="005F5470" w:rsidRPr="0098384F">
              <w:rPr>
                <w:rFonts w:cs="Arial"/>
                <w:sz w:val="20"/>
                <w:szCs w:val="20"/>
              </w:rPr>
              <w:t>Interfakultärer</w:t>
            </w:r>
            <w:proofErr w:type="spellEnd"/>
            <w:r w:rsidR="005F5470" w:rsidRPr="0098384F">
              <w:rPr>
                <w:rFonts w:cs="Arial"/>
                <w:sz w:val="20"/>
                <w:szCs w:val="20"/>
              </w:rPr>
              <w:t xml:space="preserve"> Fa</w:t>
            </w:r>
            <w:r w:rsidR="00FD077F">
              <w:rPr>
                <w:rFonts w:cs="Arial"/>
                <w:sz w:val="20"/>
                <w:szCs w:val="20"/>
              </w:rPr>
              <w:t xml:space="preserve">chbereich Geoinformatik - Z_GIS, </w:t>
            </w:r>
            <w:r w:rsidR="00931985" w:rsidRPr="0098384F">
              <w:rPr>
                <w:rFonts w:cs="Arial"/>
                <w:sz w:val="20"/>
                <w:szCs w:val="20"/>
              </w:rPr>
              <w:t xml:space="preserve">E-Mail: </w:t>
            </w:r>
            <w:r w:rsidR="00931985" w:rsidRPr="00F309F6">
              <w:rPr>
                <w:color w:val="0000FF"/>
                <w:sz w:val="20"/>
                <w:szCs w:val="20"/>
                <w:u w:val="single"/>
              </w:rPr>
              <w:t>josef.stobl@sbg.ac.at</w:t>
            </w:r>
          </w:p>
        </w:tc>
        <w:tc>
          <w:tcPr>
            <w:tcW w:w="7371" w:type="dxa"/>
            <w:tcBorders>
              <w:bottom w:val="single" w:sz="4" w:space="0" w:color="auto"/>
            </w:tcBorders>
            <w:shd w:val="clear" w:color="auto" w:fill="FFF2CC" w:themeFill="accent4" w:themeFillTint="33"/>
          </w:tcPr>
          <w:p w:rsidR="00816774" w:rsidRPr="00F309F6" w:rsidRDefault="00931985" w:rsidP="0022044E">
            <w:pPr>
              <w:pStyle w:val="Listenabsatz"/>
              <w:spacing w:before="60" w:after="60"/>
              <w:ind w:left="34" w:hanging="34"/>
              <w:contextualSpacing w:val="0"/>
              <w:rPr>
                <w:rFonts w:cs="Arial"/>
                <w:sz w:val="20"/>
                <w:szCs w:val="20"/>
                <w:lang w:val="en-GB"/>
              </w:rPr>
            </w:pPr>
            <w:proofErr w:type="spellStart"/>
            <w:r w:rsidRPr="00F309F6">
              <w:rPr>
                <w:rFonts w:cs="Arial"/>
                <w:b/>
                <w:sz w:val="20"/>
                <w:szCs w:val="20"/>
                <w:lang w:val="en-GB"/>
              </w:rPr>
              <w:t>Projekttitel</w:t>
            </w:r>
            <w:proofErr w:type="spellEnd"/>
            <w:r w:rsidRPr="00F309F6">
              <w:rPr>
                <w:rFonts w:cs="Arial"/>
                <w:b/>
                <w:sz w:val="20"/>
                <w:szCs w:val="20"/>
                <w:lang w:val="en-GB"/>
              </w:rPr>
              <w:t>:</w:t>
            </w:r>
            <w:r w:rsidRPr="00F309F6">
              <w:rPr>
                <w:rFonts w:cs="Arial"/>
                <w:sz w:val="20"/>
                <w:szCs w:val="20"/>
                <w:lang w:val="en-GB"/>
              </w:rPr>
              <w:t xml:space="preserve"> </w:t>
            </w:r>
            <w:r w:rsidR="00442A09" w:rsidRPr="00F309F6">
              <w:rPr>
                <w:rFonts w:cs="Arial"/>
                <w:sz w:val="20"/>
                <w:szCs w:val="20"/>
                <w:lang w:val="en-GB"/>
              </w:rPr>
              <w:t xml:space="preserve">Interdisciplinary Capacity </w:t>
            </w:r>
            <w:proofErr w:type="spellStart"/>
            <w:r w:rsidR="00442A09" w:rsidRPr="00F309F6">
              <w:rPr>
                <w:rFonts w:cs="Arial"/>
                <w:sz w:val="20"/>
                <w:szCs w:val="20"/>
                <w:lang w:val="en-GB"/>
              </w:rPr>
              <w:t>Buildung</w:t>
            </w:r>
            <w:proofErr w:type="spellEnd"/>
            <w:r w:rsidR="00442A09" w:rsidRPr="00F309F6">
              <w:rPr>
                <w:rFonts w:cs="Arial"/>
                <w:sz w:val="20"/>
                <w:szCs w:val="20"/>
                <w:lang w:val="en-GB"/>
              </w:rPr>
              <w:t xml:space="preserve"> Workshop: „</w:t>
            </w:r>
            <w:r w:rsidR="005F5470" w:rsidRPr="00F309F6">
              <w:rPr>
                <w:rFonts w:cs="Arial"/>
                <w:sz w:val="20"/>
                <w:szCs w:val="20"/>
                <w:lang w:val="en-GB"/>
              </w:rPr>
              <w:t>Geospatial Application</w:t>
            </w:r>
            <w:r w:rsidR="00442A09" w:rsidRPr="00F309F6">
              <w:rPr>
                <w:rFonts w:cs="Arial"/>
                <w:sz w:val="20"/>
                <w:szCs w:val="20"/>
                <w:lang w:val="en-GB"/>
              </w:rPr>
              <w:t>s</w:t>
            </w:r>
            <w:r w:rsidR="005F5470" w:rsidRPr="00F309F6">
              <w:rPr>
                <w:rFonts w:cs="Arial"/>
                <w:sz w:val="20"/>
                <w:szCs w:val="20"/>
                <w:lang w:val="en-GB"/>
              </w:rPr>
              <w:t xml:space="preserve"> for Assessing the Potential of Commercial Plantations in Southeast Asia</w:t>
            </w:r>
            <w:r w:rsidR="00442A09" w:rsidRPr="00F309F6">
              <w:rPr>
                <w:rFonts w:cs="Arial"/>
                <w:sz w:val="20"/>
                <w:szCs w:val="20"/>
                <w:lang w:val="en-GB"/>
              </w:rPr>
              <w:t xml:space="preserve">“ </w:t>
            </w:r>
          </w:p>
          <w:p w:rsidR="00A01D2F" w:rsidRPr="00F309F6" w:rsidRDefault="0008174C" w:rsidP="0022044E">
            <w:pPr>
              <w:pStyle w:val="Listenabsatz"/>
              <w:spacing w:before="60" w:after="60"/>
              <w:ind w:left="34" w:hanging="34"/>
              <w:contextualSpacing w:val="0"/>
              <w:rPr>
                <w:rFonts w:cs="Arial"/>
                <w:sz w:val="20"/>
                <w:szCs w:val="20"/>
                <w:lang w:val="en-GB"/>
              </w:rPr>
            </w:pPr>
            <w:proofErr w:type="spellStart"/>
            <w:r w:rsidRPr="00F309F6">
              <w:rPr>
                <w:rFonts w:cs="Arial"/>
                <w:b/>
                <w:sz w:val="20"/>
                <w:szCs w:val="20"/>
                <w:lang w:val="en-GB"/>
              </w:rPr>
              <w:t>Projektbeschreibung</w:t>
            </w:r>
            <w:proofErr w:type="spellEnd"/>
            <w:r w:rsidRPr="00F309F6">
              <w:rPr>
                <w:rFonts w:cs="Arial"/>
                <w:b/>
                <w:sz w:val="20"/>
                <w:szCs w:val="20"/>
                <w:lang w:val="en-GB"/>
              </w:rPr>
              <w:t xml:space="preserve">: </w:t>
            </w:r>
            <w:r w:rsidRPr="00F309F6">
              <w:rPr>
                <w:rFonts w:cs="Arial"/>
                <w:sz w:val="20"/>
                <w:szCs w:val="20"/>
                <w:lang w:val="en-GB"/>
              </w:rPr>
              <w:t>Commercial plantations of various trees and crops are growing as a sol</w:t>
            </w:r>
            <w:r w:rsidR="00A01D2F" w:rsidRPr="00F309F6">
              <w:rPr>
                <w:rFonts w:cs="Arial"/>
                <w:sz w:val="20"/>
                <w:szCs w:val="20"/>
                <w:lang w:val="en-GB"/>
              </w:rPr>
              <w:t>i</w:t>
            </w:r>
            <w:r w:rsidRPr="00F309F6">
              <w:rPr>
                <w:rFonts w:cs="Arial"/>
                <w:sz w:val="20"/>
                <w:szCs w:val="20"/>
                <w:lang w:val="en-GB"/>
              </w:rPr>
              <w:t>d base for socio-economic development in several parts of Southeast Asia and there is a need to identify new areas for further exp</w:t>
            </w:r>
            <w:r w:rsidR="00A01D2F" w:rsidRPr="00F309F6">
              <w:rPr>
                <w:rFonts w:cs="Arial"/>
                <w:sz w:val="20"/>
                <w:szCs w:val="20"/>
                <w:lang w:val="en-GB"/>
              </w:rPr>
              <w:t>ansion of these plantations. The</w:t>
            </w:r>
            <w:r w:rsidRPr="00F309F6">
              <w:rPr>
                <w:rFonts w:cs="Arial"/>
                <w:sz w:val="20"/>
                <w:szCs w:val="20"/>
                <w:lang w:val="en-GB"/>
              </w:rPr>
              <w:t xml:space="preserve"> natural (climatic and physiographic) and infrastructural conditions supporting the expansion of commerci</w:t>
            </w:r>
            <w:r w:rsidR="00A01D2F" w:rsidRPr="00F309F6">
              <w:rPr>
                <w:rFonts w:cs="Arial"/>
                <w:sz w:val="20"/>
                <w:szCs w:val="20"/>
                <w:lang w:val="en-GB"/>
              </w:rPr>
              <w:t>al plantations vary from crop to crop so it is crucial to perform multi-variate analysis of the suitable conditions.</w:t>
            </w:r>
            <w:r w:rsidR="00A01D2F" w:rsidRPr="00F309F6">
              <w:rPr>
                <w:rFonts w:cs="Arial"/>
                <w:sz w:val="20"/>
                <w:szCs w:val="20"/>
                <w:lang w:val="en-GB"/>
              </w:rPr>
              <w:br/>
              <w:t>An in-depth understanding requires identification of various factors as well as interdisciplinary methodologies and sophisticate technologies for analysing their spatial and temporal interrelationships.</w:t>
            </w:r>
            <w:r w:rsidR="00A01D2F" w:rsidRPr="00F309F6">
              <w:rPr>
                <w:rFonts w:cs="Arial"/>
                <w:sz w:val="20"/>
                <w:szCs w:val="20"/>
                <w:lang w:val="en-GB"/>
              </w:rPr>
              <w:br/>
            </w:r>
            <w:proofErr w:type="spellStart"/>
            <w:r w:rsidR="00A01D2F" w:rsidRPr="00F309F6">
              <w:rPr>
                <w:rFonts w:cs="Arial"/>
                <w:sz w:val="20"/>
                <w:szCs w:val="20"/>
                <w:lang w:val="en-GB"/>
              </w:rPr>
              <w:t>GIScience</w:t>
            </w:r>
            <w:proofErr w:type="spellEnd"/>
            <w:r w:rsidR="00A01D2F" w:rsidRPr="00F309F6">
              <w:rPr>
                <w:rFonts w:cs="Arial"/>
                <w:sz w:val="20"/>
                <w:szCs w:val="20"/>
                <w:lang w:val="en-GB"/>
              </w:rPr>
              <w:t xml:space="preserve"> has developed the methods for capturing, processing and analysing various types of Geospatial information and have the tools for re-presenting the present, re-constructing the past and projecting the future scenar</w:t>
            </w:r>
            <w:r w:rsidR="00F45E75" w:rsidRPr="00F309F6">
              <w:rPr>
                <w:rFonts w:cs="Arial"/>
                <w:sz w:val="20"/>
                <w:szCs w:val="20"/>
                <w:lang w:val="en-GB"/>
              </w:rPr>
              <w:t>ios.</w:t>
            </w:r>
            <w:r w:rsidR="005069D9" w:rsidRPr="00F309F6">
              <w:rPr>
                <w:rFonts w:cs="Arial"/>
                <w:sz w:val="20"/>
                <w:szCs w:val="20"/>
                <w:lang w:val="en-GB"/>
              </w:rPr>
              <w:t xml:space="preserve"> (Outgoing)</w:t>
            </w:r>
          </w:p>
        </w:tc>
        <w:tc>
          <w:tcPr>
            <w:tcW w:w="3545" w:type="dxa"/>
            <w:tcBorders>
              <w:bottom w:val="single" w:sz="4" w:space="0" w:color="auto"/>
            </w:tcBorders>
            <w:shd w:val="clear" w:color="auto" w:fill="FFF2CC" w:themeFill="accent4" w:themeFillTint="33"/>
          </w:tcPr>
          <w:p w:rsidR="008962DD" w:rsidRPr="00D322A5" w:rsidRDefault="00353A97" w:rsidP="008962DD">
            <w:pPr>
              <w:pStyle w:val="Listenabsatz"/>
              <w:spacing w:before="60" w:after="60"/>
              <w:ind w:left="0"/>
              <w:contextualSpacing w:val="0"/>
              <w:rPr>
                <w:rFonts w:cs="Arial"/>
                <w:sz w:val="20"/>
                <w:szCs w:val="20"/>
                <w:lang w:val="en-US"/>
              </w:rPr>
            </w:pPr>
            <w:r w:rsidRPr="00D322A5">
              <w:rPr>
                <w:rFonts w:cs="Arial"/>
                <w:sz w:val="20"/>
                <w:szCs w:val="20"/>
                <w:lang w:val="en-US"/>
              </w:rPr>
              <w:t>University of Indonesia, Department of Geography (</w:t>
            </w:r>
            <w:r w:rsidRPr="00D322A5">
              <w:rPr>
                <w:rFonts w:cs="Arial"/>
                <w:i/>
                <w:sz w:val="20"/>
                <w:szCs w:val="20"/>
                <w:lang w:val="en-US"/>
              </w:rPr>
              <w:t>Contact person:</w:t>
            </w:r>
            <w:r w:rsidRPr="00D322A5">
              <w:rPr>
                <w:rFonts w:cs="Arial"/>
                <w:sz w:val="20"/>
                <w:szCs w:val="20"/>
                <w:lang w:val="en-US"/>
              </w:rPr>
              <w:t xml:space="preserve"> Dr. </w:t>
            </w:r>
            <w:proofErr w:type="spellStart"/>
            <w:r w:rsidRPr="00D322A5">
              <w:rPr>
                <w:rFonts w:cs="Arial"/>
                <w:sz w:val="20"/>
                <w:szCs w:val="20"/>
                <w:lang w:val="en-US"/>
              </w:rPr>
              <w:t>Rokhmatuloh</w:t>
            </w:r>
            <w:proofErr w:type="spellEnd"/>
            <w:r w:rsidRPr="00D322A5">
              <w:rPr>
                <w:rFonts w:cs="Arial"/>
                <w:sz w:val="20"/>
                <w:szCs w:val="20"/>
                <w:lang w:val="en-US"/>
              </w:rPr>
              <w:t xml:space="preserve"> </w:t>
            </w:r>
            <w:proofErr w:type="spellStart"/>
            <w:r w:rsidRPr="00D322A5">
              <w:rPr>
                <w:rFonts w:cs="Arial"/>
                <w:sz w:val="20"/>
                <w:szCs w:val="20"/>
                <w:lang w:val="en-US"/>
              </w:rPr>
              <w:t>Rokhmat</w:t>
            </w:r>
            <w:proofErr w:type="spellEnd"/>
            <w:r w:rsidRPr="00D322A5">
              <w:rPr>
                <w:rFonts w:cs="Arial"/>
                <w:sz w:val="20"/>
                <w:szCs w:val="20"/>
                <w:lang w:val="en-US"/>
              </w:rPr>
              <w:t xml:space="preserve">, E-Mail: </w:t>
            </w:r>
            <w:hyperlink r:id="rId81" w:history="1">
              <w:r w:rsidRPr="0047727B">
                <w:rPr>
                  <w:rStyle w:val="Hyperlink"/>
                  <w:rFonts w:cs="Arial"/>
                  <w:sz w:val="20"/>
                  <w:szCs w:val="20"/>
                  <w:lang w:val="en-US"/>
                </w:rPr>
                <w:t>rokhmatuloh.ssi@ui.edu</w:t>
              </w:r>
            </w:hyperlink>
            <w:r>
              <w:rPr>
                <w:rFonts w:cs="Arial"/>
                <w:color w:val="00B050"/>
                <w:sz w:val="20"/>
                <w:szCs w:val="20"/>
                <w:lang w:val="en-US"/>
              </w:rPr>
              <w:t>)</w:t>
            </w:r>
          </w:p>
          <w:p w:rsidR="00353A97" w:rsidRPr="00D322A5" w:rsidRDefault="00353A97" w:rsidP="008962DD">
            <w:pPr>
              <w:pStyle w:val="Listenabsatz"/>
              <w:spacing w:before="60" w:after="60"/>
              <w:ind w:left="0"/>
              <w:contextualSpacing w:val="0"/>
              <w:rPr>
                <w:rFonts w:cs="Arial"/>
                <w:sz w:val="20"/>
                <w:szCs w:val="20"/>
                <w:lang w:val="en-US"/>
              </w:rPr>
            </w:pPr>
          </w:p>
          <w:p w:rsidR="008962DD" w:rsidRPr="00D322A5" w:rsidRDefault="008962DD" w:rsidP="008962DD">
            <w:pPr>
              <w:pStyle w:val="Listenabsatz"/>
              <w:spacing w:before="60" w:after="60"/>
              <w:ind w:left="0"/>
              <w:contextualSpacing w:val="0"/>
              <w:rPr>
                <w:rFonts w:cs="Arial"/>
                <w:i/>
                <w:sz w:val="20"/>
                <w:szCs w:val="20"/>
                <w:u w:val="single"/>
              </w:rPr>
            </w:pPr>
            <w:r w:rsidRPr="00D322A5">
              <w:rPr>
                <w:rFonts w:cs="Arial"/>
                <w:i/>
                <w:sz w:val="20"/>
                <w:szCs w:val="20"/>
                <w:u w:val="single"/>
              </w:rPr>
              <w:t>Projektpartner außerhalb Indonesiens:</w:t>
            </w:r>
          </w:p>
          <w:p w:rsidR="008962DD" w:rsidRPr="00D322A5" w:rsidRDefault="008962DD" w:rsidP="008962DD">
            <w:pPr>
              <w:pStyle w:val="Listenabsatz"/>
              <w:spacing w:before="60" w:after="60"/>
              <w:ind w:left="0"/>
              <w:contextualSpacing w:val="0"/>
              <w:rPr>
                <w:rFonts w:cs="Arial"/>
                <w:sz w:val="20"/>
                <w:szCs w:val="20"/>
              </w:rPr>
            </w:pPr>
            <w:r w:rsidRPr="00D322A5">
              <w:rPr>
                <w:rFonts w:cs="Arial"/>
                <w:sz w:val="20"/>
                <w:szCs w:val="20"/>
              </w:rPr>
              <w:t>Chiang Mai University</w:t>
            </w:r>
          </w:p>
          <w:p w:rsidR="008962DD" w:rsidRPr="00D322A5" w:rsidRDefault="008962DD" w:rsidP="008962DD">
            <w:pPr>
              <w:pStyle w:val="Listenabsatz"/>
              <w:spacing w:before="60" w:after="60"/>
              <w:ind w:left="0"/>
              <w:contextualSpacing w:val="0"/>
              <w:rPr>
                <w:rFonts w:cs="Arial"/>
                <w:sz w:val="20"/>
                <w:szCs w:val="20"/>
                <w:lang w:val="en-GB"/>
              </w:rPr>
            </w:pPr>
            <w:r w:rsidRPr="00D322A5">
              <w:rPr>
                <w:rFonts w:cs="Arial"/>
                <w:sz w:val="20"/>
                <w:szCs w:val="20"/>
                <w:lang w:val="en-GB"/>
              </w:rPr>
              <w:t>Chulalongkorn University</w:t>
            </w:r>
          </w:p>
          <w:p w:rsidR="008962DD" w:rsidRPr="00D322A5" w:rsidRDefault="008962DD" w:rsidP="008962DD">
            <w:pPr>
              <w:pStyle w:val="Listenabsatz"/>
              <w:spacing w:before="60" w:after="60"/>
              <w:ind w:left="0"/>
              <w:contextualSpacing w:val="0"/>
              <w:rPr>
                <w:rFonts w:cs="Arial"/>
                <w:sz w:val="20"/>
                <w:szCs w:val="20"/>
                <w:lang w:val="en-US"/>
              </w:rPr>
            </w:pPr>
            <w:r w:rsidRPr="00D322A5">
              <w:rPr>
                <w:rFonts w:cs="Arial"/>
                <w:sz w:val="20"/>
                <w:szCs w:val="20"/>
                <w:lang w:val="en-US"/>
              </w:rPr>
              <w:t>University of the Philippines</w:t>
            </w:r>
          </w:p>
          <w:p w:rsidR="008962DD" w:rsidRPr="00D322A5" w:rsidRDefault="008962DD" w:rsidP="008962DD">
            <w:pPr>
              <w:pStyle w:val="Listenabsatz"/>
              <w:spacing w:before="60" w:after="60"/>
              <w:ind w:left="0"/>
              <w:contextualSpacing w:val="0"/>
              <w:rPr>
                <w:rFonts w:cs="Arial"/>
                <w:sz w:val="20"/>
                <w:szCs w:val="20"/>
                <w:lang w:val="en-GB"/>
              </w:rPr>
            </w:pPr>
            <w:proofErr w:type="spellStart"/>
            <w:r w:rsidRPr="00D322A5">
              <w:rPr>
                <w:rFonts w:cs="Arial"/>
                <w:sz w:val="20"/>
                <w:szCs w:val="20"/>
                <w:lang w:val="en-GB"/>
              </w:rPr>
              <w:t>Universiti</w:t>
            </w:r>
            <w:proofErr w:type="spellEnd"/>
            <w:r w:rsidRPr="00D322A5">
              <w:rPr>
                <w:rFonts w:cs="Arial"/>
                <w:sz w:val="20"/>
                <w:szCs w:val="20"/>
                <w:lang w:val="en-GB"/>
              </w:rPr>
              <w:t xml:space="preserve"> </w:t>
            </w:r>
            <w:proofErr w:type="spellStart"/>
            <w:r w:rsidRPr="00D322A5">
              <w:rPr>
                <w:rFonts w:cs="Arial"/>
                <w:sz w:val="20"/>
                <w:szCs w:val="20"/>
                <w:lang w:val="en-GB"/>
              </w:rPr>
              <w:t>Kebangsaan</w:t>
            </w:r>
            <w:proofErr w:type="spellEnd"/>
            <w:r w:rsidRPr="00D322A5">
              <w:rPr>
                <w:rFonts w:cs="Arial"/>
                <w:sz w:val="20"/>
                <w:szCs w:val="20"/>
                <w:lang w:val="en-GB"/>
              </w:rPr>
              <w:t xml:space="preserve"> Malaysia</w:t>
            </w:r>
          </w:p>
          <w:p w:rsidR="00B63FB9" w:rsidRPr="00D322A5" w:rsidRDefault="008962DD" w:rsidP="00B63FB9">
            <w:pPr>
              <w:spacing w:before="60" w:after="60"/>
              <w:rPr>
                <w:rFonts w:cs="Arial"/>
                <w:sz w:val="20"/>
                <w:szCs w:val="20"/>
                <w:lang w:val="en-GB"/>
              </w:rPr>
            </w:pPr>
            <w:r w:rsidRPr="00D322A5">
              <w:rPr>
                <w:rFonts w:cs="Arial"/>
                <w:sz w:val="20"/>
                <w:szCs w:val="20"/>
                <w:lang w:val="en-GB"/>
              </w:rPr>
              <w:t xml:space="preserve">University of Transport and Communications, Hanoi </w:t>
            </w:r>
          </w:p>
          <w:p w:rsidR="00816774" w:rsidRPr="00573735" w:rsidRDefault="008962DD" w:rsidP="00B63FB9">
            <w:pPr>
              <w:spacing w:before="60" w:after="60"/>
              <w:rPr>
                <w:rFonts w:cs="Arial"/>
                <w:sz w:val="20"/>
                <w:szCs w:val="20"/>
                <w:lang w:val="en-GB"/>
              </w:rPr>
            </w:pPr>
            <w:r w:rsidRPr="00D322A5">
              <w:rPr>
                <w:rFonts w:cs="Arial"/>
                <w:sz w:val="20"/>
                <w:szCs w:val="20"/>
                <w:lang w:val="en-GB"/>
              </w:rPr>
              <w:t>Hanoi University</w:t>
            </w:r>
          </w:p>
        </w:tc>
      </w:tr>
      <w:tr w:rsidR="008031F9" w:rsidRPr="0098384F" w:rsidTr="005839B4">
        <w:trPr>
          <w:trHeight w:val="322"/>
        </w:trPr>
        <w:tc>
          <w:tcPr>
            <w:tcW w:w="15594" w:type="dxa"/>
            <w:gridSpan w:val="4"/>
            <w:shd w:val="pct25" w:color="auto" w:fill="auto"/>
          </w:tcPr>
          <w:p w:rsidR="008031F9" w:rsidRPr="00D322A5" w:rsidRDefault="005C355A" w:rsidP="0022044E">
            <w:pPr>
              <w:spacing w:before="60" w:after="60"/>
              <w:rPr>
                <w:rFonts w:cs="Arial"/>
                <w:b/>
                <w:sz w:val="20"/>
                <w:szCs w:val="20"/>
                <w:highlight w:val="yellow"/>
                <w:lang w:val="en-US"/>
              </w:rPr>
            </w:pPr>
            <w:r w:rsidRPr="00D322A5">
              <w:rPr>
                <w:rFonts w:cs="Arial"/>
                <w:b/>
                <w:sz w:val="20"/>
                <w:szCs w:val="20"/>
                <w:lang w:val="en-US"/>
              </w:rPr>
              <w:t xml:space="preserve">3 </w:t>
            </w:r>
            <w:r w:rsidR="00A97C40" w:rsidRPr="00D322A5">
              <w:rPr>
                <w:rFonts w:cs="Arial"/>
                <w:b/>
                <w:sz w:val="20"/>
                <w:szCs w:val="20"/>
                <w:lang w:val="en-US"/>
              </w:rPr>
              <w:t>(</w:t>
            </w:r>
            <w:proofErr w:type="spellStart"/>
            <w:r w:rsidR="00A97C40" w:rsidRPr="00D322A5">
              <w:rPr>
                <w:rFonts w:cs="Arial"/>
                <w:b/>
                <w:sz w:val="20"/>
                <w:szCs w:val="20"/>
                <w:lang w:val="en-US"/>
              </w:rPr>
              <w:t>beantragte</w:t>
            </w:r>
            <w:proofErr w:type="spellEnd"/>
            <w:r w:rsidR="00A97C40" w:rsidRPr="00D322A5">
              <w:rPr>
                <w:rFonts w:cs="Arial"/>
                <w:b/>
                <w:sz w:val="20"/>
                <w:szCs w:val="20"/>
                <w:lang w:val="en-US"/>
              </w:rPr>
              <w:t xml:space="preserve">) </w:t>
            </w:r>
            <w:proofErr w:type="spellStart"/>
            <w:r w:rsidR="00A97C40" w:rsidRPr="00D322A5">
              <w:rPr>
                <w:rFonts w:cs="Arial"/>
                <w:b/>
                <w:sz w:val="20"/>
                <w:szCs w:val="20"/>
                <w:lang w:val="en-US"/>
              </w:rPr>
              <w:t>Projekte</w:t>
            </w:r>
            <w:proofErr w:type="spellEnd"/>
            <w:r w:rsidR="00A97C40" w:rsidRPr="00D322A5">
              <w:rPr>
                <w:rFonts w:cs="Arial"/>
                <w:b/>
                <w:sz w:val="20"/>
                <w:szCs w:val="20"/>
                <w:lang w:val="en-US"/>
              </w:rPr>
              <w:t xml:space="preserve"> 2014-2016</w:t>
            </w:r>
          </w:p>
        </w:tc>
      </w:tr>
    </w:tbl>
    <w:p w:rsidR="00F45E75" w:rsidRDefault="00F45E75" w:rsidP="00F45E75">
      <w:pPr>
        <w:spacing w:before="60" w:after="60" w:line="240" w:lineRule="auto"/>
        <w:jc w:val="center"/>
        <w:rPr>
          <w:rFonts w:cs="Arial"/>
          <w:b/>
          <w:sz w:val="28"/>
          <w:szCs w:val="28"/>
          <w:lang w:val="de-DE"/>
        </w:rPr>
      </w:pPr>
    </w:p>
    <w:p w:rsidR="00F45E75" w:rsidRPr="0098384F" w:rsidRDefault="00F45E75" w:rsidP="00F45E75">
      <w:pPr>
        <w:spacing w:before="60" w:after="60" w:line="240" w:lineRule="auto"/>
        <w:jc w:val="center"/>
        <w:rPr>
          <w:rFonts w:cs="Arial"/>
          <w:b/>
          <w:sz w:val="28"/>
          <w:szCs w:val="28"/>
          <w:lang w:val="de-DE"/>
        </w:rPr>
      </w:pPr>
      <w:r w:rsidRPr="00A97C40">
        <w:rPr>
          <w:rFonts w:cs="Arial"/>
          <w:b/>
          <w:sz w:val="28"/>
          <w:szCs w:val="28"/>
          <w:lang w:val="de-DE"/>
        </w:rPr>
        <w:lastRenderedPageBreak/>
        <w:t>Universität Mozarteum Salzburg</w:t>
      </w:r>
      <w:r>
        <w:rPr>
          <w:rFonts w:cs="Arial"/>
          <w:b/>
          <w:sz w:val="28"/>
          <w:szCs w:val="28"/>
          <w:lang w:val="de-DE"/>
        </w:rPr>
        <w:t xml:space="preserve"> </w:t>
      </w:r>
    </w:p>
    <w:tbl>
      <w:tblPr>
        <w:tblStyle w:val="Tabellenraster"/>
        <w:tblW w:w="15594" w:type="dxa"/>
        <w:tblInd w:w="-34" w:type="dxa"/>
        <w:tblLayout w:type="fixed"/>
        <w:tblLook w:val="04A0" w:firstRow="1" w:lastRow="0" w:firstColumn="1" w:lastColumn="0" w:noHBand="0" w:noVBand="1"/>
      </w:tblPr>
      <w:tblGrid>
        <w:gridCol w:w="1560"/>
        <w:gridCol w:w="3118"/>
        <w:gridCol w:w="7371"/>
        <w:gridCol w:w="3545"/>
      </w:tblGrid>
      <w:tr w:rsidR="00F45E75" w:rsidRPr="0098384F" w:rsidTr="005C355A">
        <w:trPr>
          <w:trHeight w:val="322"/>
        </w:trPr>
        <w:tc>
          <w:tcPr>
            <w:tcW w:w="1560" w:type="dxa"/>
            <w:tcBorders>
              <w:bottom w:val="single" w:sz="4" w:space="0" w:color="auto"/>
            </w:tcBorders>
            <w:shd w:val="clear" w:color="auto" w:fill="D9D9D9" w:themeFill="background1" w:themeFillShade="D9"/>
          </w:tcPr>
          <w:p w:rsidR="00F45E75" w:rsidRPr="0098384F" w:rsidRDefault="00F45E75" w:rsidP="004A5BAE">
            <w:pPr>
              <w:spacing w:before="60" w:after="60"/>
              <w:jc w:val="center"/>
              <w:rPr>
                <w:rFonts w:cs="Arial"/>
                <w:b/>
                <w:sz w:val="20"/>
                <w:szCs w:val="20"/>
                <w:lang w:val="de-DE"/>
              </w:rPr>
            </w:pPr>
            <w:r w:rsidRPr="0098384F">
              <w:rPr>
                <w:rFonts w:cs="Arial"/>
                <w:b/>
                <w:sz w:val="20"/>
                <w:szCs w:val="20"/>
                <w:lang w:val="de-DE"/>
              </w:rPr>
              <w:t xml:space="preserve">Durchführung </w:t>
            </w:r>
          </w:p>
          <w:p w:rsidR="00F45E75" w:rsidRPr="0098384F" w:rsidRDefault="00F45E75" w:rsidP="004A5BAE">
            <w:pPr>
              <w:spacing w:before="60" w:after="60"/>
              <w:jc w:val="center"/>
              <w:rPr>
                <w:rFonts w:cs="Arial"/>
                <w:b/>
                <w:sz w:val="20"/>
                <w:szCs w:val="20"/>
                <w:lang w:val="de-DE"/>
              </w:rPr>
            </w:pPr>
            <w:r w:rsidRPr="0098384F">
              <w:rPr>
                <w:rFonts w:cs="Arial"/>
                <w:b/>
                <w:sz w:val="20"/>
                <w:szCs w:val="20"/>
                <w:lang w:val="de-DE"/>
              </w:rPr>
              <w:t>(geplant für)</w:t>
            </w:r>
          </w:p>
        </w:tc>
        <w:tc>
          <w:tcPr>
            <w:tcW w:w="3118" w:type="dxa"/>
            <w:tcBorders>
              <w:bottom w:val="single" w:sz="4" w:space="0" w:color="auto"/>
            </w:tcBorders>
            <w:shd w:val="clear" w:color="auto" w:fill="D9D9D9" w:themeFill="background1" w:themeFillShade="D9"/>
            <w:vAlign w:val="center"/>
          </w:tcPr>
          <w:p w:rsidR="00F45E75" w:rsidRPr="0098384F" w:rsidRDefault="00F45E75" w:rsidP="004A5BAE">
            <w:pPr>
              <w:spacing w:before="60" w:after="60"/>
              <w:jc w:val="center"/>
              <w:rPr>
                <w:rFonts w:cs="Arial"/>
                <w:b/>
                <w:sz w:val="20"/>
                <w:szCs w:val="20"/>
                <w:lang w:val="de-DE"/>
              </w:rPr>
            </w:pPr>
            <w:r w:rsidRPr="0098384F">
              <w:rPr>
                <w:rFonts w:cs="Arial"/>
                <w:b/>
                <w:sz w:val="20"/>
                <w:szCs w:val="20"/>
                <w:lang w:val="de-DE"/>
              </w:rPr>
              <w:t>Antragsteller/in /</w:t>
            </w:r>
          </w:p>
          <w:p w:rsidR="00F45E75" w:rsidRPr="0098384F" w:rsidRDefault="00F45E75" w:rsidP="004A5BAE">
            <w:pPr>
              <w:spacing w:before="60" w:after="60"/>
              <w:jc w:val="center"/>
              <w:rPr>
                <w:rFonts w:cs="Arial"/>
                <w:b/>
                <w:sz w:val="20"/>
                <w:szCs w:val="20"/>
                <w:lang w:val="de-DE"/>
              </w:rPr>
            </w:pPr>
            <w:r w:rsidRPr="0098384F">
              <w:rPr>
                <w:rFonts w:cs="Arial"/>
                <w:b/>
                <w:sz w:val="20"/>
                <w:szCs w:val="20"/>
                <w:lang w:val="de-DE"/>
              </w:rPr>
              <w:t>Projektleiter/in Österreich</w:t>
            </w:r>
          </w:p>
        </w:tc>
        <w:tc>
          <w:tcPr>
            <w:tcW w:w="7371" w:type="dxa"/>
            <w:tcBorders>
              <w:bottom w:val="single" w:sz="4" w:space="0" w:color="auto"/>
            </w:tcBorders>
            <w:shd w:val="clear" w:color="auto" w:fill="D9D9D9" w:themeFill="background1" w:themeFillShade="D9"/>
            <w:vAlign w:val="center"/>
          </w:tcPr>
          <w:p w:rsidR="00F45E75" w:rsidRPr="0098384F" w:rsidRDefault="00F45E75" w:rsidP="004A5BAE">
            <w:pPr>
              <w:spacing w:before="60" w:after="60"/>
              <w:jc w:val="center"/>
              <w:rPr>
                <w:rFonts w:cs="Arial"/>
                <w:b/>
                <w:sz w:val="20"/>
                <w:szCs w:val="20"/>
                <w:lang w:val="de-DE"/>
              </w:rPr>
            </w:pPr>
            <w:r w:rsidRPr="0098384F">
              <w:rPr>
                <w:rFonts w:cs="Arial"/>
                <w:b/>
                <w:sz w:val="20"/>
                <w:szCs w:val="20"/>
                <w:lang w:val="de-DE"/>
              </w:rPr>
              <w:t xml:space="preserve">Projekttitel bzw. Projektbeschreibung </w:t>
            </w:r>
          </w:p>
          <w:p w:rsidR="00F45E75" w:rsidRPr="0098384F" w:rsidRDefault="00F45E75" w:rsidP="004A5BAE">
            <w:pPr>
              <w:spacing w:before="60" w:after="60"/>
              <w:jc w:val="center"/>
              <w:rPr>
                <w:rFonts w:cs="Arial"/>
                <w:b/>
                <w:sz w:val="20"/>
                <w:szCs w:val="20"/>
                <w:lang w:val="de-DE"/>
              </w:rPr>
            </w:pPr>
            <w:r w:rsidRPr="0098384F">
              <w:rPr>
                <w:rFonts w:cs="Arial"/>
                <w:b/>
                <w:sz w:val="20"/>
                <w:szCs w:val="20"/>
                <w:lang w:val="de-DE"/>
              </w:rPr>
              <w:t>(inkl. Art der Mobilität)</w:t>
            </w:r>
          </w:p>
        </w:tc>
        <w:tc>
          <w:tcPr>
            <w:tcW w:w="3545" w:type="dxa"/>
            <w:tcBorders>
              <w:bottom w:val="single" w:sz="4" w:space="0" w:color="auto"/>
            </w:tcBorders>
            <w:shd w:val="clear" w:color="auto" w:fill="D9D9D9" w:themeFill="background1" w:themeFillShade="D9"/>
            <w:vAlign w:val="center"/>
          </w:tcPr>
          <w:p w:rsidR="00F45E75" w:rsidRPr="0098384F" w:rsidRDefault="00F45E75" w:rsidP="004A5BAE">
            <w:pPr>
              <w:spacing w:before="60" w:after="60"/>
              <w:jc w:val="center"/>
              <w:rPr>
                <w:rFonts w:cs="Arial"/>
                <w:b/>
                <w:sz w:val="20"/>
                <w:szCs w:val="20"/>
                <w:lang w:val="de-DE"/>
              </w:rPr>
            </w:pPr>
            <w:r w:rsidRPr="0098384F">
              <w:rPr>
                <w:rFonts w:cs="Arial"/>
                <w:b/>
                <w:sz w:val="20"/>
                <w:szCs w:val="20"/>
                <w:lang w:val="de-DE"/>
              </w:rPr>
              <w:t xml:space="preserve">Projektpartner </w:t>
            </w:r>
          </w:p>
        </w:tc>
      </w:tr>
      <w:tr w:rsidR="00F45E75" w:rsidRPr="0098384F" w:rsidTr="005C355A">
        <w:trPr>
          <w:trHeight w:val="322"/>
        </w:trPr>
        <w:tc>
          <w:tcPr>
            <w:tcW w:w="1560" w:type="dxa"/>
            <w:shd w:val="clear" w:color="auto" w:fill="FFF2CC" w:themeFill="accent4" w:themeFillTint="33"/>
          </w:tcPr>
          <w:p w:rsidR="00F45E75" w:rsidRPr="0098384F" w:rsidRDefault="00F45E75" w:rsidP="004A5BAE">
            <w:pPr>
              <w:spacing w:before="60" w:after="60"/>
              <w:rPr>
                <w:rFonts w:cs="Arial"/>
                <w:sz w:val="20"/>
                <w:szCs w:val="20"/>
              </w:rPr>
            </w:pPr>
          </w:p>
        </w:tc>
        <w:tc>
          <w:tcPr>
            <w:tcW w:w="3118" w:type="dxa"/>
            <w:shd w:val="clear" w:color="auto" w:fill="FFF2CC" w:themeFill="accent4" w:themeFillTint="33"/>
          </w:tcPr>
          <w:p w:rsidR="00F45E75" w:rsidRPr="0098384F" w:rsidRDefault="00F45E75" w:rsidP="004A5BAE">
            <w:pPr>
              <w:spacing w:before="60" w:after="60"/>
              <w:rPr>
                <w:rFonts w:cs="Arial"/>
                <w:sz w:val="20"/>
                <w:szCs w:val="20"/>
              </w:rPr>
            </w:pPr>
          </w:p>
        </w:tc>
        <w:tc>
          <w:tcPr>
            <w:tcW w:w="7371" w:type="dxa"/>
            <w:shd w:val="clear" w:color="auto" w:fill="FFF2CC" w:themeFill="accent4" w:themeFillTint="33"/>
          </w:tcPr>
          <w:p w:rsidR="00F45E75" w:rsidRPr="0098384F" w:rsidRDefault="00F45E75" w:rsidP="004A5BAE">
            <w:pPr>
              <w:pStyle w:val="Listenabsatz"/>
              <w:spacing w:before="60" w:after="60"/>
              <w:ind w:left="0"/>
              <w:contextualSpacing w:val="0"/>
              <w:rPr>
                <w:rFonts w:cs="Arial"/>
                <w:sz w:val="20"/>
                <w:szCs w:val="20"/>
              </w:rPr>
            </w:pPr>
          </w:p>
        </w:tc>
        <w:tc>
          <w:tcPr>
            <w:tcW w:w="3545" w:type="dxa"/>
            <w:shd w:val="clear" w:color="auto" w:fill="FFF2CC" w:themeFill="accent4" w:themeFillTint="33"/>
          </w:tcPr>
          <w:p w:rsidR="00F45E75" w:rsidRPr="0098384F" w:rsidRDefault="00F45E75" w:rsidP="004A5BAE">
            <w:pPr>
              <w:pStyle w:val="Listenabsatz"/>
              <w:spacing w:before="60" w:after="60"/>
              <w:ind w:left="0"/>
              <w:contextualSpacing w:val="0"/>
              <w:rPr>
                <w:rFonts w:cs="Arial"/>
                <w:sz w:val="20"/>
                <w:szCs w:val="20"/>
              </w:rPr>
            </w:pPr>
          </w:p>
        </w:tc>
      </w:tr>
      <w:tr w:rsidR="00F45E75" w:rsidRPr="0098384F" w:rsidTr="004A5BAE">
        <w:trPr>
          <w:trHeight w:val="322"/>
        </w:trPr>
        <w:tc>
          <w:tcPr>
            <w:tcW w:w="15594" w:type="dxa"/>
            <w:gridSpan w:val="4"/>
            <w:shd w:val="pct25" w:color="auto" w:fill="auto"/>
          </w:tcPr>
          <w:p w:rsidR="00F45E75" w:rsidRPr="0098384F" w:rsidRDefault="005C355A" w:rsidP="004A5BAE">
            <w:pPr>
              <w:spacing w:before="60" w:after="60"/>
              <w:rPr>
                <w:rFonts w:cs="Arial"/>
                <w:b/>
                <w:sz w:val="20"/>
                <w:szCs w:val="20"/>
                <w:highlight w:val="yellow"/>
                <w:lang w:val="en-US"/>
              </w:rPr>
            </w:pPr>
            <w:proofErr w:type="spellStart"/>
            <w:r>
              <w:rPr>
                <w:rFonts w:cs="Arial"/>
                <w:b/>
                <w:sz w:val="20"/>
                <w:szCs w:val="20"/>
                <w:lang w:val="en-US"/>
              </w:rPr>
              <w:t>Kein</w:t>
            </w:r>
            <w:proofErr w:type="spellEnd"/>
            <w:r>
              <w:rPr>
                <w:rFonts w:cs="Arial"/>
                <w:b/>
                <w:sz w:val="20"/>
                <w:szCs w:val="20"/>
                <w:lang w:val="en-US"/>
              </w:rPr>
              <w:t xml:space="preserve"> </w:t>
            </w:r>
            <w:r w:rsidR="00F45E75">
              <w:rPr>
                <w:rFonts w:cs="Arial"/>
                <w:b/>
                <w:sz w:val="20"/>
                <w:szCs w:val="20"/>
                <w:lang w:val="en-US"/>
              </w:rPr>
              <w:t>(</w:t>
            </w:r>
            <w:proofErr w:type="spellStart"/>
            <w:r w:rsidR="00F45E75" w:rsidRPr="0098384F">
              <w:rPr>
                <w:rFonts w:cs="Arial"/>
                <w:b/>
                <w:sz w:val="20"/>
                <w:szCs w:val="20"/>
                <w:lang w:val="en-US"/>
              </w:rPr>
              <w:t>beantragt</w:t>
            </w:r>
            <w:r w:rsidR="00F45E75">
              <w:rPr>
                <w:rFonts w:cs="Arial"/>
                <w:b/>
                <w:sz w:val="20"/>
                <w:szCs w:val="20"/>
                <w:lang w:val="en-US"/>
              </w:rPr>
              <w:t>es</w:t>
            </w:r>
            <w:proofErr w:type="spellEnd"/>
            <w:r w:rsidR="00F45E75">
              <w:rPr>
                <w:rFonts w:cs="Arial"/>
                <w:b/>
                <w:sz w:val="20"/>
                <w:szCs w:val="20"/>
                <w:lang w:val="en-US"/>
              </w:rPr>
              <w:t>)</w:t>
            </w:r>
            <w:r w:rsidR="00F45E75" w:rsidRPr="0098384F">
              <w:rPr>
                <w:rFonts w:cs="Arial"/>
                <w:b/>
                <w:sz w:val="20"/>
                <w:szCs w:val="20"/>
                <w:lang w:val="en-US"/>
              </w:rPr>
              <w:t xml:space="preserve"> </w:t>
            </w:r>
            <w:proofErr w:type="spellStart"/>
            <w:r w:rsidR="00F45E75" w:rsidRPr="0098384F">
              <w:rPr>
                <w:rFonts w:cs="Arial"/>
                <w:b/>
                <w:sz w:val="20"/>
                <w:szCs w:val="20"/>
                <w:lang w:val="en-US"/>
              </w:rPr>
              <w:t>Projekt</w:t>
            </w:r>
            <w:proofErr w:type="spellEnd"/>
            <w:r w:rsidR="00F45E75" w:rsidRPr="0098384F">
              <w:rPr>
                <w:rFonts w:cs="Arial"/>
                <w:b/>
                <w:sz w:val="20"/>
                <w:szCs w:val="20"/>
                <w:lang w:val="en-US"/>
              </w:rPr>
              <w:t xml:space="preserve"> 2014-2016</w:t>
            </w:r>
          </w:p>
        </w:tc>
      </w:tr>
    </w:tbl>
    <w:p w:rsidR="00C50FD3" w:rsidRPr="0098384F" w:rsidRDefault="00C50FD3" w:rsidP="0022044E">
      <w:pPr>
        <w:spacing w:before="60" w:after="60" w:line="240" w:lineRule="auto"/>
        <w:jc w:val="center"/>
        <w:rPr>
          <w:rFonts w:cs="Arial"/>
          <w:b/>
          <w:sz w:val="24"/>
          <w:szCs w:val="24"/>
          <w:lang w:val="de-DE"/>
        </w:rPr>
      </w:pPr>
    </w:p>
    <w:p w:rsidR="00C50FD3" w:rsidRPr="0098384F" w:rsidRDefault="006A5D40" w:rsidP="0022044E">
      <w:pPr>
        <w:spacing w:before="60" w:after="60" w:line="240" w:lineRule="auto"/>
        <w:jc w:val="center"/>
        <w:rPr>
          <w:rFonts w:cs="Arial"/>
          <w:b/>
          <w:sz w:val="28"/>
          <w:szCs w:val="28"/>
          <w:lang w:val="de-DE"/>
        </w:rPr>
      </w:pPr>
      <w:r w:rsidRPr="00082CA3">
        <w:rPr>
          <w:rFonts w:cs="Arial"/>
          <w:b/>
          <w:sz w:val="28"/>
          <w:szCs w:val="28"/>
          <w:lang w:val="de-DE"/>
        </w:rPr>
        <w:t>Universität Innsbruck</w:t>
      </w:r>
      <w:r w:rsidR="00D351DD" w:rsidRPr="00082CA3">
        <w:rPr>
          <w:rFonts w:cs="Arial"/>
          <w:b/>
          <w:sz w:val="28"/>
          <w:szCs w:val="28"/>
          <w:lang w:val="de-DE"/>
        </w:rPr>
        <w:t xml:space="preserve"> (UIBK)</w:t>
      </w:r>
    </w:p>
    <w:tbl>
      <w:tblPr>
        <w:tblStyle w:val="Tabellenraster"/>
        <w:tblW w:w="15594" w:type="dxa"/>
        <w:tblInd w:w="-34" w:type="dxa"/>
        <w:tblLayout w:type="fixed"/>
        <w:tblLook w:val="04A0" w:firstRow="1" w:lastRow="0" w:firstColumn="1" w:lastColumn="0" w:noHBand="0" w:noVBand="1"/>
      </w:tblPr>
      <w:tblGrid>
        <w:gridCol w:w="1560"/>
        <w:gridCol w:w="3118"/>
        <w:gridCol w:w="7371"/>
        <w:gridCol w:w="3545"/>
      </w:tblGrid>
      <w:tr w:rsidR="00816774" w:rsidRPr="0098384F" w:rsidTr="0049782F">
        <w:trPr>
          <w:trHeight w:val="322"/>
        </w:trPr>
        <w:tc>
          <w:tcPr>
            <w:tcW w:w="1560" w:type="dxa"/>
            <w:tcBorders>
              <w:bottom w:val="single" w:sz="4" w:space="0" w:color="auto"/>
            </w:tcBorders>
            <w:shd w:val="clear" w:color="auto" w:fill="D9D9D9" w:themeFill="background1" w:themeFillShade="D9"/>
          </w:tcPr>
          <w:p w:rsidR="00716415" w:rsidRPr="00D322A5" w:rsidRDefault="00716415" w:rsidP="00716415">
            <w:pPr>
              <w:spacing w:before="60" w:after="60"/>
              <w:jc w:val="center"/>
              <w:rPr>
                <w:rFonts w:cs="Arial"/>
                <w:b/>
                <w:sz w:val="20"/>
                <w:szCs w:val="20"/>
                <w:lang w:val="de-DE"/>
              </w:rPr>
            </w:pPr>
            <w:r w:rsidRPr="00D322A5">
              <w:rPr>
                <w:rFonts w:cs="Arial"/>
                <w:b/>
                <w:sz w:val="20"/>
                <w:szCs w:val="20"/>
                <w:lang w:val="de-DE"/>
              </w:rPr>
              <w:t xml:space="preserve">Durchführung </w:t>
            </w:r>
          </w:p>
          <w:p w:rsidR="00816774" w:rsidRPr="00D322A5" w:rsidRDefault="00716415" w:rsidP="00716415">
            <w:pPr>
              <w:spacing w:before="60" w:after="60"/>
              <w:jc w:val="center"/>
              <w:rPr>
                <w:rFonts w:cs="Arial"/>
                <w:b/>
                <w:sz w:val="20"/>
                <w:szCs w:val="20"/>
                <w:lang w:val="de-DE"/>
              </w:rPr>
            </w:pPr>
            <w:r w:rsidRPr="00D322A5">
              <w:rPr>
                <w:rFonts w:cs="Arial"/>
                <w:b/>
                <w:sz w:val="20"/>
                <w:szCs w:val="20"/>
                <w:lang w:val="de-DE"/>
              </w:rPr>
              <w:t>(geplant für)</w:t>
            </w:r>
          </w:p>
        </w:tc>
        <w:tc>
          <w:tcPr>
            <w:tcW w:w="3118" w:type="dxa"/>
            <w:tcBorders>
              <w:bottom w:val="single" w:sz="4" w:space="0" w:color="auto"/>
            </w:tcBorders>
            <w:shd w:val="clear" w:color="auto" w:fill="D9D9D9" w:themeFill="background1" w:themeFillShade="D9"/>
          </w:tcPr>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Antragsteller/in /</w:t>
            </w:r>
          </w:p>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Projektleiter/in</w:t>
            </w:r>
            <w:r w:rsidR="008D6723" w:rsidRPr="0098384F">
              <w:rPr>
                <w:rFonts w:cs="Arial"/>
                <w:b/>
                <w:sz w:val="20"/>
                <w:szCs w:val="20"/>
                <w:lang w:val="de-DE"/>
              </w:rPr>
              <w:t xml:space="preserve"> Österreich</w:t>
            </w:r>
          </w:p>
        </w:tc>
        <w:tc>
          <w:tcPr>
            <w:tcW w:w="7371" w:type="dxa"/>
            <w:tcBorders>
              <w:bottom w:val="single" w:sz="4" w:space="0" w:color="auto"/>
            </w:tcBorders>
            <w:shd w:val="clear" w:color="auto" w:fill="D9D9D9" w:themeFill="background1" w:themeFillShade="D9"/>
          </w:tcPr>
          <w:p w:rsidR="00816774" w:rsidRPr="0098384F" w:rsidRDefault="00816774" w:rsidP="003B530A">
            <w:pPr>
              <w:spacing w:before="60" w:after="60"/>
              <w:jc w:val="center"/>
              <w:rPr>
                <w:rFonts w:cs="Arial"/>
                <w:b/>
                <w:sz w:val="20"/>
                <w:szCs w:val="20"/>
                <w:lang w:val="de-DE"/>
              </w:rPr>
            </w:pPr>
            <w:r w:rsidRPr="0098384F">
              <w:rPr>
                <w:rFonts w:cs="Arial"/>
                <w:b/>
                <w:sz w:val="20"/>
                <w:szCs w:val="20"/>
                <w:lang w:val="de-DE"/>
              </w:rPr>
              <w:t xml:space="preserve">Projekttitel bzw. Projektbeschreibung </w:t>
            </w:r>
          </w:p>
          <w:p w:rsidR="00816774" w:rsidRPr="0098384F" w:rsidRDefault="00816774" w:rsidP="003B530A">
            <w:pPr>
              <w:spacing w:before="60" w:after="60"/>
              <w:jc w:val="center"/>
              <w:rPr>
                <w:rFonts w:cs="Arial"/>
                <w:b/>
                <w:sz w:val="20"/>
                <w:szCs w:val="20"/>
                <w:lang w:val="de-DE"/>
              </w:rPr>
            </w:pPr>
            <w:r w:rsidRPr="0098384F">
              <w:rPr>
                <w:rFonts w:cs="Arial"/>
                <w:b/>
                <w:sz w:val="20"/>
                <w:szCs w:val="20"/>
                <w:lang w:val="de-DE"/>
              </w:rPr>
              <w:t>(inkl. Art der Mobilität)</w:t>
            </w:r>
          </w:p>
        </w:tc>
        <w:tc>
          <w:tcPr>
            <w:tcW w:w="3545" w:type="dxa"/>
            <w:tcBorders>
              <w:bottom w:val="single" w:sz="4" w:space="0" w:color="auto"/>
            </w:tcBorders>
            <w:shd w:val="clear" w:color="auto" w:fill="D9D9D9" w:themeFill="background1" w:themeFillShade="D9"/>
          </w:tcPr>
          <w:p w:rsidR="00816774" w:rsidRPr="0098384F" w:rsidRDefault="008D6723" w:rsidP="00F662AB">
            <w:pPr>
              <w:spacing w:before="60" w:after="60"/>
              <w:jc w:val="center"/>
              <w:rPr>
                <w:rFonts w:cs="Arial"/>
                <w:b/>
                <w:sz w:val="20"/>
                <w:szCs w:val="20"/>
                <w:lang w:val="de-DE"/>
              </w:rPr>
            </w:pPr>
            <w:r w:rsidRPr="0098384F">
              <w:rPr>
                <w:rFonts w:cs="Arial"/>
                <w:b/>
                <w:sz w:val="20"/>
                <w:szCs w:val="20"/>
                <w:lang w:val="de-DE"/>
              </w:rPr>
              <w:t xml:space="preserve">Projektpartner </w:t>
            </w:r>
          </w:p>
        </w:tc>
      </w:tr>
      <w:tr w:rsidR="006652D2" w:rsidRPr="00C31E4E" w:rsidTr="00AF0BDD">
        <w:trPr>
          <w:trHeight w:val="322"/>
        </w:trPr>
        <w:tc>
          <w:tcPr>
            <w:tcW w:w="1560" w:type="dxa"/>
            <w:shd w:val="clear" w:color="auto" w:fill="FFF2CC" w:themeFill="accent4" w:themeFillTint="33"/>
          </w:tcPr>
          <w:p w:rsidR="006652D2" w:rsidRPr="00D322A5" w:rsidRDefault="00F12066" w:rsidP="0022044E">
            <w:pPr>
              <w:spacing w:before="60" w:after="60"/>
              <w:rPr>
                <w:rFonts w:cs="Arial"/>
                <w:sz w:val="20"/>
                <w:szCs w:val="20"/>
              </w:rPr>
            </w:pPr>
            <w:r w:rsidRPr="00D322A5">
              <w:rPr>
                <w:rFonts w:cs="Arial"/>
                <w:sz w:val="20"/>
                <w:szCs w:val="20"/>
              </w:rPr>
              <w:t>2014</w:t>
            </w:r>
          </w:p>
        </w:tc>
        <w:tc>
          <w:tcPr>
            <w:tcW w:w="3118" w:type="dxa"/>
            <w:shd w:val="clear" w:color="auto" w:fill="FFF2CC" w:themeFill="accent4" w:themeFillTint="33"/>
          </w:tcPr>
          <w:p w:rsidR="006652D2" w:rsidRPr="0098384F" w:rsidRDefault="002A182B" w:rsidP="005C355A">
            <w:pPr>
              <w:spacing w:before="60" w:after="60"/>
              <w:rPr>
                <w:rFonts w:cs="Arial"/>
                <w:sz w:val="20"/>
                <w:szCs w:val="20"/>
              </w:rPr>
            </w:pPr>
            <w:r w:rsidRPr="002A182B">
              <w:rPr>
                <w:rFonts w:cs="Arial"/>
                <w:sz w:val="20"/>
                <w:szCs w:val="20"/>
              </w:rPr>
              <w:t xml:space="preserve">Univ.-Prof. Johann </w:t>
            </w:r>
            <w:proofErr w:type="spellStart"/>
            <w:r w:rsidRPr="002A182B">
              <w:rPr>
                <w:rFonts w:cs="Arial"/>
                <w:sz w:val="20"/>
                <w:szCs w:val="20"/>
              </w:rPr>
              <w:t>Stötter</w:t>
            </w:r>
            <w:proofErr w:type="spellEnd"/>
            <w:r>
              <w:rPr>
                <w:rFonts w:cs="Arial"/>
                <w:sz w:val="20"/>
                <w:szCs w:val="20"/>
              </w:rPr>
              <w:t xml:space="preserve">, </w:t>
            </w:r>
            <w:r w:rsidRPr="002A182B">
              <w:rPr>
                <w:rFonts w:cs="Arial"/>
                <w:sz w:val="20"/>
                <w:szCs w:val="20"/>
              </w:rPr>
              <w:t>Institut für Geographie</w:t>
            </w:r>
            <w:r w:rsidR="00FD077F">
              <w:rPr>
                <w:rFonts w:cs="Arial"/>
                <w:sz w:val="20"/>
                <w:szCs w:val="20"/>
              </w:rPr>
              <w:t xml:space="preserve"> (</w:t>
            </w:r>
            <w:r>
              <w:rPr>
                <w:rFonts w:cs="Arial"/>
                <w:sz w:val="20"/>
                <w:szCs w:val="20"/>
              </w:rPr>
              <w:t>Institutsleiter</w:t>
            </w:r>
            <w:r w:rsidR="00FD077F">
              <w:rPr>
                <w:rFonts w:cs="Arial"/>
                <w:sz w:val="20"/>
                <w:szCs w:val="20"/>
              </w:rPr>
              <w:t>)</w:t>
            </w:r>
            <w:r>
              <w:rPr>
                <w:rFonts w:cs="Arial"/>
                <w:sz w:val="20"/>
                <w:szCs w:val="20"/>
              </w:rPr>
              <w:t xml:space="preserve">, E-Mail: </w:t>
            </w:r>
            <w:r w:rsidRPr="00F309F6">
              <w:rPr>
                <w:color w:val="0000FF"/>
                <w:sz w:val="20"/>
                <w:szCs w:val="20"/>
                <w:u w:val="single"/>
              </w:rPr>
              <w:t>Hans.Stoetter@uibk.ac.at</w:t>
            </w:r>
          </w:p>
        </w:tc>
        <w:tc>
          <w:tcPr>
            <w:tcW w:w="7371" w:type="dxa"/>
            <w:shd w:val="clear" w:color="auto" w:fill="FFF2CC" w:themeFill="accent4" w:themeFillTint="33"/>
          </w:tcPr>
          <w:p w:rsidR="002A182B" w:rsidRDefault="002A182B" w:rsidP="00BE6369">
            <w:pPr>
              <w:pStyle w:val="Listenabsatz"/>
              <w:spacing w:before="60" w:after="60"/>
              <w:ind w:left="34" w:hanging="34"/>
              <w:contextualSpacing w:val="0"/>
              <w:rPr>
                <w:rFonts w:cs="Arial"/>
                <w:sz w:val="20"/>
                <w:szCs w:val="20"/>
              </w:rPr>
            </w:pPr>
            <w:r>
              <w:rPr>
                <w:rFonts w:cs="Arial"/>
                <w:b/>
                <w:sz w:val="20"/>
                <w:szCs w:val="20"/>
              </w:rPr>
              <w:t>P</w:t>
            </w:r>
            <w:r w:rsidR="00656DA4">
              <w:rPr>
                <w:rFonts w:cs="Arial"/>
                <w:b/>
                <w:sz w:val="20"/>
                <w:szCs w:val="20"/>
              </w:rPr>
              <w:t>rojektbeschreibung</w:t>
            </w:r>
            <w:r>
              <w:rPr>
                <w:rFonts w:cs="Arial"/>
                <w:b/>
                <w:sz w:val="20"/>
                <w:szCs w:val="20"/>
              </w:rPr>
              <w:t xml:space="preserve">: </w:t>
            </w:r>
            <w:r w:rsidRPr="002A182B">
              <w:rPr>
                <w:rFonts w:cs="Arial"/>
                <w:sz w:val="20"/>
                <w:szCs w:val="20"/>
              </w:rPr>
              <w:t xml:space="preserve">Die für das Jahr 2014 beantragten Maßnahmen dienen der Intensivierung der bereits bestehenden Kooperationen in Forschung und Lehre zwischen dem Institut für Geographie der Universität Innsbruck und der </w:t>
            </w:r>
            <w:proofErr w:type="spellStart"/>
            <w:r w:rsidRPr="002A182B">
              <w:rPr>
                <w:rFonts w:cs="Arial"/>
                <w:sz w:val="20"/>
                <w:szCs w:val="20"/>
              </w:rPr>
              <w:t>GeographieFakultät</w:t>
            </w:r>
            <w:proofErr w:type="spellEnd"/>
            <w:r w:rsidRPr="002A182B">
              <w:rPr>
                <w:rFonts w:cs="Arial"/>
                <w:sz w:val="20"/>
                <w:szCs w:val="20"/>
              </w:rPr>
              <w:t xml:space="preserve"> der </w:t>
            </w:r>
            <w:proofErr w:type="spellStart"/>
            <w:r w:rsidRPr="002A182B">
              <w:rPr>
                <w:rFonts w:cs="Arial"/>
                <w:sz w:val="20"/>
                <w:szCs w:val="20"/>
              </w:rPr>
              <w:t>Universitas</w:t>
            </w:r>
            <w:proofErr w:type="spellEnd"/>
            <w:r w:rsidRPr="002A182B">
              <w:rPr>
                <w:rFonts w:cs="Arial"/>
                <w:sz w:val="20"/>
                <w:szCs w:val="20"/>
              </w:rPr>
              <w:t xml:space="preserve"> Gadjah Mada in Yogyakarta. Die im ASEA-UNINET-Programm beantragten Reisen werden sowohl für Feldforschung als auch den Aufbau gemeinsamer Forschungsprojekte und Lehrangebote genutzt. Zusätzlich werden im Rahmen der Aufenthalte Gastvorträge und Blocklehrveranstaltungen an der Partneruniversität angeboten. Bea</w:t>
            </w:r>
            <w:r>
              <w:rPr>
                <w:rFonts w:cs="Arial"/>
                <w:sz w:val="20"/>
                <w:szCs w:val="20"/>
              </w:rPr>
              <w:t xml:space="preserve">ntragt werden folgende </w:t>
            </w:r>
            <w:r w:rsidRPr="002A182B">
              <w:rPr>
                <w:rFonts w:cs="Arial"/>
                <w:sz w:val="20"/>
                <w:szCs w:val="20"/>
              </w:rPr>
              <w:t>Teilprojekte:</w:t>
            </w:r>
          </w:p>
          <w:p w:rsidR="002A182B" w:rsidRPr="002A182B" w:rsidRDefault="002A182B" w:rsidP="0042191A">
            <w:pPr>
              <w:pStyle w:val="Listenabsatz"/>
              <w:spacing w:before="60" w:after="60"/>
              <w:ind w:left="34" w:hanging="34"/>
              <w:contextualSpacing w:val="0"/>
              <w:rPr>
                <w:rFonts w:cs="Arial"/>
                <w:sz w:val="20"/>
                <w:szCs w:val="20"/>
              </w:rPr>
            </w:pPr>
            <w:r w:rsidRPr="002A182B">
              <w:rPr>
                <w:rFonts w:cs="Arial"/>
                <w:sz w:val="20"/>
                <w:szCs w:val="20"/>
              </w:rPr>
              <w:t xml:space="preserve">- </w:t>
            </w:r>
            <w:proofErr w:type="spellStart"/>
            <w:r w:rsidRPr="002A182B">
              <w:rPr>
                <w:rFonts w:cs="Arial"/>
                <w:sz w:val="20"/>
                <w:szCs w:val="20"/>
              </w:rPr>
              <w:t>Resiliente</w:t>
            </w:r>
            <w:proofErr w:type="spellEnd"/>
            <w:r w:rsidRPr="002A182B">
              <w:rPr>
                <w:rFonts w:cs="Arial"/>
                <w:sz w:val="20"/>
                <w:szCs w:val="20"/>
              </w:rPr>
              <w:t xml:space="preserve"> räumliche Entwicklung in dicht besiedelten urbanen Agglomerationen am Beispiel von Yogyakarta, Indonesien </w:t>
            </w:r>
            <w:r>
              <w:rPr>
                <w:rFonts w:cs="Arial"/>
                <w:sz w:val="20"/>
                <w:szCs w:val="20"/>
              </w:rPr>
              <w:t>(</w:t>
            </w:r>
            <w:r w:rsidRPr="002A182B">
              <w:rPr>
                <w:rFonts w:cs="Arial"/>
                <w:sz w:val="20"/>
                <w:szCs w:val="20"/>
              </w:rPr>
              <w:t>Feldaufenthalt und Projektanbahnung</w:t>
            </w:r>
            <w:r>
              <w:rPr>
                <w:rFonts w:cs="Arial"/>
                <w:sz w:val="20"/>
                <w:szCs w:val="20"/>
              </w:rPr>
              <w:t>, Outgoing)</w:t>
            </w:r>
            <w:r w:rsidR="0042191A">
              <w:rPr>
                <w:rFonts w:cs="Arial"/>
                <w:sz w:val="20"/>
                <w:szCs w:val="20"/>
              </w:rPr>
              <w:br/>
            </w:r>
            <w:r>
              <w:rPr>
                <w:rFonts w:cs="Arial"/>
                <w:sz w:val="20"/>
                <w:szCs w:val="20"/>
              </w:rPr>
              <w:t xml:space="preserve">- </w:t>
            </w:r>
            <w:r w:rsidRPr="002A182B">
              <w:rPr>
                <w:rFonts w:cs="Arial"/>
                <w:sz w:val="20"/>
                <w:szCs w:val="20"/>
              </w:rPr>
              <w:t xml:space="preserve">„Böden als Ressource für nachhaltige Landnutzung in der Central Java Provinz“ </w:t>
            </w:r>
            <w:r>
              <w:rPr>
                <w:rFonts w:cs="Arial"/>
                <w:sz w:val="20"/>
                <w:szCs w:val="20"/>
              </w:rPr>
              <w:t>(</w:t>
            </w:r>
            <w:r w:rsidRPr="002A182B">
              <w:rPr>
                <w:rFonts w:cs="Arial"/>
                <w:sz w:val="20"/>
                <w:szCs w:val="20"/>
              </w:rPr>
              <w:t>Feldforschung und Betreuung einer Dissertation</w:t>
            </w:r>
            <w:r>
              <w:rPr>
                <w:rFonts w:cs="Arial"/>
                <w:sz w:val="20"/>
                <w:szCs w:val="20"/>
              </w:rPr>
              <w:t>, Outgoing)</w:t>
            </w:r>
            <w:r w:rsidR="0042191A">
              <w:rPr>
                <w:rFonts w:cs="Arial"/>
                <w:sz w:val="20"/>
                <w:szCs w:val="20"/>
              </w:rPr>
              <w:br/>
            </w:r>
            <w:r>
              <w:rPr>
                <w:rFonts w:cs="Arial"/>
                <w:sz w:val="20"/>
                <w:szCs w:val="20"/>
              </w:rPr>
              <w:t xml:space="preserve">- </w:t>
            </w:r>
            <w:r w:rsidRPr="002A182B">
              <w:rPr>
                <w:rFonts w:cs="Arial"/>
                <w:sz w:val="20"/>
                <w:szCs w:val="20"/>
              </w:rPr>
              <w:t xml:space="preserve">„Nachhaltige Stadtentwicklung in Indonesien? Innovative </w:t>
            </w:r>
            <w:proofErr w:type="spellStart"/>
            <w:r w:rsidRPr="002A182B">
              <w:rPr>
                <w:rFonts w:cs="Arial"/>
                <w:sz w:val="20"/>
                <w:szCs w:val="20"/>
              </w:rPr>
              <w:t>Governance</w:t>
            </w:r>
            <w:proofErr w:type="spellEnd"/>
            <w:r w:rsidRPr="002A182B">
              <w:rPr>
                <w:rFonts w:cs="Arial"/>
                <w:sz w:val="20"/>
                <w:szCs w:val="20"/>
              </w:rPr>
              <w:t xml:space="preserve"> Ansätze bezüglich des Umgangs mit marginalisierten Bevölkerungsgruppen“ </w:t>
            </w:r>
            <w:r w:rsidR="00647026">
              <w:rPr>
                <w:rFonts w:cs="Arial"/>
                <w:sz w:val="20"/>
                <w:szCs w:val="20"/>
              </w:rPr>
              <w:t>(</w:t>
            </w:r>
            <w:r w:rsidRPr="002A182B">
              <w:rPr>
                <w:rFonts w:cs="Arial"/>
                <w:sz w:val="20"/>
                <w:szCs w:val="20"/>
              </w:rPr>
              <w:t xml:space="preserve">Feldforschung im Rahmen der Dissertation von Herrn Christian Obermayr, </w:t>
            </w:r>
            <w:proofErr w:type="spellStart"/>
            <w:r w:rsidRPr="002A182B">
              <w:rPr>
                <w:rFonts w:cs="Arial"/>
                <w:sz w:val="20"/>
                <w:szCs w:val="20"/>
              </w:rPr>
              <w:t>MSc</w:t>
            </w:r>
            <w:proofErr w:type="spellEnd"/>
            <w:r w:rsidR="00A73BEF">
              <w:rPr>
                <w:rFonts w:cs="Arial"/>
                <w:sz w:val="20"/>
                <w:szCs w:val="20"/>
              </w:rPr>
              <w:t>.</w:t>
            </w:r>
            <w:r w:rsidR="00647026">
              <w:rPr>
                <w:rFonts w:cs="Arial"/>
                <w:sz w:val="20"/>
                <w:szCs w:val="20"/>
              </w:rPr>
              <w:t xml:space="preserve"> </w:t>
            </w:r>
            <w:r w:rsidR="00A73BEF">
              <w:rPr>
                <w:rFonts w:cs="Arial"/>
                <w:sz w:val="20"/>
                <w:szCs w:val="20"/>
              </w:rPr>
              <w:t>(</w:t>
            </w:r>
            <w:r w:rsidR="00647026">
              <w:rPr>
                <w:rFonts w:cs="Arial"/>
                <w:sz w:val="20"/>
                <w:szCs w:val="20"/>
              </w:rPr>
              <w:t>Outgoing)</w:t>
            </w:r>
          </w:p>
        </w:tc>
        <w:tc>
          <w:tcPr>
            <w:tcW w:w="3545" w:type="dxa"/>
            <w:shd w:val="clear" w:color="auto" w:fill="FFF2CC" w:themeFill="accent4" w:themeFillTint="33"/>
          </w:tcPr>
          <w:p w:rsidR="006652D2" w:rsidRPr="00D322A5" w:rsidRDefault="002A182B" w:rsidP="002A182B">
            <w:pPr>
              <w:pStyle w:val="Listenabsatz"/>
              <w:spacing w:before="60" w:after="60"/>
              <w:ind w:left="0"/>
              <w:contextualSpacing w:val="0"/>
              <w:rPr>
                <w:rFonts w:cs="Arial"/>
                <w:sz w:val="20"/>
                <w:szCs w:val="20"/>
                <w:lang w:val="en-GB"/>
              </w:rPr>
            </w:pPr>
            <w:r w:rsidRPr="00D322A5">
              <w:rPr>
                <w:rFonts w:cs="Arial"/>
                <w:sz w:val="20"/>
                <w:szCs w:val="20"/>
                <w:lang w:val="en-GB"/>
              </w:rPr>
              <w:t xml:space="preserve">Gadjah Mada University, </w:t>
            </w:r>
            <w:r w:rsidR="00647026" w:rsidRPr="00D322A5">
              <w:rPr>
                <w:rFonts w:cs="Arial"/>
                <w:sz w:val="20"/>
                <w:szCs w:val="20"/>
                <w:lang w:val="en-GB"/>
              </w:rPr>
              <w:t>Faculty of Geography</w:t>
            </w:r>
            <w:r w:rsidRPr="00D322A5">
              <w:rPr>
                <w:rFonts w:cs="Arial"/>
                <w:sz w:val="20"/>
                <w:szCs w:val="20"/>
                <w:lang w:val="en-GB"/>
              </w:rPr>
              <w:t xml:space="preserve"> </w:t>
            </w:r>
          </w:p>
        </w:tc>
      </w:tr>
      <w:tr w:rsidR="00F12066" w:rsidRPr="00C31E4E" w:rsidTr="00AF0BDD">
        <w:trPr>
          <w:trHeight w:val="322"/>
        </w:trPr>
        <w:tc>
          <w:tcPr>
            <w:tcW w:w="1560" w:type="dxa"/>
            <w:shd w:val="clear" w:color="auto" w:fill="FFF2CC" w:themeFill="accent4" w:themeFillTint="33"/>
          </w:tcPr>
          <w:p w:rsidR="00F12066" w:rsidRPr="00D322A5" w:rsidRDefault="00F12066" w:rsidP="0022044E">
            <w:pPr>
              <w:spacing w:before="60" w:after="60"/>
              <w:rPr>
                <w:rFonts w:cs="Arial"/>
                <w:sz w:val="20"/>
                <w:szCs w:val="20"/>
              </w:rPr>
            </w:pPr>
            <w:r w:rsidRPr="00D322A5">
              <w:rPr>
                <w:rFonts w:cs="Arial"/>
                <w:sz w:val="20"/>
                <w:szCs w:val="20"/>
              </w:rPr>
              <w:t>2014</w:t>
            </w:r>
          </w:p>
        </w:tc>
        <w:tc>
          <w:tcPr>
            <w:tcW w:w="3118" w:type="dxa"/>
            <w:shd w:val="clear" w:color="auto" w:fill="FFF2CC" w:themeFill="accent4" w:themeFillTint="33"/>
          </w:tcPr>
          <w:p w:rsidR="00F12066" w:rsidRPr="0098384F" w:rsidRDefault="00F12066" w:rsidP="006C4D8C">
            <w:pPr>
              <w:spacing w:before="60" w:after="60"/>
              <w:rPr>
                <w:rFonts w:cs="Arial"/>
                <w:sz w:val="20"/>
                <w:szCs w:val="20"/>
              </w:rPr>
            </w:pPr>
            <w:r>
              <w:rPr>
                <w:rFonts w:cs="Arial"/>
                <w:sz w:val="20"/>
                <w:szCs w:val="20"/>
              </w:rPr>
              <w:t>Univ.-Prof. Bernd Michael Rode, Institut für Allgemeine, Anorga</w:t>
            </w:r>
            <w:r w:rsidR="00A73BEF">
              <w:rPr>
                <w:rFonts w:cs="Arial"/>
                <w:sz w:val="20"/>
                <w:szCs w:val="20"/>
              </w:rPr>
              <w:t xml:space="preserve">nische und Theoretische Chemie, </w:t>
            </w:r>
            <w:r>
              <w:rPr>
                <w:rFonts w:cs="Arial"/>
                <w:sz w:val="20"/>
                <w:szCs w:val="20"/>
              </w:rPr>
              <w:t xml:space="preserve">E-Mail: </w:t>
            </w:r>
            <w:hyperlink r:id="rId82" w:history="1">
              <w:r w:rsidR="002A182B" w:rsidRPr="00F309F6">
                <w:rPr>
                  <w:color w:val="0000FF"/>
                  <w:sz w:val="20"/>
                  <w:szCs w:val="20"/>
                  <w:u w:val="single"/>
                </w:rPr>
                <w:t>bernd.m.rode@uibk.ac.at</w:t>
              </w:r>
            </w:hyperlink>
            <w:r w:rsidR="002A182B">
              <w:rPr>
                <w:rFonts w:cs="Arial"/>
                <w:sz w:val="20"/>
                <w:szCs w:val="20"/>
              </w:rPr>
              <w:t xml:space="preserve">, </w:t>
            </w:r>
            <w:r w:rsidR="002A182B" w:rsidRPr="00F309F6">
              <w:rPr>
                <w:color w:val="0000FF"/>
                <w:sz w:val="20"/>
                <w:szCs w:val="20"/>
                <w:u w:val="single"/>
              </w:rPr>
              <w:t>bernd.m.rode@asea-uninet.org</w:t>
            </w:r>
          </w:p>
        </w:tc>
        <w:tc>
          <w:tcPr>
            <w:tcW w:w="7371" w:type="dxa"/>
            <w:shd w:val="clear" w:color="auto" w:fill="FFF2CC" w:themeFill="accent4" w:themeFillTint="33"/>
          </w:tcPr>
          <w:p w:rsidR="00F12066" w:rsidRPr="00C31E4E" w:rsidRDefault="00F12066" w:rsidP="00A73BEF">
            <w:pPr>
              <w:pStyle w:val="Listenabsatz"/>
              <w:spacing w:before="60" w:after="60"/>
              <w:ind w:left="0"/>
              <w:contextualSpacing w:val="0"/>
              <w:rPr>
                <w:rFonts w:cs="Arial"/>
                <w:b/>
                <w:sz w:val="20"/>
                <w:szCs w:val="20"/>
              </w:rPr>
            </w:pPr>
            <w:r w:rsidRPr="00C31E4E">
              <w:rPr>
                <w:rFonts w:cs="Arial"/>
                <w:b/>
                <w:sz w:val="20"/>
                <w:szCs w:val="20"/>
              </w:rPr>
              <w:t xml:space="preserve">Projekttitel: </w:t>
            </w:r>
            <w:r w:rsidR="00264B02" w:rsidRPr="00C31E4E">
              <w:rPr>
                <w:rFonts w:cs="Arial"/>
                <w:sz w:val="20"/>
                <w:szCs w:val="20"/>
              </w:rPr>
              <w:t>ASEA-UNINET Projekt</w:t>
            </w:r>
            <w:r w:rsidR="00264B02" w:rsidRPr="00C31E4E">
              <w:rPr>
                <w:rFonts w:cs="Arial"/>
                <w:b/>
                <w:sz w:val="20"/>
                <w:szCs w:val="20"/>
              </w:rPr>
              <w:t xml:space="preserve"> </w:t>
            </w:r>
            <w:r w:rsidRPr="00C31E4E">
              <w:rPr>
                <w:rFonts w:cs="Arial"/>
                <w:sz w:val="20"/>
                <w:szCs w:val="20"/>
              </w:rPr>
              <w:t>ATC-AIC-APC</w:t>
            </w:r>
            <w:r w:rsidR="00647026" w:rsidRPr="00C31E4E">
              <w:rPr>
                <w:rFonts w:cs="Arial"/>
                <w:sz w:val="20"/>
                <w:szCs w:val="20"/>
              </w:rPr>
              <w:t xml:space="preserve"> </w:t>
            </w:r>
          </w:p>
          <w:p w:rsidR="00264B02" w:rsidRPr="00264B02" w:rsidRDefault="00647026" w:rsidP="00264B02">
            <w:pPr>
              <w:pStyle w:val="Listenabsatz"/>
              <w:spacing w:before="60" w:after="60"/>
              <w:ind w:left="34" w:hanging="34"/>
              <w:contextualSpacing w:val="0"/>
              <w:rPr>
                <w:rFonts w:cs="Arial"/>
                <w:sz w:val="20"/>
                <w:szCs w:val="20"/>
              </w:rPr>
            </w:pPr>
            <w:r>
              <w:rPr>
                <w:rFonts w:cs="Arial"/>
                <w:b/>
                <w:sz w:val="20"/>
                <w:szCs w:val="20"/>
              </w:rPr>
              <w:t>Projektbeschreibung</w:t>
            </w:r>
            <w:r w:rsidR="00264B02">
              <w:rPr>
                <w:rFonts w:cs="Arial"/>
                <w:b/>
                <w:sz w:val="20"/>
                <w:szCs w:val="20"/>
              </w:rPr>
              <w:t xml:space="preserve"> (Auszug, Indonesien betreffend):</w:t>
            </w:r>
            <w:r>
              <w:rPr>
                <w:rFonts w:cs="Arial"/>
                <w:b/>
                <w:sz w:val="20"/>
                <w:szCs w:val="20"/>
              </w:rPr>
              <w:t xml:space="preserve"> </w:t>
            </w:r>
            <w:r w:rsidR="00264B02" w:rsidRPr="00264B02">
              <w:rPr>
                <w:rFonts w:cs="Arial"/>
                <w:sz w:val="20"/>
                <w:szCs w:val="20"/>
              </w:rPr>
              <w:t xml:space="preserve">Im Zuge dieses Projekts fanden 2014 zahlreiche Aktivitäten statt, sowohl die Lehre wie die Forschung betreffend: </w:t>
            </w:r>
          </w:p>
          <w:p w:rsidR="00264B02" w:rsidRPr="00264B02" w:rsidRDefault="00264B02" w:rsidP="00264B02">
            <w:pPr>
              <w:pStyle w:val="Listenabsatz"/>
              <w:spacing w:before="60" w:after="60"/>
              <w:ind w:left="34" w:hanging="34"/>
              <w:contextualSpacing w:val="0"/>
              <w:rPr>
                <w:rFonts w:cs="Arial"/>
                <w:sz w:val="20"/>
                <w:szCs w:val="20"/>
              </w:rPr>
            </w:pPr>
            <w:r w:rsidRPr="00264B02">
              <w:rPr>
                <w:rFonts w:cs="Arial"/>
                <w:sz w:val="20"/>
                <w:szCs w:val="20"/>
              </w:rPr>
              <w:t>2 Mitarbeiter der Theoretischen Chemie der Universität Innsbruck (TCI) hielten sich 2 bzw. 3 Wochen am Austrian-</w:t>
            </w:r>
            <w:proofErr w:type="spellStart"/>
            <w:r w:rsidRPr="00264B02">
              <w:rPr>
                <w:rFonts w:cs="Arial"/>
                <w:sz w:val="20"/>
                <w:szCs w:val="20"/>
              </w:rPr>
              <w:t>Indonesian</w:t>
            </w:r>
            <w:proofErr w:type="spellEnd"/>
            <w:r w:rsidRPr="00264B02">
              <w:rPr>
                <w:rFonts w:cs="Arial"/>
                <w:sz w:val="20"/>
                <w:szCs w:val="20"/>
              </w:rPr>
              <w:t xml:space="preserve"> </w:t>
            </w:r>
            <w:proofErr w:type="spellStart"/>
            <w:r w:rsidRPr="00264B02">
              <w:rPr>
                <w:rFonts w:cs="Arial"/>
                <w:sz w:val="20"/>
                <w:szCs w:val="20"/>
              </w:rPr>
              <w:t>Centre</w:t>
            </w:r>
            <w:proofErr w:type="spellEnd"/>
            <w:r w:rsidRPr="00264B02">
              <w:rPr>
                <w:rFonts w:cs="Arial"/>
                <w:sz w:val="20"/>
                <w:szCs w:val="20"/>
              </w:rPr>
              <w:t xml:space="preserve"> </w:t>
            </w:r>
            <w:proofErr w:type="spellStart"/>
            <w:r w:rsidRPr="00264B02">
              <w:rPr>
                <w:rFonts w:cs="Arial"/>
                <w:sz w:val="20"/>
                <w:szCs w:val="20"/>
              </w:rPr>
              <w:t>for</w:t>
            </w:r>
            <w:proofErr w:type="spellEnd"/>
            <w:r w:rsidRPr="00264B02">
              <w:rPr>
                <w:rFonts w:cs="Arial"/>
                <w:sz w:val="20"/>
                <w:szCs w:val="20"/>
              </w:rPr>
              <w:t xml:space="preserve"> </w:t>
            </w:r>
            <w:proofErr w:type="spellStart"/>
            <w:r w:rsidRPr="00264B02">
              <w:rPr>
                <w:rFonts w:cs="Arial"/>
                <w:sz w:val="20"/>
                <w:szCs w:val="20"/>
              </w:rPr>
              <w:t>Computational</w:t>
            </w:r>
            <w:proofErr w:type="spellEnd"/>
            <w:r w:rsidRPr="00264B02">
              <w:rPr>
                <w:rFonts w:cs="Arial"/>
                <w:sz w:val="20"/>
                <w:szCs w:val="20"/>
              </w:rPr>
              <w:t xml:space="preserve"> Chemistry (AIC) der Gadjah-Mada-Universität Yogyakarta (Indonesien) auf, um eine Spende der Universität Innsbruck (LFUI) und des Landes Tirol zu übergeben und zu installieren. Es handelt sich dabei um eine High-Performance Computeranlage bestehend aus 25 Knoten und einem Masterserver, die die Kapazitäten des AIC wesentlich erweitern. Gleichzeitig wurde auch wesentliche Software für die gemeinsamen Forschungen transferiert und bereitgestellt. Einer der österreichischen Mitarbeiter hielt bei dieser Gelegenheit mehrere Vorträge und einen Workshop ab</w:t>
            </w:r>
            <w:r>
              <w:rPr>
                <w:rFonts w:cs="Arial"/>
                <w:sz w:val="20"/>
                <w:szCs w:val="20"/>
              </w:rPr>
              <w:t>.</w:t>
            </w:r>
            <w:r w:rsidR="005C355A" w:rsidRPr="00C31E4E">
              <w:rPr>
                <w:rFonts w:cs="Arial"/>
                <w:sz w:val="20"/>
                <w:szCs w:val="20"/>
              </w:rPr>
              <w:t xml:space="preserve"> (Outgoing, Incoming)</w:t>
            </w:r>
          </w:p>
          <w:p w:rsidR="00264B02" w:rsidRPr="00264B02" w:rsidRDefault="00862AE8" w:rsidP="00264B02">
            <w:pPr>
              <w:pStyle w:val="Listenabsatz"/>
              <w:spacing w:before="60" w:after="60"/>
              <w:ind w:left="34" w:hanging="34"/>
              <w:contextualSpacing w:val="0"/>
              <w:rPr>
                <w:rFonts w:cs="Arial"/>
                <w:sz w:val="20"/>
                <w:szCs w:val="20"/>
              </w:rPr>
            </w:pPr>
            <w:r>
              <w:rPr>
                <w:rFonts w:cs="Arial"/>
                <w:sz w:val="20"/>
                <w:szCs w:val="20"/>
              </w:rPr>
              <w:lastRenderedPageBreak/>
              <w:t>E</w:t>
            </w:r>
            <w:r w:rsidR="00264B02" w:rsidRPr="00264B02">
              <w:rPr>
                <w:rFonts w:cs="Arial"/>
                <w:sz w:val="20"/>
                <w:szCs w:val="20"/>
              </w:rPr>
              <w:t>in Gastprofessor aus Indonesien besuchten die TCI/LFUI</w:t>
            </w:r>
            <w:r>
              <w:rPr>
                <w:rFonts w:cs="Arial"/>
                <w:sz w:val="20"/>
                <w:szCs w:val="20"/>
              </w:rPr>
              <w:t>.</w:t>
            </w:r>
          </w:p>
          <w:p w:rsidR="00F12066" w:rsidRPr="00647026" w:rsidRDefault="00264B02" w:rsidP="00BE6369">
            <w:pPr>
              <w:pStyle w:val="Listenabsatz"/>
              <w:spacing w:before="60" w:after="60"/>
              <w:ind w:left="34" w:hanging="34"/>
              <w:contextualSpacing w:val="0"/>
              <w:rPr>
                <w:rFonts w:cs="Arial"/>
                <w:sz w:val="20"/>
                <w:szCs w:val="20"/>
              </w:rPr>
            </w:pPr>
            <w:r w:rsidRPr="00264B02">
              <w:rPr>
                <w:rFonts w:cs="Arial"/>
                <w:sz w:val="20"/>
                <w:szCs w:val="20"/>
              </w:rPr>
              <w:t>Aus der Zusammenarbeit mit den Gaststudenten und -forschern resultierten mehrere Publikationen in internationalen Fachjournalen:</w:t>
            </w:r>
            <w:r w:rsidR="00862AE8">
              <w:rPr>
                <w:rFonts w:cs="Arial"/>
                <w:sz w:val="20"/>
                <w:szCs w:val="20"/>
              </w:rPr>
              <w:t xml:space="preserve"> </w:t>
            </w:r>
            <w:r w:rsidRPr="00264B02">
              <w:rPr>
                <w:rFonts w:cs="Arial"/>
                <w:sz w:val="20"/>
                <w:szCs w:val="20"/>
              </w:rPr>
              <w:t xml:space="preserve">4 Publikationen </w:t>
            </w:r>
            <w:r w:rsidR="004D2862">
              <w:rPr>
                <w:rFonts w:cs="Arial"/>
                <w:sz w:val="20"/>
                <w:szCs w:val="20"/>
              </w:rPr>
              <w:t>mit den Kollegen aus Indonesien</w:t>
            </w:r>
          </w:p>
        </w:tc>
        <w:tc>
          <w:tcPr>
            <w:tcW w:w="3545" w:type="dxa"/>
            <w:shd w:val="clear" w:color="auto" w:fill="FFF2CC" w:themeFill="accent4" w:themeFillTint="33"/>
          </w:tcPr>
          <w:p w:rsidR="00F12066" w:rsidRPr="00D322A5" w:rsidRDefault="00F12066" w:rsidP="0022044E">
            <w:pPr>
              <w:pStyle w:val="Listenabsatz"/>
              <w:spacing w:before="60" w:after="60"/>
              <w:ind w:left="0"/>
              <w:contextualSpacing w:val="0"/>
              <w:rPr>
                <w:rFonts w:cs="Arial"/>
                <w:sz w:val="20"/>
                <w:szCs w:val="20"/>
                <w:lang w:val="en-GB"/>
              </w:rPr>
            </w:pPr>
            <w:r w:rsidRPr="00D322A5">
              <w:rPr>
                <w:rFonts w:cs="Arial"/>
                <w:sz w:val="20"/>
                <w:szCs w:val="20"/>
                <w:lang w:val="en-GB"/>
              </w:rPr>
              <w:lastRenderedPageBreak/>
              <w:t>Gadjah Mada University</w:t>
            </w:r>
            <w:r w:rsidR="002A182B" w:rsidRPr="00D322A5">
              <w:rPr>
                <w:rFonts w:cs="Arial"/>
                <w:sz w:val="20"/>
                <w:szCs w:val="20"/>
                <w:lang w:val="en-GB"/>
              </w:rPr>
              <w:t>, Austrian-Indonesian Centre (AIC) (</w:t>
            </w:r>
            <w:r w:rsidR="002A182B" w:rsidRPr="00D322A5">
              <w:rPr>
                <w:rFonts w:cs="Arial"/>
                <w:i/>
                <w:sz w:val="20"/>
                <w:szCs w:val="20"/>
                <w:lang w:val="en-GB"/>
              </w:rPr>
              <w:t>Contact persons</w:t>
            </w:r>
            <w:r w:rsidR="002A182B" w:rsidRPr="00D322A5">
              <w:rPr>
                <w:rFonts w:cs="Arial"/>
                <w:sz w:val="20"/>
                <w:szCs w:val="20"/>
                <w:lang w:val="en-GB"/>
              </w:rPr>
              <w:t xml:space="preserve">: </w:t>
            </w:r>
            <w:proofErr w:type="spellStart"/>
            <w:r w:rsidR="002A182B" w:rsidRPr="00D322A5">
              <w:rPr>
                <w:rFonts w:cs="Arial"/>
                <w:sz w:val="20"/>
                <w:szCs w:val="20"/>
                <w:lang w:val="en-GB"/>
              </w:rPr>
              <w:t>Prof.</w:t>
            </w:r>
            <w:proofErr w:type="spellEnd"/>
            <w:r w:rsidR="002A182B" w:rsidRPr="00D322A5">
              <w:rPr>
                <w:rFonts w:cs="Arial"/>
                <w:sz w:val="20"/>
                <w:szCs w:val="20"/>
                <w:lang w:val="en-GB"/>
              </w:rPr>
              <w:t xml:space="preserve"> </w:t>
            </w:r>
            <w:proofErr w:type="spellStart"/>
            <w:r w:rsidR="002A182B" w:rsidRPr="00D322A5">
              <w:rPr>
                <w:rFonts w:cs="Arial"/>
                <w:sz w:val="20"/>
                <w:szCs w:val="20"/>
                <w:lang w:val="en-GB"/>
              </w:rPr>
              <w:t>Harno</w:t>
            </w:r>
            <w:proofErr w:type="spellEnd"/>
            <w:r w:rsidR="002A182B" w:rsidRPr="00D322A5">
              <w:rPr>
                <w:rFonts w:cs="Arial"/>
                <w:sz w:val="20"/>
                <w:szCs w:val="20"/>
                <w:lang w:val="en-GB"/>
              </w:rPr>
              <w:t xml:space="preserve">, </w:t>
            </w:r>
            <w:proofErr w:type="spellStart"/>
            <w:r w:rsidR="002A182B" w:rsidRPr="00D322A5">
              <w:rPr>
                <w:rFonts w:cs="Arial"/>
                <w:sz w:val="20"/>
                <w:szCs w:val="20"/>
                <w:lang w:val="en-GB"/>
              </w:rPr>
              <w:t>Dr.</w:t>
            </w:r>
            <w:proofErr w:type="spellEnd"/>
            <w:r w:rsidR="002A182B" w:rsidRPr="00D322A5">
              <w:rPr>
                <w:rFonts w:cs="Arial"/>
                <w:sz w:val="20"/>
                <w:szCs w:val="20"/>
                <w:lang w:val="en-GB"/>
              </w:rPr>
              <w:t xml:space="preserve"> </w:t>
            </w:r>
            <w:proofErr w:type="spellStart"/>
            <w:r w:rsidR="002A182B" w:rsidRPr="00D322A5">
              <w:rPr>
                <w:rFonts w:cs="Arial"/>
                <w:sz w:val="20"/>
                <w:szCs w:val="20"/>
                <w:lang w:val="en-GB"/>
              </w:rPr>
              <w:t>Armunanto</w:t>
            </w:r>
            <w:proofErr w:type="spellEnd"/>
            <w:r w:rsidR="002A182B" w:rsidRPr="00D322A5">
              <w:rPr>
                <w:rFonts w:cs="Arial"/>
                <w:sz w:val="20"/>
                <w:szCs w:val="20"/>
                <w:lang w:val="en-GB"/>
              </w:rPr>
              <w:t>)</w:t>
            </w:r>
          </w:p>
          <w:p w:rsidR="00F12066" w:rsidRPr="00D322A5" w:rsidRDefault="00F12066" w:rsidP="00F12066">
            <w:pPr>
              <w:pStyle w:val="Listenabsatz"/>
              <w:spacing w:before="60" w:after="60"/>
              <w:ind w:left="0"/>
              <w:contextualSpacing w:val="0"/>
              <w:rPr>
                <w:rFonts w:cs="Arial"/>
                <w:i/>
                <w:sz w:val="20"/>
                <w:szCs w:val="20"/>
                <w:u w:val="single"/>
                <w:lang w:val="en-US"/>
              </w:rPr>
            </w:pPr>
            <w:proofErr w:type="spellStart"/>
            <w:r w:rsidRPr="00D322A5">
              <w:rPr>
                <w:rFonts w:cs="Arial"/>
                <w:i/>
                <w:sz w:val="20"/>
                <w:szCs w:val="20"/>
                <w:u w:val="single"/>
                <w:lang w:val="en-US"/>
              </w:rPr>
              <w:t>Projektpartner</w:t>
            </w:r>
            <w:proofErr w:type="spellEnd"/>
            <w:r w:rsidRPr="00D322A5">
              <w:rPr>
                <w:rFonts w:cs="Arial"/>
                <w:i/>
                <w:sz w:val="20"/>
                <w:szCs w:val="20"/>
                <w:u w:val="single"/>
                <w:lang w:val="en-US"/>
              </w:rPr>
              <w:t xml:space="preserve"> </w:t>
            </w:r>
            <w:proofErr w:type="spellStart"/>
            <w:r w:rsidRPr="00D322A5">
              <w:rPr>
                <w:rFonts w:cs="Arial"/>
                <w:i/>
                <w:sz w:val="20"/>
                <w:szCs w:val="20"/>
                <w:u w:val="single"/>
                <w:lang w:val="en-US"/>
              </w:rPr>
              <w:t>außerhalb</w:t>
            </w:r>
            <w:proofErr w:type="spellEnd"/>
            <w:r w:rsidRPr="00D322A5">
              <w:rPr>
                <w:rFonts w:cs="Arial"/>
                <w:i/>
                <w:sz w:val="20"/>
                <w:szCs w:val="20"/>
                <w:u w:val="single"/>
                <w:lang w:val="en-US"/>
              </w:rPr>
              <w:t xml:space="preserve"> </w:t>
            </w:r>
            <w:proofErr w:type="spellStart"/>
            <w:r w:rsidRPr="00D322A5">
              <w:rPr>
                <w:rFonts w:cs="Arial"/>
                <w:i/>
                <w:sz w:val="20"/>
                <w:szCs w:val="20"/>
                <w:u w:val="single"/>
                <w:lang w:val="en-US"/>
              </w:rPr>
              <w:t>Indonesiens</w:t>
            </w:r>
            <w:proofErr w:type="spellEnd"/>
            <w:r w:rsidRPr="00D322A5">
              <w:rPr>
                <w:rFonts w:cs="Arial"/>
                <w:i/>
                <w:sz w:val="20"/>
                <w:szCs w:val="20"/>
                <w:u w:val="single"/>
                <w:lang w:val="en-US"/>
              </w:rPr>
              <w:t>:</w:t>
            </w:r>
          </w:p>
          <w:p w:rsidR="00F12066" w:rsidRPr="00D322A5" w:rsidRDefault="00F12066" w:rsidP="00F12066">
            <w:pPr>
              <w:pStyle w:val="Listenabsatz"/>
              <w:spacing w:before="60" w:after="60"/>
              <w:ind w:left="0"/>
              <w:contextualSpacing w:val="0"/>
              <w:rPr>
                <w:rFonts w:cs="Arial"/>
                <w:sz w:val="20"/>
                <w:szCs w:val="20"/>
                <w:lang w:val="en-GB"/>
              </w:rPr>
            </w:pPr>
            <w:r w:rsidRPr="00D322A5">
              <w:rPr>
                <w:rFonts w:cs="Arial"/>
                <w:sz w:val="20"/>
                <w:szCs w:val="20"/>
                <w:lang w:val="en-GB"/>
              </w:rPr>
              <w:t>Chulalongkorn University (Thailand)</w:t>
            </w:r>
          </w:p>
          <w:p w:rsidR="00F12066" w:rsidRPr="00D322A5" w:rsidRDefault="00F12066" w:rsidP="0022044E">
            <w:pPr>
              <w:pStyle w:val="Listenabsatz"/>
              <w:spacing w:before="60" w:after="60"/>
              <w:ind w:left="0"/>
              <w:contextualSpacing w:val="0"/>
              <w:rPr>
                <w:rFonts w:cs="Arial"/>
                <w:sz w:val="20"/>
                <w:szCs w:val="20"/>
                <w:lang w:val="en-GB"/>
              </w:rPr>
            </w:pPr>
            <w:r w:rsidRPr="00D322A5">
              <w:rPr>
                <w:rFonts w:cs="Arial"/>
                <w:sz w:val="20"/>
                <w:szCs w:val="20"/>
                <w:lang w:val="en-GB"/>
              </w:rPr>
              <w:t>University of Karachi (Pakistan)</w:t>
            </w:r>
          </w:p>
          <w:p w:rsidR="00F12066" w:rsidRPr="00D322A5" w:rsidRDefault="00F12066" w:rsidP="0022044E">
            <w:pPr>
              <w:pStyle w:val="Listenabsatz"/>
              <w:spacing w:before="60" w:after="60"/>
              <w:ind w:left="0"/>
              <w:contextualSpacing w:val="0"/>
              <w:rPr>
                <w:rFonts w:cs="Arial"/>
                <w:sz w:val="20"/>
                <w:szCs w:val="20"/>
                <w:lang w:val="en-GB"/>
              </w:rPr>
            </w:pPr>
            <w:r w:rsidRPr="00D322A5">
              <w:rPr>
                <w:rFonts w:cs="Arial"/>
                <w:sz w:val="20"/>
                <w:szCs w:val="20"/>
                <w:lang w:val="en-GB"/>
              </w:rPr>
              <w:t>University of the Philippines, Quezon City</w:t>
            </w:r>
          </w:p>
        </w:tc>
      </w:tr>
      <w:tr w:rsidR="00E5614A" w:rsidRPr="00713F76" w:rsidTr="00AF0BDD">
        <w:trPr>
          <w:trHeight w:val="322"/>
        </w:trPr>
        <w:tc>
          <w:tcPr>
            <w:tcW w:w="1560" w:type="dxa"/>
            <w:shd w:val="clear" w:color="auto" w:fill="FFF2CC" w:themeFill="accent4" w:themeFillTint="33"/>
          </w:tcPr>
          <w:p w:rsidR="00E5614A" w:rsidRPr="00D322A5" w:rsidRDefault="00E5614A" w:rsidP="0022044E">
            <w:pPr>
              <w:spacing w:before="60" w:after="60"/>
              <w:rPr>
                <w:rFonts w:cs="Arial"/>
                <w:sz w:val="20"/>
                <w:szCs w:val="20"/>
              </w:rPr>
            </w:pPr>
            <w:r w:rsidRPr="00D322A5">
              <w:rPr>
                <w:rFonts w:cs="Arial"/>
                <w:sz w:val="20"/>
                <w:szCs w:val="20"/>
              </w:rPr>
              <w:lastRenderedPageBreak/>
              <w:t>2015</w:t>
            </w:r>
          </w:p>
        </w:tc>
        <w:tc>
          <w:tcPr>
            <w:tcW w:w="3118" w:type="dxa"/>
            <w:shd w:val="clear" w:color="auto" w:fill="FFF2CC" w:themeFill="accent4" w:themeFillTint="33"/>
          </w:tcPr>
          <w:p w:rsidR="00E5614A" w:rsidRDefault="00E5614A" w:rsidP="006C4D8C">
            <w:pPr>
              <w:spacing w:before="60" w:after="60"/>
              <w:rPr>
                <w:rFonts w:cs="Arial"/>
                <w:sz w:val="20"/>
                <w:szCs w:val="20"/>
              </w:rPr>
            </w:pPr>
            <w:r>
              <w:rPr>
                <w:rFonts w:cs="Arial"/>
                <w:sz w:val="20"/>
                <w:szCs w:val="20"/>
              </w:rPr>
              <w:t xml:space="preserve">Univ.-Prof. Bernd Michael Rode / </w:t>
            </w:r>
            <w:r>
              <w:rPr>
                <w:rStyle w:val="perstitel"/>
                <w:sz w:val="20"/>
                <w:szCs w:val="20"/>
              </w:rPr>
              <w:t>Univ.-Prof. Thomas Hofer</w:t>
            </w:r>
            <w:r>
              <w:rPr>
                <w:rFonts w:cs="Arial"/>
                <w:sz w:val="20"/>
                <w:szCs w:val="20"/>
              </w:rPr>
              <w:t>, beide: Institut für Allgemeine, Anorga</w:t>
            </w:r>
            <w:r w:rsidR="00A73BEF">
              <w:rPr>
                <w:rFonts w:cs="Arial"/>
                <w:sz w:val="20"/>
                <w:szCs w:val="20"/>
              </w:rPr>
              <w:t xml:space="preserve">nische und Theoretische Chemie, </w:t>
            </w:r>
            <w:r>
              <w:rPr>
                <w:rFonts w:cs="Arial"/>
                <w:sz w:val="20"/>
                <w:szCs w:val="20"/>
              </w:rPr>
              <w:t xml:space="preserve">E-Mail: </w:t>
            </w:r>
            <w:hyperlink r:id="rId83" w:history="1">
              <w:r w:rsidRPr="00063FB9">
                <w:rPr>
                  <w:rStyle w:val="Hyperlink"/>
                  <w:sz w:val="20"/>
                  <w:szCs w:val="20"/>
                </w:rPr>
                <w:t>t.hofer@uibk.ac.at</w:t>
              </w:r>
            </w:hyperlink>
            <w:r>
              <w:rPr>
                <w:rStyle w:val="Hyperlink"/>
                <w:sz w:val="20"/>
                <w:szCs w:val="20"/>
              </w:rPr>
              <w:t xml:space="preserve">; </w:t>
            </w:r>
            <w:hyperlink r:id="rId84" w:history="1">
              <w:r w:rsidRPr="00D74EE0">
                <w:rPr>
                  <w:color w:val="0000FF"/>
                  <w:sz w:val="20"/>
                  <w:szCs w:val="20"/>
                  <w:u w:val="single"/>
                </w:rPr>
                <w:t>bernd.m.rode@uibk.ac.at</w:t>
              </w:r>
            </w:hyperlink>
            <w:r>
              <w:rPr>
                <w:rFonts w:cs="Arial"/>
                <w:sz w:val="20"/>
                <w:szCs w:val="20"/>
              </w:rPr>
              <w:t xml:space="preserve">, </w:t>
            </w:r>
            <w:r w:rsidRPr="00D74EE0">
              <w:rPr>
                <w:color w:val="0000FF"/>
                <w:sz w:val="20"/>
                <w:szCs w:val="20"/>
                <w:u w:val="single"/>
              </w:rPr>
              <w:t>bernd.m.rode@asea-uninet.org</w:t>
            </w:r>
          </w:p>
        </w:tc>
        <w:tc>
          <w:tcPr>
            <w:tcW w:w="7371" w:type="dxa"/>
            <w:shd w:val="clear" w:color="auto" w:fill="FFF2CC" w:themeFill="accent4" w:themeFillTint="33"/>
          </w:tcPr>
          <w:p w:rsidR="00E5614A" w:rsidRPr="00C31E4E" w:rsidRDefault="00E5614A" w:rsidP="00E5614A">
            <w:pPr>
              <w:pStyle w:val="Listenabsatz"/>
              <w:spacing w:before="60" w:after="60"/>
              <w:ind w:left="0"/>
              <w:contextualSpacing w:val="0"/>
              <w:rPr>
                <w:rFonts w:cs="Arial"/>
                <w:b/>
                <w:sz w:val="20"/>
                <w:szCs w:val="20"/>
              </w:rPr>
            </w:pPr>
            <w:r w:rsidRPr="00C31E4E">
              <w:rPr>
                <w:rFonts w:cs="Arial"/>
                <w:b/>
                <w:sz w:val="20"/>
                <w:szCs w:val="20"/>
              </w:rPr>
              <w:t xml:space="preserve">Projekttitel: </w:t>
            </w:r>
            <w:r w:rsidRPr="00C31E4E">
              <w:rPr>
                <w:rFonts w:cs="Arial"/>
                <w:sz w:val="20"/>
                <w:szCs w:val="20"/>
              </w:rPr>
              <w:t>ASEA-UNINET Projekt</w:t>
            </w:r>
            <w:r w:rsidRPr="00C31E4E">
              <w:rPr>
                <w:rFonts w:cs="Arial"/>
                <w:b/>
                <w:sz w:val="20"/>
                <w:szCs w:val="20"/>
              </w:rPr>
              <w:t xml:space="preserve"> </w:t>
            </w:r>
            <w:r w:rsidRPr="00C31E4E">
              <w:rPr>
                <w:rFonts w:cs="Arial"/>
                <w:sz w:val="20"/>
                <w:szCs w:val="20"/>
              </w:rPr>
              <w:t xml:space="preserve">ATC-AIC-APC </w:t>
            </w:r>
            <w:r w:rsidR="00A73BEF" w:rsidRPr="00C31E4E">
              <w:rPr>
                <w:rFonts w:cs="Arial"/>
                <w:sz w:val="20"/>
                <w:szCs w:val="20"/>
              </w:rPr>
              <w:t xml:space="preserve"> </w:t>
            </w:r>
          </w:p>
          <w:p w:rsidR="00E5614A" w:rsidRPr="008F7A1B" w:rsidRDefault="00E5614A" w:rsidP="00E5614A">
            <w:pPr>
              <w:pStyle w:val="Listenabsatz"/>
              <w:spacing w:before="60" w:after="60"/>
              <w:ind w:left="0"/>
              <w:rPr>
                <w:rFonts w:cs="Arial"/>
                <w:sz w:val="20"/>
                <w:szCs w:val="20"/>
              </w:rPr>
            </w:pPr>
            <w:r w:rsidRPr="000A13B7">
              <w:rPr>
                <w:rFonts w:cs="Arial"/>
                <w:b/>
                <w:sz w:val="20"/>
                <w:szCs w:val="20"/>
              </w:rPr>
              <w:t>Projektbeschreibung:</w:t>
            </w:r>
            <w:r>
              <w:rPr>
                <w:rFonts w:cs="Arial"/>
                <w:sz w:val="20"/>
                <w:szCs w:val="20"/>
              </w:rPr>
              <w:t xml:space="preserve"> </w:t>
            </w:r>
            <w:r w:rsidRPr="008F7A1B">
              <w:rPr>
                <w:rFonts w:cs="Arial"/>
                <w:sz w:val="20"/>
                <w:szCs w:val="20"/>
              </w:rPr>
              <w:t>Der gegenständliche Antrag enthält neben wissenschaftlichen Gemeinschaftsprojekten auch den weiteren Ausbau des HPC-Clusters, der von der Universität Innsbruck 2014 an die Partneruniversität UGM in Indonesien gespendet wurde, durch Mitarbeiter der Theoretischen Chemie in Innsbruck.</w:t>
            </w:r>
          </w:p>
          <w:p w:rsidR="00E5614A" w:rsidRPr="008F7A1B" w:rsidRDefault="00E5614A" w:rsidP="00E5614A">
            <w:pPr>
              <w:pStyle w:val="Listenabsatz"/>
              <w:spacing w:before="60" w:after="60"/>
              <w:ind w:left="0"/>
              <w:contextualSpacing w:val="0"/>
              <w:rPr>
                <w:rFonts w:cs="Arial"/>
                <w:sz w:val="20"/>
                <w:szCs w:val="20"/>
              </w:rPr>
            </w:pPr>
            <w:r w:rsidRPr="008F7A1B">
              <w:rPr>
                <w:rFonts w:cs="Arial"/>
                <w:sz w:val="20"/>
                <w:szCs w:val="20"/>
              </w:rPr>
              <w:t>Der Projekt-Eigenanteil der obigen Partneruniversitäten besteht in der Übernahme der Aufenthaltskosten für die Unterbringung der österreichischen Gastwissenschaftler vor Ort, sowie der Kursaktivitäten am AIC; bei Thailand werden auch Flugkosten aus Eigenmitteln der Universität übernommen.</w:t>
            </w:r>
            <w:r w:rsidR="00A73BEF" w:rsidRPr="00C31E4E">
              <w:rPr>
                <w:rFonts w:cs="Arial"/>
                <w:sz w:val="20"/>
                <w:szCs w:val="20"/>
              </w:rPr>
              <w:t xml:space="preserve"> (Incoming, Outgoing)</w:t>
            </w:r>
          </w:p>
          <w:p w:rsidR="005C355A" w:rsidRPr="005C355A" w:rsidRDefault="00E5614A" w:rsidP="005C355A">
            <w:pPr>
              <w:pStyle w:val="Listenabsatz"/>
              <w:spacing w:before="60" w:after="60"/>
              <w:ind w:left="34" w:hanging="34"/>
              <w:contextualSpacing w:val="0"/>
              <w:rPr>
                <w:rFonts w:cs="Arial"/>
                <w:sz w:val="20"/>
                <w:szCs w:val="20"/>
              </w:rPr>
            </w:pPr>
            <w:r w:rsidRPr="008F7A1B">
              <w:rPr>
                <w:rFonts w:cs="Arial"/>
                <w:sz w:val="20"/>
                <w:szCs w:val="20"/>
              </w:rPr>
              <w:t xml:space="preserve">2 Österreicher AIC/ATC/APC </w:t>
            </w:r>
            <w:proofErr w:type="spellStart"/>
            <w:r w:rsidRPr="008F7A1B">
              <w:rPr>
                <w:rFonts w:cs="Arial"/>
                <w:sz w:val="20"/>
                <w:szCs w:val="20"/>
              </w:rPr>
              <w:t>outgoing</w:t>
            </w:r>
            <w:proofErr w:type="spellEnd"/>
            <w:r w:rsidRPr="008F7A1B">
              <w:rPr>
                <w:rFonts w:cs="Arial"/>
                <w:sz w:val="20"/>
                <w:szCs w:val="20"/>
              </w:rPr>
              <w:t xml:space="preserve"> </w:t>
            </w:r>
            <w:r>
              <w:rPr>
                <w:rFonts w:cs="Arial"/>
                <w:sz w:val="20"/>
                <w:szCs w:val="20"/>
              </w:rPr>
              <w:br/>
            </w:r>
            <w:r w:rsidRPr="008F7A1B">
              <w:rPr>
                <w:rFonts w:cs="Arial"/>
                <w:sz w:val="20"/>
                <w:szCs w:val="20"/>
              </w:rPr>
              <w:t xml:space="preserve">2 Thailänder ATC nach Innsbruck </w:t>
            </w:r>
            <w:r>
              <w:rPr>
                <w:rFonts w:cs="Arial"/>
                <w:sz w:val="20"/>
                <w:szCs w:val="20"/>
              </w:rPr>
              <w:br/>
              <w:t xml:space="preserve">1 Indonesier AIC </w:t>
            </w:r>
            <w:r w:rsidRPr="008F7A1B">
              <w:rPr>
                <w:rFonts w:cs="Arial"/>
                <w:sz w:val="20"/>
                <w:szCs w:val="20"/>
              </w:rPr>
              <w:t xml:space="preserve">nach Innsbruck </w:t>
            </w:r>
            <w:r>
              <w:rPr>
                <w:rFonts w:cs="Arial"/>
                <w:sz w:val="20"/>
                <w:szCs w:val="20"/>
              </w:rPr>
              <w:br/>
              <w:t xml:space="preserve">1 Pakistani APC </w:t>
            </w:r>
            <w:r w:rsidRPr="008F7A1B">
              <w:rPr>
                <w:rFonts w:cs="Arial"/>
                <w:sz w:val="20"/>
                <w:szCs w:val="20"/>
              </w:rPr>
              <w:t xml:space="preserve">nach Innsbruck </w:t>
            </w:r>
            <w:r>
              <w:rPr>
                <w:rFonts w:cs="Arial"/>
                <w:sz w:val="20"/>
                <w:szCs w:val="20"/>
              </w:rPr>
              <w:br/>
            </w:r>
            <w:r w:rsidRPr="008F7A1B">
              <w:rPr>
                <w:rFonts w:cs="Arial"/>
                <w:sz w:val="20"/>
                <w:szCs w:val="20"/>
              </w:rPr>
              <w:t xml:space="preserve">1 </w:t>
            </w:r>
            <w:proofErr w:type="spellStart"/>
            <w:r w:rsidRPr="008F7A1B">
              <w:rPr>
                <w:rFonts w:cs="Arial"/>
                <w:sz w:val="20"/>
                <w:szCs w:val="20"/>
              </w:rPr>
              <w:t>Philippino</w:t>
            </w:r>
            <w:proofErr w:type="spellEnd"/>
            <w:r w:rsidRPr="008F7A1B">
              <w:rPr>
                <w:rFonts w:cs="Arial"/>
                <w:sz w:val="20"/>
                <w:szCs w:val="20"/>
              </w:rPr>
              <w:t xml:space="preserve"> UP nach Innsbruck</w:t>
            </w:r>
          </w:p>
        </w:tc>
        <w:tc>
          <w:tcPr>
            <w:tcW w:w="3545" w:type="dxa"/>
            <w:shd w:val="clear" w:color="auto" w:fill="FFF2CC" w:themeFill="accent4" w:themeFillTint="33"/>
          </w:tcPr>
          <w:p w:rsidR="00E5614A" w:rsidRPr="00D322A5" w:rsidRDefault="00E5614A" w:rsidP="00E5614A">
            <w:pPr>
              <w:pStyle w:val="Listenabsatz"/>
              <w:spacing w:before="60" w:after="60"/>
              <w:ind w:left="0"/>
              <w:contextualSpacing w:val="0"/>
              <w:rPr>
                <w:rFonts w:cs="Arial"/>
                <w:sz w:val="20"/>
                <w:szCs w:val="20"/>
                <w:lang w:val="en-GB"/>
              </w:rPr>
            </w:pPr>
            <w:r w:rsidRPr="00D322A5">
              <w:rPr>
                <w:rFonts w:cs="Arial"/>
                <w:sz w:val="20"/>
                <w:szCs w:val="20"/>
                <w:lang w:val="en-GB"/>
              </w:rPr>
              <w:t>Gadjah Mada University, Austrian-Indonesian Centre (AIC) (</w:t>
            </w:r>
            <w:r w:rsidRPr="00D322A5">
              <w:rPr>
                <w:rFonts w:cs="Arial"/>
                <w:i/>
                <w:sz w:val="20"/>
                <w:szCs w:val="20"/>
                <w:lang w:val="en-GB"/>
              </w:rPr>
              <w:t>Contact persons</w:t>
            </w:r>
            <w:r w:rsidRPr="00D322A5">
              <w:rPr>
                <w:rFonts w:cs="Arial"/>
                <w:sz w:val="20"/>
                <w:szCs w:val="20"/>
                <w:lang w:val="en-GB"/>
              </w:rPr>
              <w:t xml:space="preserve">: </w:t>
            </w:r>
            <w:proofErr w:type="spellStart"/>
            <w:r w:rsidRPr="00D322A5">
              <w:rPr>
                <w:rFonts w:cs="Arial"/>
                <w:sz w:val="20"/>
                <w:szCs w:val="20"/>
                <w:lang w:val="en-GB"/>
              </w:rPr>
              <w:t>Prof.</w:t>
            </w:r>
            <w:proofErr w:type="spellEnd"/>
            <w:r w:rsidRPr="00D322A5">
              <w:rPr>
                <w:rFonts w:cs="Arial"/>
                <w:sz w:val="20"/>
                <w:szCs w:val="20"/>
                <w:lang w:val="en-GB"/>
              </w:rPr>
              <w:t xml:space="preserve"> </w:t>
            </w:r>
            <w:proofErr w:type="spellStart"/>
            <w:r w:rsidRPr="00D322A5">
              <w:rPr>
                <w:rFonts w:cs="Arial"/>
                <w:sz w:val="20"/>
                <w:szCs w:val="20"/>
                <w:lang w:val="en-GB"/>
              </w:rPr>
              <w:t>Harno</w:t>
            </w:r>
            <w:proofErr w:type="spellEnd"/>
            <w:r w:rsidRPr="00D322A5">
              <w:rPr>
                <w:rFonts w:cs="Arial"/>
                <w:sz w:val="20"/>
                <w:szCs w:val="20"/>
                <w:lang w:val="en-GB"/>
              </w:rPr>
              <w:t xml:space="preserve">, </w:t>
            </w:r>
            <w:proofErr w:type="spellStart"/>
            <w:r w:rsidRPr="00D322A5">
              <w:rPr>
                <w:rFonts w:cs="Arial"/>
                <w:sz w:val="20"/>
                <w:szCs w:val="20"/>
                <w:lang w:val="en-GB"/>
              </w:rPr>
              <w:t>Dr.</w:t>
            </w:r>
            <w:proofErr w:type="spellEnd"/>
            <w:r w:rsidRPr="00D322A5">
              <w:rPr>
                <w:rFonts w:cs="Arial"/>
                <w:sz w:val="20"/>
                <w:szCs w:val="20"/>
                <w:lang w:val="en-GB"/>
              </w:rPr>
              <w:t xml:space="preserve"> </w:t>
            </w:r>
            <w:proofErr w:type="spellStart"/>
            <w:r w:rsidRPr="00D322A5">
              <w:rPr>
                <w:rFonts w:cs="Arial"/>
                <w:sz w:val="20"/>
                <w:szCs w:val="20"/>
                <w:lang w:val="en-GB"/>
              </w:rPr>
              <w:t>Armunanto</w:t>
            </w:r>
            <w:proofErr w:type="spellEnd"/>
            <w:r w:rsidRPr="00D322A5">
              <w:rPr>
                <w:rFonts w:cs="Arial"/>
                <w:sz w:val="20"/>
                <w:szCs w:val="20"/>
                <w:lang w:val="en-GB"/>
              </w:rPr>
              <w:t>)</w:t>
            </w:r>
          </w:p>
          <w:p w:rsidR="00E5614A" w:rsidRPr="00D322A5" w:rsidRDefault="00E5614A" w:rsidP="00E5614A">
            <w:pPr>
              <w:pStyle w:val="Listenabsatz"/>
              <w:spacing w:before="60" w:after="60"/>
              <w:ind w:left="0"/>
              <w:contextualSpacing w:val="0"/>
              <w:rPr>
                <w:rFonts w:cs="Arial"/>
                <w:i/>
                <w:sz w:val="20"/>
                <w:szCs w:val="20"/>
                <w:u w:val="single"/>
              </w:rPr>
            </w:pPr>
            <w:r w:rsidRPr="00D322A5">
              <w:rPr>
                <w:rFonts w:cs="Arial"/>
                <w:i/>
                <w:sz w:val="20"/>
                <w:szCs w:val="20"/>
                <w:u w:val="single"/>
              </w:rPr>
              <w:t>Projektpartner außerhalb Indonesiens:</w:t>
            </w:r>
          </w:p>
          <w:p w:rsidR="00E5614A" w:rsidRPr="00D322A5" w:rsidRDefault="00E5614A" w:rsidP="00E5614A">
            <w:pPr>
              <w:pStyle w:val="Listenabsatz"/>
              <w:spacing w:before="60" w:after="60"/>
              <w:ind w:left="0"/>
              <w:contextualSpacing w:val="0"/>
              <w:rPr>
                <w:rFonts w:cs="Arial"/>
                <w:sz w:val="20"/>
                <w:szCs w:val="20"/>
              </w:rPr>
            </w:pPr>
            <w:r w:rsidRPr="00D322A5">
              <w:rPr>
                <w:rFonts w:cs="Arial"/>
                <w:sz w:val="20"/>
                <w:szCs w:val="20"/>
              </w:rPr>
              <w:t>University of Karachi (Pakistan)</w:t>
            </w:r>
          </w:p>
          <w:p w:rsidR="00E5614A" w:rsidRPr="00D322A5" w:rsidRDefault="00E5614A" w:rsidP="00E5614A">
            <w:pPr>
              <w:pStyle w:val="Listenabsatz"/>
              <w:spacing w:before="60" w:after="60"/>
              <w:ind w:left="0"/>
              <w:contextualSpacing w:val="0"/>
              <w:rPr>
                <w:rFonts w:cs="Arial"/>
                <w:sz w:val="20"/>
                <w:szCs w:val="20"/>
                <w:lang w:val="en-GB"/>
              </w:rPr>
            </w:pPr>
            <w:r w:rsidRPr="00D322A5">
              <w:rPr>
                <w:rFonts w:cs="Arial"/>
                <w:sz w:val="20"/>
                <w:szCs w:val="20"/>
                <w:lang w:val="en-GB"/>
              </w:rPr>
              <w:t xml:space="preserve">University of the Philippines, Quezon City </w:t>
            </w:r>
          </w:p>
          <w:p w:rsidR="00E5614A" w:rsidRPr="00D322A5" w:rsidRDefault="00E5614A" w:rsidP="00E5614A">
            <w:pPr>
              <w:pStyle w:val="Listenabsatz"/>
              <w:spacing w:before="60" w:after="60"/>
              <w:ind w:left="0"/>
              <w:contextualSpacing w:val="0"/>
              <w:rPr>
                <w:rFonts w:cs="Arial"/>
                <w:sz w:val="20"/>
                <w:szCs w:val="20"/>
                <w:lang w:val="en-GB"/>
              </w:rPr>
            </w:pPr>
            <w:r w:rsidRPr="00D322A5">
              <w:rPr>
                <w:rFonts w:cs="Arial"/>
                <w:sz w:val="20"/>
                <w:szCs w:val="20"/>
                <w:lang w:val="en-GB"/>
              </w:rPr>
              <w:t>Chulalongkorn University (Thailand)</w:t>
            </w:r>
          </w:p>
          <w:p w:rsidR="00E5614A" w:rsidRPr="00D322A5" w:rsidRDefault="00E5614A" w:rsidP="00E5614A">
            <w:pPr>
              <w:pStyle w:val="Listenabsatz"/>
              <w:spacing w:before="60" w:after="60"/>
              <w:ind w:left="0"/>
              <w:contextualSpacing w:val="0"/>
              <w:rPr>
                <w:rFonts w:cs="Arial"/>
                <w:sz w:val="20"/>
                <w:szCs w:val="20"/>
                <w:lang w:val="en-GB"/>
              </w:rPr>
            </w:pPr>
          </w:p>
        </w:tc>
      </w:tr>
      <w:tr w:rsidR="00060957" w:rsidRPr="00713F76" w:rsidTr="00AF0BDD">
        <w:trPr>
          <w:trHeight w:val="322"/>
        </w:trPr>
        <w:tc>
          <w:tcPr>
            <w:tcW w:w="1560" w:type="dxa"/>
            <w:shd w:val="clear" w:color="auto" w:fill="FFF2CC" w:themeFill="accent4" w:themeFillTint="33"/>
          </w:tcPr>
          <w:p w:rsidR="00060957" w:rsidRPr="00D322A5" w:rsidRDefault="00060957" w:rsidP="0022044E">
            <w:pPr>
              <w:spacing w:before="60" w:after="60"/>
              <w:rPr>
                <w:rFonts w:cs="Arial"/>
                <w:sz w:val="20"/>
                <w:szCs w:val="20"/>
              </w:rPr>
            </w:pPr>
            <w:r w:rsidRPr="00D322A5">
              <w:rPr>
                <w:rFonts w:cs="Arial"/>
                <w:sz w:val="20"/>
                <w:szCs w:val="20"/>
              </w:rPr>
              <w:t>2015</w:t>
            </w:r>
          </w:p>
        </w:tc>
        <w:tc>
          <w:tcPr>
            <w:tcW w:w="3118" w:type="dxa"/>
            <w:shd w:val="clear" w:color="auto" w:fill="FFF2CC" w:themeFill="accent4" w:themeFillTint="33"/>
          </w:tcPr>
          <w:p w:rsidR="00060957" w:rsidRDefault="00060957" w:rsidP="00E5614A">
            <w:pPr>
              <w:spacing w:before="60" w:after="60"/>
              <w:rPr>
                <w:rFonts w:cs="Arial"/>
                <w:sz w:val="20"/>
                <w:szCs w:val="20"/>
              </w:rPr>
            </w:pPr>
            <w:r w:rsidRPr="002A182B">
              <w:rPr>
                <w:rFonts w:cs="Arial"/>
                <w:sz w:val="20"/>
                <w:szCs w:val="20"/>
              </w:rPr>
              <w:t xml:space="preserve">Univ.-Prof. Johann </w:t>
            </w:r>
            <w:proofErr w:type="spellStart"/>
            <w:r w:rsidRPr="002A182B">
              <w:rPr>
                <w:rFonts w:cs="Arial"/>
                <w:sz w:val="20"/>
                <w:szCs w:val="20"/>
              </w:rPr>
              <w:t>Stötter</w:t>
            </w:r>
            <w:proofErr w:type="spellEnd"/>
            <w:r>
              <w:rPr>
                <w:rFonts w:cs="Arial"/>
                <w:sz w:val="20"/>
                <w:szCs w:val="20"/>
              </w:rPr>
              <w:t xml:space="preserve">, </w:t>
            </w:r>
            <w:r w:rsidRPr="002A182B">
              <w:rPr>
                <w:rFonts w:cs="Arial"/>
                <w:sz w:val="20"/>
                <w:szCs w:val="20"/>
              </w:rPr>
              <w:t>Institut für Geographie</w:t>
            </w:r>
            <w:r>
              <w:rPr>
                <w:rFonts w:cs="Arial"/>
                <w:sz w:val="20"/>
                <w:szCs w:val="20"/>
              </w:rPr>
              <w:t xml:space="preserve"> (Institutsleiter</w:t>
            </w:r>
            <w:r w:rsidR="00A73BEF">
              <w:rPr>
                <w:rFonts w:cs="Arial"/>
                <w:sz w:val="20"/>
                <w:szCs w:val="20"/>
              </w:rPr>
              <w:t>)</w:t>
            </w:r>
            <w:r>
              <w:rPr>
                <w:rFonts w:cs="Arial"/>
                <w:sz w:val="20"/>
                <w:szCs w:val="20"/>
              </w:rPr>
              <w:t xml:space="preserve">, E-Mail: </w:t>
            </w:r>
            <w:r w:rsidRPr="00F309F6">
              <w:rPr>
                <w:color w:val="0000FF"/>
                <w:sz w:val="20"/>
                <w:szCs w:val="20"/>
                <w:u w:val="single"/>
              </w:rPr>
              <w:t>Hans.Stoetter@uibk.ac.at</w:t>
            </w:r>
          </w:p>
        </w:tc>
        <w:tc>
          <w:tcPr>
            <w:tcW w:w="7371" w:type="dxa"/>
            <w:shd w:val="clear" w:color="auto" w:fill="FFF2CC" w:themeFill="accent4" w:themeFillTint="33"/>
          </w:tcPr>
          <w:p w:rsidR="00060957" w:rsidRPr="00C31E4E" w:rsidRDefault="00060957" w:rsidP="00BE6369">
            <w:pPr>
              <w:pStyle w:val="Listenabsatz"/>
              <w:spacing w:before="60" w:after="60"/>
              <w:ind w:left="34" w:hanging="34"/>
              <w:contextualSpacing w:val="0"/>
              <w:rPr>
                <w:rFonts w:cs="Arial"/>
                <w:sz w:val="20"/>
                <w:szCs w:val="20"/>
              </w:rPr>
            </w:pPr>
            <w:r w:rsidRPr="00C31E4E">
              <w:rPr>
                <w:rFonts w:cs="Arial"/>
                <w:b/>
                <w:sz w:val="20"/>
                <w:szCs w:val="20"/>
              </w:rPr>
              <w:t xml:space="preserve">Projekttitel: </w:t>
            </w:r>
            <w:r w:rsidRPr="00C31E4E">
              <w:rPr>
                <w:rFonts w:cs="Arial"/>
                <w:sz w:val="20"/>
                <w:szCs w:val="20"/>
              </w:rPr>
              <w:t xml:space="preserve">“Ökosystembasierte Minderung von Naturgefahrenrisiko und gesellschaftliche Bewältigungsstrategien in Zentraljava” und “Innovative </w:t>
            </w:r>
            <w:proofErr w:type="spellStart"/>
            <w:r w:rsidRPr="00C31E4E">
              <w:rPr>
                <w:rFonts w:cs="Arial"/>
                <w:sz w:val="20"/>
                <w:szCs w:val="20"/>
              </w:rPr>
              <w:t>Governance</w:t>
            </w:r>
            <w:proofErr w:type="spellEnd"/>
            <w:r w:rsidRPr="00C31E4E">
              <w:rPr>
                <w:rFonts w:cs="Arial"/>
                <w:sz w:val="20"/>
                <w:szCs w:val="20"/>
              </w:rPr>
              <w:t>-Formen für eine nachhaltige Stadtentwicklung in Indonesien”</w:t>
            </w:r>
          </w:p>
          <w:p w:rsidR="00060957" w:rsidRPr="00F309F6" w:rsidRDefault="005D4803" w:rsidP="005D4803">
            <w:pPr>
              <w:pStyle w:val="Listenabsatz"/>
              <w:spacing w:before="60" w:after="60"/>
              <w:ind w:left="0"/>
              <w:contextualSpacing w:val="0"/>
              <w:rPr>
                <w:rFonts w:cs="Arial"/>
                <w:b/>
                <w:sz w:val="20"/>
                <w:szCs w:val="20"/>
                <w:lang w:val="en-GB"/>
              </w:rPr>
            </w:pPr>
            <w:r>
              <w:rPr>
                <w:rFonts w:cs="Arial"/>
                <w:b/>
                <w:sz w:val="20"/>
                <w:szCs w:val="20"/>
              </w:rPr>
              <w:t>Projektbeschreibung</w:t>
            </w:r>
            <w:r w:rsidRPr="00C31E4E">
              <w:rPr>
                <w:rFonts w:cs="Arial"/>
                <w:b/>
                <w:sz w:val="20"/>
                <w:szCs w:val="20"/>
              </w:rPr>
              <w:t>:</w:t>
            </w:r>
            <w:r w:rsidRPr="00C31E4E">
              <w:rPr>
                <w:rFonts w:cs="Arial"/>
                <w:sz w:val="20"/>
                <w:szCs w:val="20"/>
              </w:rPr>
              <w:t xml:space="preserve"> </w:t>
            </w:r>
            <w:r w:rsidR="00060957" w:rsidRPr="00C31E4E">
              <w:rPr>
                <w:rFonts w:cs="Arial"/>
                <w:sz w:val="20"/>
                <w:szCs w:val="20"/>
              </w:rPr>
              <w:t xml:space="preserve">Die für das Jahr 2015 beantragten Maßnahmen dienen der Intensivierung der bereits bestehenden Kooperationen in Forschung und Lehre zwischen dem Institut für Geographie der Universität Innsbruck und der Geographie-Fakultät der </w:t>
            </w:r>
            <w:proofErr w:type="spellStart"/>
            <w:r w:rsidR="00060957" w:rsidRPr="00C31E4E">
              <w:rPr>
                <w:rFonts w:cs="Arial"/>
                <w:sz w:val="20"/>
                <w:szCs w:val="20"/>
              </w:rPr>
              <w:t>Universitas</w:t>
            </w:r>
            <w:proofErr w:type="spellEnd"/>
            <w:r w:rsidR="00060957" w:rsidRPr="00C31E4E">
              <w:rPr>
                <w:rFonts w:cs="Arial"/>
                <w:sz w:val="20"/>
                <w:szCs w:val="20"/>
              </w:rPr>
              <w:t xml:space="preserve"> Gadjah Mada in Yogyakarta. Die im ASEA-UNINET</w:t>
            </w:r>
            <w:r w:rsidRPr="00C31E4E">
              <w:rPr>
                <w:rFonts w:cs="Arial"/>
                <w:sz w:val="20"/>
                <w:szCs w:val="20"/>
              </w:rPr>
              <w:t>-</w:t>
            </w:r>
            <w:r w:rsidR="00060957" w:rsidRPr="00C31E4E">
              <w:rPr>
                <w:rFonts w:cs="Arial"/>
                <w:sz w:val="20"/>
                <w:szCs w:val="20"/>
              </w:rPr>
              <w:t>Programm beantragten Reisen werden sowohl für Feldforschung als auch den Aufbau gemeinsamer Forschungsprojekte und Lehrangebote genutzt. Zusätzlich werden im Rahmen der Aufenthalte Gastvorträge und Blocklehrveranstaltungen an der Partneruniversität angeboten.</w:t>
            </w:r>
            <w:r w:rsidRPr="00C31E4E">
              <w:rPr>
                <w:rFonts w:cs="Arial"/>
                <w:sz w:val="20"/>
                <w:szCs w:val="20"/>
              </w:rPr>
              <w:t xml:space="preserve"> </w:t>
            </w:r>
            <w:r>
              <w:rPr>
                <w:rFonts w:cs="Arial"/>
                <w:sz w:val="20"/>
                <w:szCs w:val="20"/>
                <w:lang w:val="en-GB"/>
              </w:rPr>
              <w:t>(Outgoing)</w:t>
            </w:r>
          </w:p>
        </w:tc>
        <w:tc>
          <w:tcPr>
            <w:tcW w:w="3545" w:type="dxa"/>
            <w:shd w:val="clear" w:color="auto" w:fill="FFF2CC" w:themeFill="accent4" w:themeFillTint="33"/>
          </w:tcPr>
          <w:p w:rsidR="00060957" w:rsidRPr="00D322A5" w:rsidRDefault="005D4803" w:rsidP="0022044E">
            <w:pPr>
              <w:pStyle w:val="Listenabsatz"/>
              <w:spacing w:before="60" w:after="60"/>
              <w:ind w:left="0"/>
              <w:contextualSpacing w:val="0"/>
              <w:rPr>
                <w:rFonts w:cs="Arial"/>
                <w:sz w:val="20"/>
                <w:szCs w:val="20"/>
                <w:lang w:val="en-GB"/>
              </w:rPr>
            </w:pPr>
            <w:r w:rsidRPr="00D322A5">
              <w:rPr>
                <w:rFonts w:cs="Arial"/>
                <w:sz w:val="20"/>
                <w:szCs w:val="20"/>
                <w:lang w:val="en-GB"/>
              </w:rPr>
              <w:t>Gadjah Mada University</w:t>
            </w:r>
          </w:p>
        </w:tc>
      </w:tr>
      <w:tr w:rsidR="00BC5E2F" w:rsidRPr="00C31E4E" w:rsidTr="00AF0BDD">
        <w:trPr>
          <w:trHeight w:val="322"/>
        </w:trPr>
        <w:tc>
          <w:tcPr>
            <w:tcW w:w="1560" w:type="dxa"/>
            <w:shd w:val="clear" w:color="auto" w:fill="FFF2CC" w:themeFill="accent4" w:themeFillTint="33"/>
          </w:tcPr>
          <w:p w:rsidR="00BC5E2F" w:rsidRPr="00D322A5" w:rsidRDefault="00BC5E2F" w:rsidP="0022044E">
            <w:pPr>
              <w:spacing w:before="60" w:after="60"/>
              <w:rPr>
                <w:rFonts w:cs="Arial"/>
                <w:sz w:val="20"/>
                <w:szCs w:val="20"/>
              </w:rPr>
            </w:pPr>
            <w:r w:rsidRPr="00D322A5">
              <w:rPr>
                <w:rFonts w:cs="Arial"/>
                <w:sz w:val="20"/>
                <w:szCs w:val="20"/>
              </w:rPr>
              <w:t>2015</w:t>
            </w:r>
          </w:p>
        </w:tc>
        <w:tc>
          <w:tcPr>
            <w:tcW w:w="3118" w:type="dxa"/>
            <w:shd w:val="clear" w:color="auto" w:fill="FFF2CC" w:themeFill="accent4" w:themeFillTint="33"/>
          </w:tcPr>
          <w:p w:rsidR="00BC5E2F" w:rsidRPr="002A182B" w:rsidRDefault="00BC5E2F" w:rsidP="00E5614A">
            <w:pPr>
              <w:spacing w:before="60" w:after="60"/>
              <w:rPr>
                <w:rFonts w:cs="Arial"/>
                <w:sz w:val="20"/>
                <w:szCs w:val="20"/>
              </w:rPr>
            </w:pPr>
            <w:r w:rsidRPr="00BC5E2F">
              <w:rPr>
                <w:rFonts w:cs="Arial"/>
                <w:sz w:val="20"/>
                <w:szCs w:val="20"/>
              </w:rPr>
              <w:t>Ass.-Prof</w:t>
            </w:r>
            <w:r w:rsidR="00E5614A">
              <w:rPr>
                <w:rFonts w:cs="Arial"/>
                <w:sz w:val="20"/>
                <w:szCs w:val="20"/>
              </w:rPr>
              <w:t xml:space="preserve">. </w:t>
            </w:r>
            <w:r w:rsidRPr="00BC5E2F">
              <w:rPr>
                <w:rFonts w:cs="Arial"/>
                <w:sz w:val="20"/>
                <w:szCs w:val="20"/>
              </w:rPr>
              <w:t xml:space="preserve">Björn </w:t>
            </w:r>
            <w:proofErr w:type="spellStart"/>
            <w:r w:rsidRPr="00BC5E2F">
              <w:rPr>
                <w:rFonts w:cs="Arial"/>
                <w:sz w:val="20"/>
                <w:szCs w:val="20"/>
              </w:rPr>
              <w:t>Vollan</w:t>
            </w:r>
            <w:proofErr w:type="spellEnd"/>
            <w:r w:rsidR="00E5614A">
              <w:rPr>
                <w:rFonts w:cs="Arial"/>
                <w:sz w:val="20"/>
                <w:szCs w:val="20"/>
              </w:rPr>
              <w:t xml:space="preserve">, Institut für </w:t>
            </w:r>
            <w:proofErr w:type="spellStart"/>
            <w:r w:rsidR="00E5614A">
              <w:rPr>
                <w:rFonts w:cs="Arial"/>
                <w:sz w:val="20"/>
                <w:szCs w:val="20"/>
              </w:rPr>
              <w:t>Finazwissenschaften</w:t>
            </w:r>
            <w:proofErr w:type="spellEnd"/>
          </w:p>
        </w:tc>
        <w:tc>
          <w:tcPr>
            <w:tcW w:w="7371" w:type="dxa"/>
            <w:shd w:val="clear" w:color="auto" w:fill="FFF2CC" w:themeFill="accent4" w:themeFillTint="33"/>
          </w:tcPr>
          <w:p w:rsidR="00BC5E2F" w:rsidRDefault="00BC5E2F" w:rsidP="00BE6369">
            <w:pPr>
              <w:pStyle w:val="Listenabsatz"/>
              <w:spacing w:before="60" w:after="60"/>
              <w:ind w:left="34" w:hanging="34"/>
              <w:contextualSpacing w:val="0"/>
              <w:rPr>
                <w:rFonts w:cs="Arial"/>
                <w:sz w:val="20"/>
                <w:szCs w:val="20"/>
                <w:lang w:val="en-GB"/>
              </w:rPr>
            </w:pPr>
            <w:proofErr w:type="spellStart"/>
            <w:r w:rsidRPr="00F309F6">
              <w:rPr>
                <w:rFonts w:cs="Arial"/>
                <w:b/>
                <w:sz w:val="20"/>
                <w:szCs w:val="20"/>
                <w:lang w:val="en-GB"/>
              </w:rPr>
              <w:t>Projekttitel</w:t>
            </w:r>
            <w:proofErr w:type="spellEnd"/>
            <w:r w:rsidRPr="00F309F6">
              <w:rPr>
                <w:rFonts w:cs="Arial"/>
                <w:b/>
                <w:sz w:val="20"/>
                <w:szCs w:val="20"/>
                <w:lang w:val="en-GB"/>
              </w:rPr>
              <w:t xml:space="preserve">: </w:t>
            </w:r>
            <w:r w:rsidRPr="00BC5E2F">
              <w:rPr>
                <w:rFonts w:cs="Arial"/>
                <w:sz w:val="20"/>
                <w:szCs w:val="20"/>
                <w:lang w:val="en-GB"/>
              </w:rPr>
              <w:t>Authorities, morals or money: Encouraging Shop Owners in Indonesia to sell eco-friendly bags</w:t>
            </w:r>
          </w:p>
          <w:p w:rsidR="00BC5E2F" w:rsidRDefault="006330BC" w:rsidP="00BE6369">
            <w:pPr>
              <w:pStyle w:val="Listenabsatz"/>
              <w:spacing w:before="60" w:after="60"/>
              <w:ind w:left="34" w:hanging="34"/>
              <w:contextualSpacing w:val="0"/>
              <w:rPr>
                <w:rFonts w:cs="Arial"/>
                <w:sz w:val="20"/>
                <w:szCs w:val="20"/>
                <w:lang w:val="en-GB"/>
              </w:rPr>
            </w:pPr>
            <w:proofErr w:type="spellStart"/>
            <w:r w:rsidRPr="00C31E4E">
              <w:rPr>
                <w:rFonts w:cs="Arial"/>
                <w:b/>
                <w:sz w:val="20"/>
                <w:szCs w:val="20"/>
                <w:lang w:val="en-GB"/>
              </w:rPr>
              <w:t>Projektbeschreibung</w:t>
            </w:r>
            <w:proofErr w:type="spellEnd"/>
            <w:r w:rsidRPr="005D4803">
              <w:rPr>
                <w:rFonts w:cs="Arial"/>
                <w:b/>
                <w:sz w:val="20"/>
                <w:szCs w:val="20"/>
                <w:lang w:val="en-GB"/>
              </w:rPr>
              <w:t>:</w:t>
            </w:r>
            <w:r>
              <w:rPr>
                <w:rFonts w:cs="Arial"/>
                <w:sz w:val="20"/>
                <w:szCs w:val="20"/>
                <w:lang w:val="en-GB"/>
              </w:rPr>
              <w:t xml:space="preserve"> </w:t>
            </w:r>
            <w:r w:rsidR="00BC5E2F" w:rsidRPr="00BC5E2F">
              <w:rPr>
                <w:rFonts w:cs="Arial"/>
                <w:sz w:val="20"/>
                <w:szCs w:val="20"/>
                <w:lang w:val="en-GB"/>
              </w:rPr>
              <w:t>Plastic bags make up 9.4% of the world’s coastal litter. More than a million birds, marine mammals and turtles die from ingesting plastics each year (</w:t>
            </w:r>
            <w:proofErr w:type="spellStart"/>
            <w:r w:rsidR="00BC5E2F" w:rsidRPr="00BC5E2F">
              <w:rPr>
                <w:rFonts w:cs="Arial"/>
                <w:sz w:val="20"/>
                <w:szCs w:val="20"/>
                <w:lang w:val="en-GB"/>
              </w:rPr>
              <w:t>Jeftic</w:t>
            </w:r>
            <w:proofErr w:type="spellEnd"/>
            <w:r w:rsidR="00BC5E2F" w:rsidRPr="00BC5E2F">
              <w:rPr>
                <w:rFonts w:cs="Arial"/>
                <w:sz w:val="20"/>
                <w:szCs w:val="20"/>
                <w:lang w:val="en-GB"/>
              </w:rPr>
              <w:t xml:space="preserve"> et al. 2009). Although being a severe threat to these species, the problem of starvation due to false stomach filling is not even the major concern arising from plastic bag littering. Plastic waste, such as disposed plastic bags, degrades into small particles, so-called </w:t>
            </w:r>
            <w:proofErr w:type="spellStart"/>
            <w:r w:rsidR="00BC5E2F" w:rsidRPr="00BC5E2F">
              <w:rPr>
                <w:rFonts w:cs="Arial"/>
                <w:sz w:val="20"/>
                <w:szCs w:val="20"/>
                <w:lang w:val="en-GB"/>
              </w:rPr>
              <w:t>microplastics</w:t>
            </w:r>
            <w:proofErr w:type="spellEnd"/>
            <w:r w:rsidR="00A73BEF">
              <w:rPr>
                <w:rFonts w:cs="Arial"/>
                <w:sz w:val="20"/>
                <w:szCs w:val="20"/>
                <w:lang w:val="en-GB"/>
              </w:rPr>
              <w:t>.</w:t>
            </w:r>
          </w:p>
          <w:p w:rsidR="00BC5E2F" w:rsidRPr="00F309F6" w:rsidRDefault="00BC5E2F" w:rsidP="00BE6369">
            <w:pPr>
              <w:pStyle w:val="Listenabsatz"/>
              <w:spacing w:before="60" w:after="60"/>
              <w:ind w:left="34" w:hanging="34"/>
              <w:contextualSpacing w:val="0"/>
              <w:rPr>
                <w:rFonts w:cs="Arial"/>
                <w:b/>
                <w:sz w:val="20"/>
                <w:szCs w:val="20"/>
                <w:lang w:val="en-GB"/>
              </w:rPr>
            </w:pPr>
            <w:r w:rsidRPr="006330BC">
              <w:rPr>
                <w:rFonts w:cs="Arial"/>
                <w:sz w:val="20"/>
                <w:szCs w:val="20"/>
                <w:lang w:val="en-GB"/>
              </w:rPr>
              <w:t xml:space="preserve">Our proposed study compares different intervention schemes targeting Indonesian shop owners as a facilitator of reducing the distribution of plastic bags by selling </w:t>
            </w:r>
            <w:r w:rsidRPr="006330BC">
              <w:rPr>
                <w:rFonts w:cs="Arial"/>
                <w:sz w:val="20"/>
                <w:szCs w:val="20"/>
                <w:lang w:val="en-GB"/>
              </w:rPr>
              <w:lastRenderedPageBreak/>
              <w:t xml:space="preserve">subsidized reusable bags. Most studies in this field are focusing on the consumer. However, it is worthwhile to explore the promising role of being a multiplier that shop owners can take in spurring the </w:t>
            </w:r>
            <w:proofErr w:type="spellStart"/>
            <w:r w:rsidRPr="006330BC">
              <w:rPr>
                <w:rFonts w:cs="Arial"/>
                <w:sz w:val="20"/>
                <w:szCs w:val="20"/>
                <w:lang w:val="en-GB"/>
              </w:rPr>
              <w:t>behavioral</w:t>
            </w:r>
            <w:proofErr w:type="spellEnd"/>
            <w:r w:rsidRPr="006330BC">
              <w:rPr>
                <w:rFonts w:cs="Arial"/>
                <w:sz w:val="20"/>
                <w:szCs w:val="20"/>
                <w:lang w:val="en-GB"/>
              </w:rPr>
              <w:t xml:space="preserve"> change of customers. Along with explanations about the adverse effects of plastic bags towards the environment, the distribution of reusable bags is the basic intervention to all shop owners. </w:t>
            </w:r>
            <w:proofErr w:type="spellStart"/>
            <w:r w:rsidRPr="006330BC">
              <w:rPr>
                <w:rFonts w:cs="Arial"/>
                <w:sz w:val="20"/>
                <w:szCs w:val="20"/>
                <w:lang w:val="en-GB"/>
              </w:rPr>
              <w:t>Osbaldiston</w:t>
            </w:r>
            <w:proofErr w:type="spellEnd"/>
            <w:r w:rsidRPr="006330BC">
              <w:rPr>
                <w:rFonts w:cs="Arial"/>
                <w:sz w:val="20"/>
                <w:szCs w:val="20"/>
                <w:lang w:val="en-GB"/>
              </w:rPr>
              <w:t xml:space="preserve"> and Schott (2012: 272) refer to such intervention targeting the reduction of contextual or infrastructural costs that arise with changing to an environmentally desired </w:t>
            </w:r>
            <w:proofErr w:type="spellStart"/>
            <w:r w:rsidRPr="006330BC">
              <w:rPr>
                <w:rFonts w:cs="Arial"/>
                <w:sz w:val="20"/>
                <w:szCs w:val="20"/>
                <w:lang w:val="en-GB"/>
              </w:rPr>
              <w:t>behavior</w:t>
            </w:r>
            <w:proofErr w:type="spellEnd"/>
            <w:r w:rsidRPr="006330BC">
              <w:rPr>
                <w:rFonts w:cs="Arial"/>
                <w:sz w:val="20"/>
                <w:szCs w:val="20"/>
                <w:lang w:val="en-GB"/>
              </w:rPr>
              <w:t xml:space="preserve"> as “making it easy”. This category of interventions has shown to be successful in different environmental </w:t>
            </w:r>
            <w:proofErr w:type="spellStart"/>
            <w:r w:rsidRPr="006330BC">
              <w:rPr>
                <w:rFonts w:cs="Arial"/>
                <w:sz w:val="20"/>
                <w:szCs w:val="20"/>
                <w:lang w:val="en-GB"/>
              </w:rPr>
              <w:t>behavior</w:t>
            </w:r>
            <w:proofErr w:type="spellEnd"/>
            <w:r w:rsidRPr="006330BC">
              <w:rPr>
                <w:rFonts w:cs="Arial"/>
                <w:sz w:val="20"/>
                <w:szCs w:val="20"/>
                <w:lang w:val="en-GB"/>
              </w:rPr>
              <w:t xml:space="preserve"> situations (See e.g. Brothers et al. 1994, Ludwig et al. 1998). On top of this basic intervention and at the heart of our study will be the comparison of three interventions by three randomly selected groups of shop owners who either have been addressed by a “social norm”, a “financial incentive” or “authority instructions” in order to sell the reusable bags to their customers.</w:t>
            </w:r>
            <w:r w:rsidR="006330BC">
              <w:rPr>
                <w:rFonts w:cs="Arial"/>
                <w:sz w:val="20"/>
                <w:szCs w:val="20"/>
                <w:lang w:val="en-GB"/>
              </w:rPr>
              <w:t xml:space="preserve"> (Outgoing)</w:t>
            </w:r>
          </w:p>
        </w:tc>
        <w:tc>
          <w:tcPr>
            <w:tcW w:w="3545" w:type="dxa"/>
            <w:shd w:val="clear" w:color="auto" w:fill="FFF2CC" w:themeFill="accent4" w:themeFillTint="33"/>
          </w:tcPr>
          <w:p w:rsidR="00BC5E2F" w:rsidRPr="00D322A5" w:rsidRDefault="006330BC" w:rsidP="006330BC">
            <w:pPr>
              <w:pStyle w:val="Listenabsatz"/>
              <w:spacing w:before="60" w:after="60"/>
              <w:ind w:left="0"/>
              <w:contextualSpacing w:val="0"/>
              <w:rPr>
                <w:rFonts w:cs="Arial"/>
                <w:sz w:val="20"/>
                <w:szCs w:val="20"/>
                <w:lang w:val="en-GB"/>
              </w:rPr>
            </w:pPr>
            <w:r w:rsidRPr="00D322A5">
              <w:rPr>
                <w:rFonts w:cs="Arial"/>
                <w:sz w:val="20"/>
                <w:szCs w:val="20"/>
                <w:lang w:val="en-GB"/>
              </w:rPr>
              <w:lastRenderedPageBreak/>
              <w:t>Udayana University (</w:t>
            </w:r>
            <w:r w:rsidRPr="00D322A5">
              <w:rPr>
                <w:rFonts w:cs="Arial"/>
                <w:i/>
                <w:sz w:val="20"/>
                <w:szCs w:val="20"/>
                <w:lang w:val="en-GB"/>
              </w:rPr>
              <w:t>Contact person:</w:t>
            </w:r>
            <w:r w:rsidRPr="00D322A5">
              <w:rPr>
                <w:rFonts w:cs="Arial"/>
                <w:sz w:val="20"/>
                <w:szCs w:val="20"/>
                <w:lang w:val="en-GB"/>
              </w:rPr>
              <w:t xml:space="preserve"> Ni </w:t>
            </w:r>
            <w:proofErr w:type="spellStart"/>
            <w:r w:rsidRPr="00D322A5">
              <w:rPr>
                <w:rFonts w:cs="Arial"/>
                <w:sz w:val="20"/>
                <w:szCs w:val="20"/>
                <w:lang w:val="en-GB"/>
              </w:rPr>
              <w:t>Putu</w:t>
            </w:r>
            <w:proofErr w:type="spellEnd"/>
            <w:r w:rsidRPr="00D322A5">
              <w:rPr>
                <w:rFonts w:cs="Arial"/>
                <w:sz w:val="20"/>
                <w:szCs w:val="20"/>
                <w:lang w:val="en-GB"/>
              </w:rPr>
              <w:t xml:space="preserve"> Sri </w:t>
            </w:r>
            <w:proofErr w:type="spellStart"/>
            <w:r w:rsidRPr="00D322A5">
              <w:rPr>
                <w:rFonts w:cs="Arial"/>
                <w:sz w:val="20"/>
                <w:szCs w:val="20"/>
                <w:lang w:val="en-GB"/>
              </w:rPr>
              <w:t>Harta</w:t>
            </w:r>
            <w:proofErr w:type="spellEnd"/>
            <w:r w:rsidRPr="00D322A5">
              <w:rPr>
                <w:rFonts w:cs="Arial"/>
                <w:sz w:val="20"/>
                <w:szCs w:val="20"/>
                <w:lang w:val="en-GB"/>
              </w:rPr>
              <w:t xml:space="preserve"> </w:t>
            </w:r>
            <w:proofErr w:type="spellStart"/>
            <w:r w:rsidRPr="00D322A5">
              <w:rPr>
                <w:rFonts w:cs="Arial"/>
                <w:sz w:val="20"/>
                <w:szCs w:val="20"/>
                <w:lang w:val="en-GB"/>
              </w:rPr>
              <w:t>Mimba</w:t>
            </w:r>
            <w:proofErr w:type="spellEnd"/>
            <w:r w:rsidRPr="00D322A5">
              <w:rPr>
                <w:rFonts w:cs="Arial"/>
                <w:sz w:val="20"/>
                <w:szCs w:val="20"/>
                <w:lang w:val="en-GB"/>
              </w:rPr>
              <w:t xml:space="preserve">, PhD, lecturer and Director of </w:t>
            </w:r>
            <w:proofErr w:type="spellStart"/>
            <w:r w:rsidRPr="00D322A5">
              <w:rPr>
                <w:rFonts w:cs="Arial"/>
                <w:sz w:val="20"/>
                <w:szCs w:val="20"/>
                <w:lang w:val="en-GB"/>
              </w:rPr>
              <w:t>Center</w:t>
            </w:r>
            <w:proofErr w:type="spellEnd"/>
            <w:r w:rsidRPr="00D322A5">
              <w:rPr>
                <w:rFonts w:cs="Arial"/>
                <w:sz w:val="20"/>
                <w:szCs w:val="20"/>
                <w:lang w:val="en-GB"/>
              </w:rPr>
              <w:t xml:space="preserve"> for International Programs)</w:t>
            </w:r>
          </w:p>
        </w:tc>
      </w:tr>
      <w:tr w:rsidR="00EA2488" w:rsidRPr="00C31E4E" w:rsidTr="00AF0BDD">
        <w:trPr>
          <w:trHeight w:val="322"/>
        </w:trPr>
        <w:tc>
          <w:tcPr>
            <w:tcW w:w="1560" w:type="dxa"/>
            <w:shd w:val="clear" w:color="auto" w:fill="FFF2CC" w:themeFill="accent4" w:themeFillTint="33"/>
          </w:tcPr>
          <w:p w:rsidR="00EA2488" w:rsidRPr="00D322A5" w:rsidRDefault="00EA2488" w:rsidP="00D168E5">
            <w:pPr>
              <w:spacing w:before="60" w:after="60"/>
              <w:rPr>
                <w:rStyle w:val="perstitel"/>
                <w:rFonts w:cs="Arial"/>
                <w:sz w:val="20"/>
                <w:szCs w:val="20"/>
              </w:rPr>
            </w:pPr>
            <w:r w:rsidRPr="00D322A5">
              <w:rPr>
                <w:rStyle w:val="perstitel"/>
                <w:rFonts w:cs="Arial"/>
                <w:sz w:val="20"/>
                <w:szCs w:val="20"/>
              </w:rPr>
              <w:lastRenderedPageBreak/>
              <w:t>2016</w:t>
            </w:r>
          </w:p>
        </w:tc>
        <w:tc>
          <w:tcPr>
            <w:tcW w:w="3118" w:type="dxa"/>
            <w:shd w:val="clear" w:color="auto" w:fill="FFF2CC" w:themeFill="accent4" w:themeFillTint="33"/>
          </w:tcPr>
          <w:p w:rsidR="00EA2488" w:rsidRPr="00CB4771" w:rsidRDefault="005C355A" w:rsidP="00D168E5">
            <w:pPr>
              <w:spacing w:before="60" w:after="60"/>
              <w:rPr>
                <w:rStyle w:val="perstitel"/>
                <w:sz w:val="20"/>
                <w:szCs w:val="20"/>
              </w:rPr>
            </w:pPr>
            <w:r>
              <w:rPr>
                <w:rStyle w:val="perstitel"/>
                <w:sz w:val="20"/>
                <w:szCs w:val="20"/>
              </w:rPr>
              <w:t xml:space="preserve">Univ.-Prof. Thomas Hofer, </w:t>
            </w:r>
            <w:r w:rsidR="00EA2488">
              <w:rPr>
                <w:rStyle w:val="perstitel"/>
                <w:sz w:val="20"/>
                <w:szCs w:val="20"/>
              </w:rPr>
              <w:t>Institut für Allgemeine, Anorganische und Theoretische Chemie</w:t>
            </w:r>
            <w:r>
              <w:rPr>
                <w:rStyle w:val="perstitel"/>
                <w:sz w:val="20"/>
                <w:szCs w:val="20"/>
              </w:rPr>
              <w:t xml:space="preserve">, </w:t>
            </w:r>
            <w:r w:rsidR="00EA2488" w:rsidRPr="00CB4771">
              <w:rPr>
                <w:rStyle w:val="perstitel"/>
                <w:sz w:val="20"/>
                <w:szCs w:val="20"/>
              </w:rPr>
              <w:t>E-Mail:</w:t>
            </w:r>
            <w:r w:rsidR="00EA2488">
              <w:rPr>
                <w:rStyle w:val="perstitel"/>
                <w:sz w:val="20"/>
                <w:szCs w:val="20"/>
              </w:rPr>
              <w:t xml:space="preserve"> </w:t>
            </w:r>
            <w:hyperlink r:id="rId85" w:history="1">
              <w:r w:rsidR="00EA2488" w:rsidRPr="00063FB9">
                <w:rPr>
                  <w:rStyle w:val="Hyperlink"/>
                  <w:sz w:val="20"/>
                  <w:szCs w:val="20"/>
                </w:rPr>
                <w:t>t.hofer@uibk.ac.at</w:t>
              </w:r>
            </w:hyperlink>
          </w:p>
        </w:tc>
        <w:tc>
          <w:tcPr>
            <w:tcW w:w="7371" w:type="dxa"/>
            <w:shd w:val="clear" w:color="auto" w:fill="FFF2CC" w:themeFill="accent4" w:themeFillTint="33"/>
          </w:tcPr>
          <w:p w:rsidR="00EA2488" w:rsidRPr="0020652F" w:rsidRDefault="00EA2488" w:rsidP="00D168E5">
            <w:pPr>
              <w:spacing w:before="60" w:after="60"/>
              <w:rPr>
                <w:rFonts w:cs="Arial"/>
                <w:sz w:val="20"/>
                <w:szCs w:val="20"/>
                <w:lang w:val="en-GB"/>
              </w:rPr>
            </w:pPr>
            <w:proofErr w:type="spellStart"/>
            <w:r w:rsidRPr="0020652F">
              <w:rPr>
                <w:rFonts w:cs="Arial"/>
                <w:b/>
                <w:sz w:val="20"/>
                <w:szCs w:val="20"/>
                <w:lang w:val="en-GB"/>
              </w:rPr>
              <w:t>Projekttitel</w:t>
            </w:r>
            <w:proofErr w:type="spellEnd"/>
            <w:r w:rsidRPr="0020652F">
              <w:rPr>
                <w:rFonts w:cs="Arial"/>
                <w:b/>
                <w:sz w:val="20"/>
                <w:szCs w:val="20"/>
                <w:lang w:val="en-GB"/>
              </w:rPr>
              <w:t>:</w:t>
            </w:r>
            <w:r w:rsidRPr="0020652F">
              <w:rPr>
                <w:rFonts w:cs="Arial"/>
                <w:sz w:val="20"/>
                <w:szCs w:val="20"/>
                <w:lang w:val="en-GB"/>
              </w:rPr>
              <w:t xml:space="preserve">  AIC – ATC – APC Joint Labs 2016</w:t>
            </w:r>
            <w:r>
              <w:rPr>
                <w:rFonts w:cs="Arial"/>
                <w:sz w:val="20"/>
                <w:szCs w:val="20"/>
                <w:lang w:val="en-GB"/>
              </w:rPr>
              <w:t xml:space="preserve"> </w:t>
            </w:r>
          </w:p>
          <w:p w:rsidR="00EA2488" w:rsidRPr="00CB4771" w:rsidRDefault="00EA2488" w:rsidP="00D168E5">
            <w:pPr>
              <w:spacing w:before="60" w:after="60"/>
              <w:rPr>
                <w:rFonts w:cs="Arial"/>
                <w:sz w:val="20"/>
                <w:szCs w:val="20"/>
              </w:rPr>
            </w:pPr>
            <w:r w:rsidRPr="00CB4771">
              <w:rPr>
                <w:rFonts w:cs="Arial"/>
                <w:b/>
                <w:sz w:val="20"/>
                <w:szCs w:val="20"/>
              </w:rPr>
              <w:t>Projektbeschreibung:</w:t>
            </w:r>
            <w:r w:rsidRPr="00CB4771">
              <w:rPr>
                <w:rFonts w:cs="Arial"/>
                <w:sz w:val="20"/>
                <w:szCs w:val="20"/>
              </w:rPr>
              <w:t xml:space="preserve"> </w:t>
            </w:r>
            <w:r>
              <w:rPr>
                <w:rFonts w:cs="Arial"/>
                <w:sz w:val="20"/>
                <w:szCs w:val="20"/>
              </w:rPr>
              <w:t xml:space="preserve">Ziel dieses Antrags ist die Weiterführung der langjährigen </w:t>
            </w:r>
            <w:proofErr w:type="spellStart"/>
            <w:r>
              <w:rPr>
                <w:rFonts w:cs="Arial"/>
                <w:sz w:val="20"/>
                <w:szCs w:val="20"/>
              </w:rPr>
              <w:t>wissenchaftlichen</w:t>
            </w:r>
            <w:proofErr w:type="spellEnd"/>
            <w:r>
              <w:rPr>
                <w:rFonts w:cs="Arial"/>
                <w:sz w:val="20"/>
                <w:szCs w:val="20"/>
              </w:rPr>
              <w:t xml:space="preserve"> </w:t>
            </w:r>
            <w:proofErr w:type="spellStart"/>
            <w:r>
              <w:rPr>
                <w:rFonts w:cs="Arial"/>
                <w:sz w:val="20"/>
                <w:szCs w:val="20"/>
              </w:rPr>
              <w:t>kooperationen</w:t>
            </w:r>
            <w:proofErr w:type="spellEnd"/>
            <w:r>
              <w:rPr>
                <w:rFonts w:cs="Arial"/>
                <w:sz w:val="20"/>
                <w:szCs w:val="20"/>
              </w:rPr>
              <w:t xml:space="preserve"> mit den Joint-Labs „Austrian-Thai Center </w:t>
            </w:r>
            <w:proofErr w:type="spellStart"/>
            <w:r>
              <w:rPr>
                <w:rFonts w:cs="Arial"/>
                <w:sz w:val="20"/>
                <w:szCs w:val="20"/>
              </w:rPr>
              <w:t>for</w:t>
            </w:r>
            <w:proofErr w:type="spellEnd"/>
            <w:r>
              <w:rPr>
                <w:rFonts w:cs="Arial"/>
                <w:sz w:val="20"/>
                <w:szCs w:val="20"/>
              </w:rPr>
              <w:t xml:space="preserve"> Computer-</w:t>
            </w:r>
            <w:proofErr w:type="spellStart"/>
            <w:r>
              <w:rPr>
                <w:rFonts w:cs="Arial"/>
                <w:sz w:val="20"/>
                <w:szCs w:val="20"/>
              </w:rPr>
              <w:t>assisted</w:t>
            </w:r>
            <w:proofErr w:type="spellEnd"/>
            <w:r>
              <w:rPr>
                <w:rFonts w:cs="Arial"/>
                <w:sz w:val="20"/>
                <w:szCs w:val="20"/>
              </w:rPr>
              <w:t xml:space="preserve"> Chemical Education </w:t>
            </w:r>
            <w:proofErr w:type="spellStart"/>
            <w:r>
              <w:rPr>
                <w:rFonts w:cs="Arial"/>
                <w:sz w:val="20"/>
                <w:szCs w:val="20"/>
              </w:rPr>
              <w:t>and</w:t>
            </w:r>
            <w:proofErr w:type="spellEnd"/>
            <w:r>
              <w:rPr>
                <w:rFonts w:cs="Arial"/>
                <w:sz w:val="20"/>
                <w:szCs w:val="20"/>
              </w:rPr>
              <w:t xml:space="preserve"> </w:t>
            </w:r>
            <w:proofErr w:type="spellStart"/>
            <w:r>
              <w:rPr>
                <w:rFonts w:cs="Arial"/>
                <w:sz w:val="20"/>
                <w:szCs w:val="20"/>
              </w:rPr>
              <w:t>Ressearch</w:t>
            </w:r>
            <w:proofErr w:type="spellEnd"/>
            <w:r>
              <w:rPr>
                <w:rFonts w:cs="Arial"/>
                <w:sz w:val="20"/>
                <w:szCs w:val="20"/>
              </w:rPr>
              <w:t xml:space="preserve">, ATC“ an der Chulalongkorn </w:t>
            </w:r>
            <w:proofErr w:type="spellStart"/>
            <w:r>
              <w:rPr>
                <w:rFonts w:cs="Arial"/>
                <w:sz w:val="20"/>
                <w:szCs w:val="20"/>
              </w:rPr>
              <w:t>universität</w:t>
            </w:r>
            <w:proofErr w:type="spellEnd"/>
            <w:r>
              <w:rPr>
                <w:rFonts w:cs="Arial"/>
                <w:sz w:val="20"/>
                <w:szCs w:val="20"/>
              </w:rPr>
              <w:t xml:space="preserve">, Bangkok, </w:t>
            </w:r>
            <w:proofErr w:type="spellStart"/>
            <w:r>
              <w:rPr>
                <w:rFonts w:cs="Arial"/>
                <w:sz w:val="20"/>
                <w:szCs w:val="20"/>
              </w:rPr>
              <w:t>Tahiland</w:t>
            </w:r>
            <w:proofErr w:type="spellEnd"/>
            <w:r>
              <w:rPr>
                <w:rFonts w:cs="Arial"/>
                <w:sz w:val="20"/>
                <w:szCs w:val="20"/>
              </w:rPr>
              <w:t xml:space="preserve"> und dem „Austrian-</w:t>
            </w:r>
            <w:proofErr w:type="spellStart"/>
            <w:r>
              <w:rPr>
                <w:rFonts w:cs="Arial"/>
                <w:sz w:val="20"/>
                <w:szCs w:val="20"/>
              </w:rPr>
              <w:t>Indonesian</w:t>
            </w:r>
            <w:proofErr w:type="spellEnd"/>
            <w:r>
              <w:rPr>
                <w:rFonts w:cs="Arial"/>
                <w:sz w:val="20"/>
                <w:szCs w:val="20"/>
              </w:rPr>
              <w:t xml:space="preserve"> Center </w:t>
            </w:r>
            <w:proofErr w:type="spellStart"/>
            <w:r>
              <w:rPr>
                <w:rFonts w:cs="Arial"/>
                <w:sz w:val="20"/>
                <w:szCs w:val="20"/>
              </w:rPr>
              <w:t>for</w:t>
            </w:r>
            <w:proofErr w:type="spellEnd"/>
            <w:r>
              <w:rPr>
                <w:rFonts w:cs="Arial"/>
                <w:sz w:val="20"/>
                <w:szCs w:val="20"/>
              </w:rPr>
              <w:t xml:space="preserve"> </w:t>
            </w:r>
            <w:proofErr w:type="spellStart"/>
            <w:r>
              <w:rPr>
                <w:rFonts w:cs="Arial"/>
                <w:sz w:val="20"/>
                <w:szCs w:val="20"/>
              </w:rPr>
              <w:t>Computational</w:t>
            </w:r>
            <w:proofErr w:type="spellEnd"/>
            <w:r>
              <w:rPr>
                <w:rFonts w:cs="Arial"/>
                <w:sz w:val="20"/>
                <w:szCs w:val="20"/>
              </w:rPr>
              <w:t xml:space="preserve"> Chemistry, AIC“, </w:t>
            </w:r>
            <w:proofErr w:type="spellStart"/>
            <w:r>
              <w:rPr>
                <w:rFonts w:cs="Arial"/>
                <w:sz w:val="20"/>
                <w:szCs w:val="20"/>
              </w:rPr>
              <w:t>Universitas</w:t>
            </w:r>
            <w:proofErr w:type="spellEnd"/>
            <w:r>
              <w:rPr>
                <w:rFonts w:cs="Arial"/>
                <w:sz w:val="20"/>
                <w:szCs w:val="20"/>
              </w:rPr>
              <w:t xml:space="preserve"> Gadjah </w:t>
            </w:r>
            <w:proofErr w:type="spellStart"/>
            <w:r>
              <w:rPr>
                <w:rFonts w:cs="Arial"/>
                <w:sz w:val="20"/>
                <w:szCs w:val="20"/>
              </w:rPr>
              <w:t>mada</w:t>
            </w:r>
            <w:proofErr w:type="spellEnd"/>
            <w:r>
              <w:rPr>
                <w:rFonts w:cs="Arial"/>
                <w:sz w:val="20"/>
                <w:szCs w:val="20"/>
              </w:rPr>
              <w:t xml:space="preserve">, Yogyakarta. Vereinbarte Themen betreffen, die Doktorarbeit von Herrn </w:t>
            </w:r>
            <w:proofErr w:type="spellStart"/>
            <w:r>
              <w:rPr>
                <w:rFonts w:cs="Arial"/>
                <w:sz w:val="20"/>
                <w:szCs w:val="20"/>
              </w:rPr>
              <w:t>noppakoon</w:t>
            </w:r>
            <w:proofErr w:type="spellEnd"/>
            <w:r>
              <w:rPr>
                <w:rFonts w:cs="Arial"/>
                <w:sz w:val="20"/>
                <w:szCs w:val="20"/>
              </w:rPr>
              <w:t xml:space="preserve"> </w:t>
            </w:r>
            <w:proofErr w:type="spellStart"/>
            <w:r>
              <w:rPr>
                <w:rFonts w:cs="Arial"/>
                <w:sz w:val="20"/>
                <w:szCs w:val="20"/>
              </w:rPr>
              <w:t>Kharmsri</w:t>
            </w:r>
            <w:proofErr w:type="spellEnd"/>
            <w:r>
              <w:rPr>
                <w:rFonts w:cs="Arial"/>
                <w:sz w:val="20"/>
                <w:szCs w:val="20"/>
              </w:rPr>
              <w:t xml:space="preserve"> (Beschleunigung aufwendiger, quantenmechanischer Berechnungen mit Hilfe von </w:t>
            </w:r>
            <w:proofErr w:type="spellStart"/>
            <w:r>
              <w:rPr>
                <w:rFonts w:cs="Arial"/>
                <w:sz w:val="20"/>
                <w:szCs w:val="20"/>
              </w:rPr>
              <w:t>graphical</w:t>
            </w:r>
            <w:proofErr w:type="spellEnd"/>
            <w:r>
              <w:rPr>
                <w:rFonts w:cs="Arial"/>
                <w:sz w:val="20"/>
                <w:szCs w:val="20"/>
              </w:rPr>
              <w:t xml:space="preserve"> </w:t>
            </w:r>
            <w:proofErr w:type="spellStart"/>
            <w:r>
              <w:rPr>
                <w:rFonts w:cs="Arial"/>
                <w:sz w:val="20"/>
                <w:szCs w:val="20"/>
              </w:rPr>
              <w:t>processing</w:t>
            </w:r>
            <w:proofErr w:type="spellEnd"/>
            <w:r>
              <w:rPr>
                <w:rFonts w:cs="Arial"/>
                <w:sz w:val="20"/>
                <w:szCs w:val="20"/>
              </w:rPr>
              <w:t xml:space="preserve"> </w:t>
            </w:r>
            <w:proofErr w:type="spellStart"/>
            <w:r>
              <w:rPr>
                <w:rFonts w:cs="Arial"/>
                <w:sz w:val="20"/>
                <w:szCs w:val="20"/>
              </w:rPr>
              <w:t>units</w:t>
            </w:r>
            <w:proofErr w:type="spellEnd"/>
            <w:r>
              <w:rPr>
                <w:rFonts w:cs="Arial"/>
                <w:sz w:val="20"/>
                <w:szCs w:val="20"/>
              </w:rPr>
              <w:t xml:space="preserve">), ein Forschungsaufenthalt von Prof Ria </w:t>
            </w:r>
            <w:proofErr w:type="spellStart"/>
            <w:r>
              <w:rPr>
                <w:rFonts w:cs="Arial"/>
                <w:sz w:val="20"/>
                <w:szCs w:val="20"/>
              </w:rPr>
              <w:t>Armunanto</w:t>
            </w:r>
            <w:proofErr w:type="spellEnd"/>
            <w:r>
              <w:rPr>
                <w:rFonts w:cs="Arial"/>
                <w:sz w:val="20"/>
                <w:szCs w:val="20"/>
              </w:rPr>
              <w:t xml:space="preserve"> an der Uni </w:t>
            </w:r>
            <w:proofErr w:type="spellStart"/>
            <w:r>
              <w:rPr>
                <w:rFonts w:cs="Arial"/>
                <w:sz w:val="20"/>
                <w:szCs w:val="20"/>
              </w:rPr>
              <w:t>Innsberuck</w:t>
            </w:r>
            <w:proofErr w:type="spellEnd"/>
            <w:r>
              <w:rPr>
                <w:rFonts w:cs="Arial"/>
                <w:sz w:val="20"/>
                <w:szCs w:val="20"/>
              </w:rPr>
              <w:t xml:space="preserve"> (zur Anwendung des QM/MM Verfahrens auf Solvatationsprozesse in ammoniakalischer und gemischt ammoniakalisch/wässriger Lösung) und der Zusammenarbeit mit Prof. Syed </w:t>
            </w:r>
            <w:proofErr w:type="spellStart"/>
            <w:r>
              <w:rPr>
                <w:rFonts w:cs="Arial"/>
                <w:sz w:val="20"/>
                <w:szCs w:val="20"/>
              </w:rPr>
              <w:t>Tarique</w:t>
            </w:r>
            <w:proofErr w:type="spellEnd"/>
            <w:r>
              <w:rPr>
                <w:rFonts w:cs="Arial"/>
                <w:sz w:val="20"/>
                <w:szCs w:val="20"/>
              </w:rPr>
              <w:t xml:space="preserve"> (Ausweitung des QM/MM Verfahrens auf Docking-Studien zu Wirkstoff-Rezeptor Systemen).</w:t>
            </w:r>
            <w:r w:rsidR="005C355A" w:rsidRPr="00C31E4E">
              <w:rPr>
                <w:rFonts w:cs="Arial"/>
                <w:sz w:val="20"/>
                <w:szCs w:val="20"/>
              </w:rPr>
              <w:t xml:space="preserve"> </w:t>
            </w:r>
            <w:r w:rsidR="005C355A">
              <w:rPr>
                <w:rFonts w:cs="Arial"/>
                <w:sz w:val="20"/>
                <w:szCs w:val="20"/>
                <w:lang w:val="en-GB"/>
              </w:rPr>
              <w:t>(Incoming, Out</w:t>
            </w:r>
            <w:r w:rsidR="00237A3B">
              <w:rPr>
                <w:rFonts w:cs="Arial"/>
                <w:sz w:val="20"/>
                <w:szCs w:val="20"/>
                <w:lang w:val="en-GB"/>
              </w:rPr>
              <w:t>g</w:t>
            </w:r>
            <w:r w:rsidR="005C355A">
              <w:rPr>
                <w:rFonts w:cs="Arial"/>
                <w:sz w:val="20"/>
                <w:szCs w:val="20"/>
                <w:lang w:val="en-GB"/>
              </w:rPr>
              <w:t>oing)</w:t>
            </w:r>
          </w:p>
        </w:tc>
        <w:tc>
          <w:tcPr>
            <w:tcW w:w="3545" w:type="dxa"/>
            <w:shd w:val="clear" w:color="auto" w:fill="FFF2CC" w:themeFill="accent4" w:themeFillTint="33"/>
          </w:tcPr>
          <w:p w:rsidR="00EA2488" w:rsidRPr="0020652F" w:rsidRDefault="005C355A" w:rsidP="00EA2488">
            <w:pPr>
              <w:spacing w:before="60" w:after="60"/>
              <w:rPr>
                <w:rFonts w:cs="Arial"/>
                <w:i/>
                <w:sz w:val="20"/>
                <w:szCs w:val="20"/>
                <w:lang w:val="en-GB"/>
              </w:rPr>
            </w:pPr>
            <w:r w:rsidRPr="00D322A5">
              <w:rPr>
                <w:rFonts w:cs="Arial"/>
                <w:sz w:val="20"/>
                <w:szCs w:val="20"/>
                <w:lang w:val="en-GB"/>
              </w:rPr>
              <w:t xml:space="preserve">Gadjah </w:t>
            </w:r>
            <w:proofErr w:type="spellStart"/>
            <w:r w:rsidRPr="00D322A5">
              <w:rPr>
                <w:rFonts w:cs="Arial"/>
                <w:sz w:val="20"/>
                <w:szCs w:val="20"/>
                <w:lang w:val="en-GB"/>
              </w:rPr>
              <w:t>madah</w:t>
            </w:r>
            <w:proofErr w:type="spellEnd"/>
            <w:r w:rsidRPr="00D322A5">
              <w:rPr>
                <w:rFonts w:cs="Arial"/>
                <w:sz w:val="20"/>
                <w:szCs w:val="20"/>
                <w:lang w:val="en-GB"/>
              </w:rPr>
              <w:t xml:space="preserve"> University, </w:t>
            </w:r>
            <w:r w:rsidR="00EA2488" w:rsidRPr="00D322A5">
              <w:rPr>
                <w:rFonts w:cs="Arial"/>
                <w:sz w:val="20"/>
                <w:szCs w:val="20"/>
                <w:lang w:val="en-GB"/>
              </w:rPr>
              <w:t xml:space="preserve">Austrian-Indonesian </w:t>
            </w:r>
            <w:proofErr w:type="spellStart"/>
            <w:r w:rsidR="00EA2488" w:rsidRPr="00D322A5">
              <w:rPr>
                <w:rFonts w:cs="Arial"/>
                <w:sz w:val="20"/>
                <w:szCs w:val="20"/>
                <w:lang w:val="en-GB"/>
              </w:rPr>
              <w:t>Center</w:t>
            </w:r>
            <w:proofErr w:type="spellEnd"/>
            <w:r w:rsidR="00EA2488" w:rsidRPr="00D322A5">
              <w:rPr>
                <w:rFonts w:cs="Arial"/>
                <w:sz w:val="20"/>
                <w:szCs w:val="20"/>
                <w:lang w:val="en-GB"/>
              </w:rPr>
              <w:t xml:space="preserve"> for Computational Chemistry</w:t>
            </w:r>
            <w:r w:rsidRPr="00D322A5">
              <w:rPr>
                <w:rFonts w:cs="Arial"/>
                <w:sz w:val="20"/>
                <w:szCs w:val="20"/>
                <w:lang w:val="en-GB"/>
              </w:rPr>
              <w:t xml:space="preserve"> </w:t>
            </w:r>
            <w:r w:rsidR="00EA2488" w:rsidRPr="00D322A5">
              <w:rPr>
                <w:rFonts w:cs="Arial"/>
                <w:i/>
                <w:sz w:val="20"/>
                <w:szCs w:val="20"/>
                <w:lang w:val="en-GB"/>
              </w:rPr>
              <w:t>(Contact person:</w:t>
            </w:r>
            <w:r w:rsidR="00EA2488" w:rsidRPr="00D322A5">
              <w:rPr>
                <w:rFonts w:cs="Arial"/>
                <w:sz w:val="20"/>
                <w:szCs w:val="20"/>
                <w:lang w:val="en-GB"/>
              </w:rPr>
              <w:t xml:space="preserve"> </w:t>
            </w:r>
            <w:proofErr w:type="spellStart"/>
            <w:r w:rsidR="00EA2488" w:rsidRPr="00D322A5">
              <w:rPr>
                <w:rFonts w:cs="Arial"/>
                <w:sz w:val="20"/>
                <w:szCs w:val="20"/>
                <w:lang w:val="en-GB"/>
              </w:rPr>
              <w:t>Ass.Prof</w:t>
            </w:r>
            <w:proofErr w:type="spellEnd"/>
            <w:r w:rsidR="00EA2488" w:rsidRPr="00D322A5">
              <w:rPr>
                <w:rFonts w:cs="Arial"/>
                <w:sz w:val="20"/>
                <w:szCs w:val="20"/>
                <w:lang w:val="en-GB"/>
              </w:rPr>
              <w:t xml:space="preserve">. Ria </w:t>
            </w:r>
            <w:proofErr w:type="spellStart"/>
            <w:r w:rsidR="00EA2488" w:rsidRPr="00D322A5">
              <w:rPr>
                <w:rFonts w:cs="Arial"/>
                <w:sz w:val="20"/>
                <w:szCs w:val="20"/>
                <w:lang w:val="en-GB"/>
              </w:rPr>
              <w:t>ARmunanto</w:t>
            </w:r>
            <w:proofErr w:type="spellEnd"/>
            <w:r w:rsidR="00EA2488" w:rsidRPr="00D322A5">
              <w:rPr>
                <w:rFonts w:cs="Arial"/>
                <w:sz w:val="20"/>
                <w:szCs w:val="20"/>
                <w:lang w:val="en-GB"/>
              </w:rPr>
              <w:t xml:space="preserve">, E-Mail: </w:t>
            </w:r>
            <w:hyperlink r:id="rId86" w:history="1">
              <w:r w:rsidR="00EA2488" w:rsidRPr="00063FB9">
                <w:rPr>
                  <w:rStyle w:val="Hyperlink"/>
                  <w:rFonts w:cs="Arial"/>
                  <w:sz w:val="20"/>
                  <w:szCs w:val="20"/>
                  <w:lang w:val="en-GB"/>
                </w:rPr>
                <w:t>ria.armunanto@ugm.ac.id</w:t>
              </w:r>
            </w:hyperlink>
            <w:r w:rsidR="00EA2488">
              <w:rPr>
                <w:rFonts w:cs="Arial"/>
                <w:color w:val="00B050"/>
                <w:sz w:val="20"/>
                <w:szCs w:val="20"/>
                <w:lang w:val="en-GB"/>
              </w:rPr>
              <w:t xml:space="preserve">, </w:t>
            </w:r>
            <w:hyperlink r:id="rId87" w:history="1">
              <w:r w:rsidR="00EA2488" w:rsidRPr="00063FB9">
                <w:rPr>
                  <w:rStyle w:val="Hyperlink"/>
                  <w:rFonts w:cs="Arial"/>
                  <w:sz w:val="20"/>
                  <w:szCs w:val="20"/>
                  <w:lang w:val="en-GB"/>
                </w:rPr>
                <w:t>ria.armunanto@gmail.com</w:t>
              </w:r>
            </w:hyperlink>
            <w:r w:rsidR="00EA2488" w:rsidRPr="0020652F">
              <w:rPr>
                <w:rFonts w:cs="Arial"/>
                <w:i/>
                <w:sz w:val="20"/>
                <w:szCs w:val="20"/>
                <w:lang w:val="en-GB"/>
              </w:rPr>
              <w:t>)</w:t>
            </w:r>
          </w:p>
          <w:p w:rsidR="00EA2488" w:rsidRPr="00D322A5" w:rsidRDefault="00EA2488" w:rsidP="00D168E5">
            <w:pPr>
              <w:spacing w:before="60" w:after="60"/>
              <w:rPr>
                <w:rFonts w:cs="Arial"/>
                <w:sz w:val="20"/>
                <w:szCs w:val="20"/>
                <w:lang w:val="en-GB"/>
              </w:rPr>
            </w:pPr>
          </w:p>
          <w:p w:rsidR="00EA2488" w:rsidRPr="00D322A5" w:rsidRDefault="00EA2488" w:rsidP="00D168E5">
            <w:pPr>
              <w:pStyle w:val="Listenabsatz"/>
              <w:spacing w:before="60" w:after="60"/>
              <w:ind w:left="0"/>
              <w:contextualSpacing w:val="0"/>
              <w:rPr>
                <w:rFonts w:cs="Arial"/>
                <w:i/>
                <w:sz w:val="20"/>
                <w:szCs w:val="20"/>
                <w:u w:val="single"/>
                <w:lang w:val="en-GB"/>
              </w:rPr>
            </w:pPr>
            <w:proofErr w:type="spellStart"/>
            <w:r w:rsidRPr="00D322A5">
              <w:rPr>
                <w:rFonts w:cs="Arial"/>
                <w:i/>
                <w:sz w:val="20"/>
                <w:szCs w:val="20"/>
                <w:u w:val="single"/>
                <w:lang w:val="en-GB"/>
              </w:rPr>
              <w:t>Projektpartner</w:t>
            </w:r>
            <w:proofErr w:type="spellEnd"/>
            <w:r w:rsidRPr="00D322A5">
              <w:rPr>
                <w:rFonts w:cs="Arial"/>
                <w:i/>
                <w:sz w:val="20"/>
                <w:szCs w:val="20"/>
                <w:u w:val="single"/>
                <w:lang w:val="en-GB"/>
              </w:rPr>
              <w:t xml:space="preserve"> </w:t>
            </w:r>
            <w:proofErr w:type="spellStart"/>
            <w:r w:rsidRPr="00D322A5">
              <w:rPr>
                <w:rFonts w:cs="Arial"/>
                <w:i/>
                <w:sz w:val="20"/>
                <w:szCs w:val="20"/>
                <w:u w:val="single"/>
                <w:lang w:val="en-GB"/>
              </w:rPr>
              <w:t>außerhalb</w:t>
            </w:r>
            <w:proofErr w:type="spellEnd"/>
            <w:r w:rsidRPr="00D322A5">
              <w:rPr>
                <w:rFonts w:cs="Arial"/>
                <w:i/>
                <w:sz w:val="20"/>
                <w:szCs w:val="20"/>
                <w:u w:val="single"/>
                <w:lang w:val="en-GB"/>
              </w:rPr>
              <w:t xml:space="preserve"> </w:t>
            </w:r>
            <w:proofErr w:type="spellStart"/>
            <w:r w:rsidRPr="00D322A5">
              <w:rPr>
                <w:rFonts w:cs="Arial"/>
                <w:i/>
                <w:sz w:val="20"/>
                <w:szCs w:val="20"/>
                <w:u w:val="single"/>
                <w:lang w:val="en-GB"/>
              </w:rPr>
              <w:t>Indonesien</w:t>
            </w:r>
            <w:proofErr w:type="spellEnd"/>
            <w:r w:rsidRPr="00D322A5">
              <w:rPr>
                <w:rFonts w:cs="Arial"/>
                <w:i/>
                <w:sz w:val="20"/>
                <w:szCs w:val="20"/>
                <w:u w:val="single"/>
                <w:lang w:val="en-GB"/>
              </w:rPr>
              <w:t>:</w:t>
            </w:r>
          </w:p>
          <w:p w:rsidR="00EA2488" w:rsidRDefault="00EA2488" w:rsidP="00D168E5">
            <w:pPr>
              <w:spacing w:before="60" w:after="60"/>
              <w:rPr>
                <w:rFonts w:cs="Arial"/>
                <w:i/>
                <w:sz w:val="20"/>
                <w:szCs w:val="20"/>
                <w:lang w:val="en-GB"/>
              </w:rPr>
            </w:pPr>
            <w:r w:rsidRPr="00D322A5">
              <w:rPr>
                <w:rFonts w:cs="Arial"/>
                <w:sz w:val="20"/>
                <w:szCs w:val="20"/>
                <w:lang w:val="en-GB"/>
              </w:rPr>
              <w:t>Ch</w:t>
            </w:r>
            <w:r w:rsidR="005C355A" w:rsidRPr="00D322A5">
              <w:rPr>
                <w:rFonts w:cs="Arial"/>
                <w:sz w:val="20"/>
                <w:szCs w:val="20"/>
                <w:lang w:val="en-GB"/>
              </w:rPr>
              <w:t xml:space="preserve">ulalongkorn University, Bangkok, </w:t>
            </w:r>
            <w:r w:rsidRPr="00D322A5">
              <w:rPr>
                <w:rFonts w:cs="Arial"/>
                <w:sz w:val="20"/>
                <w:szCs w:val="20"/>
                <w:lang w:val="en-GB"/>
              </w:rPr>
              <w:t xml:space="preserve">Austrian-Thailand </w:t>
            </w:r>
            <w:proofErr w:type="spellStart"/>
            <w:r w:rsidRPr="00D322A5">
              <w:rPr>
                <w:rFonts w:cs="Arial"/>
                <w:sz w:val="20"/>
                <w:szCs w:val="20"/>
                <w:lang w:val="en-GB"/>
              </w:rPr>
              <w:t>Center</w:t>
            </w:r>
            <w:proofErr w:type="spellEnd"/>
            <w:r w:rsidRPr="00D322A5">
              <w:rPr>
                <w:rFonts w:cs="Arial"/>
                <w:sz w:val="20"/>
                <w:szCs w:val="20"/>
                <w:lang w:val="en-GB"/>
              </w:rPr>
              <w:t xml:space="preserve"> for Computer assisted Chemical Education and Research</w:t>
            </w:r>
            <w:r w:rsidR="005C355A" w:rsidRPr="00D322A5">
              <w:rPr>
                <w:rFonts w:cs="Arial"/>
                <w:sz w:val="20"/>
                <w:szCs w:val="20"/>
                <w:lang w:val="en-GB"/>
              </w:rPr>
              <w:t xml:space="preserve"> </w:t>
            </w:r>
            <w:r w:rsidRPr="00D322A5">
              <w:rPr>
                <w:rFonts w:cs="Arial"/>
                <w:i/>
                <w:sz w:val="20"/>
                <w:szCs w:val="20"/>
                <w:lang w:val="en-GB"/>
              </w:rPr>
              <w:t>(Contact person:</w:t>
            </w:r>
            <w:r w:rsidRPr="00D322A5">
              <w:rPr>
                <w:rFonts w:cs="Arial"/>
                <w:sz w:val="20"/>
                <w:szCs w:val="20"/>
                <w:lang w:val="en-GB"/>
              </w:rPr>
              <w:t xml:space="preserve"> </w:t>
            </w:r>
            <w:proofErr w:type="spellStart"/>
            <w:r w:rsidRPr="00D322A5">
              <w:rPr>
                <w:rFonts w:cs="Arial"/>
                <w:sz w:val="20"/>
                <w:szCs w:val="20"/>
                <w:lang w:val="en-GB"/>
              </w:rPr>
              <w:t>Ass.Prof</w:t>
            </w:r>
            <w:proofErr w:type="spellEnd"/>
            <w:r w:rsidRPr="00D322A5">
              <w:rPr>
                <w:rFonts w:cs="Arial"/>
                <w:sz w:val="20"/>
                <w:szCs w:val="20"/>
                <w:lang w:val="en-GB"/>
              </w:rPr>
              <w:t xml:space="preserve"> </w:t>
            </w:r>
            <w:proofErr w:type="spellStart"/>
            <w:r w:rsidRPr="00D322A5">
              <w:rPr>
                <w:rFonts w:cs="Arial"/>
                <w:sz w:val="20"/>
                <w:szCs w:val="20"/>
                <w:lang w:val="en-GB"/>
              </w:rPr>
              <w:t>Viwat</w:t>
            </w:r>
            <w:proofErr w:type="spellEnd"/>
            <w:r w:rsidRPr="00D322A5">
              <w:rPr>
                <w:rFonts w:cs="Arial"/>
                <w:sz w:val="20"/>
                <w:szCs w:val="20"/>
                <w:lang w:val="en-GB"/>
              </w:rPr>
              <w:t xml:space="preserve"> </w:t>
            </w:r>
            <w:proofErr w:type="spellStart"/>
            <w:r w:rsidRPr="00D322A5">
              <w:rPr>
                <w:rFonts w:cs="Arial"/>
                <w:sz w:val="20"/>
                <w:szCs w:val="20"/>
                <w:lang w:val="en-GB"/>
              </w:rPr>
              <w:t>Vchwirawongkwin</w:t>
            </w:r>
            <w:proofErr w:type="spellEnd"/>
            <w:r w:rsidRPr="00D322A5">
              <w:rPr>
                <w:rFonts w:cs="Arial"/>
                <w:sz w:val="20"/>
                <w:szCs w:val="20"/>
                <w:lang w:val="en-GB"/>
              </w:rPr>
              <w:t xml:space="preserve">, E-Mail: </w:t>
            </w:r>
            <w:hyperlink r:id="rId88" w:history="1">
              <w:r w:rsidRPr="00063FB9">
                <w:rPr>
                  <w:rStyle w:val="Hyperlink"/>
                  <w:rFonts w:cs="Arial"/>
                  <w:sz w:val="20"/>
                  <w:szCs w:val="20"/>
                  <w:lang w:val="en-GB"/>
                </w:rPr>
                <w:t>viwat.v@chula.ac.th</w:t>
              </w:r>
            </w:hyperlink>
            <w:r w:rsidRPr="0020652F">
              <w:rPr>
                <w:rFonts w:cs="Arial"/>
                <w:i/>
                <w:sz w:val="20"/>
                <w:szCs w:val="20"/>
                <w:lang w:val="en-GB"/>
              </w:rPr>
              <w:t>)</w:t>
            </w:r>
          </w:p>
          <w:p w:rsidR="005C355A" w:rsidRPr="0020652F" w:rsidRDefault="00EA2488" w:rsidP="00D168E5">
            <w:pPr>
              <w:spacing w:before="60" w:after="60"/>
              <w:rPr>
                <w:rFonts w:cs="Arial"/>
                <w:i/>
                <w:sz w:val="20"/>
                <w:szCs w:val="20"/>
                <w:lang w:val="en-GB"/>
              </w:rPr>
            </w:pPr>
            <w:r w:rsidRPr="00D322A5">
              <w:rPr>
                <w:rFonts w:cs="Arial"/>
                <w:sz w:val="20"/>
                <w:szCs w:val="20"/>
                <w:lang w:val="en-GB"/>
              </w:rPr>
              <w:t>University of Karachi</w:t>
            </w:r>
            <w:r w:rsidR="005C355A" w:rsidRPr="00D322A5">
              <w:rPr>
                <w:rFonts w:cs="Arial"/>
                <w:sz w:val="20"/>
                <w:szCs w:val="20"/>
                <w:lang w:val="en-GB"/>
              </w:rPr>
              <w:t xml:space="preserve">, </w:t>
            </w:r>
            <w:r w:rsidRPr="00D322A5">
              <w:rPr>
                <w:rFonts w:cs="Arial"/>
                <w:sz w:val="20"/>
                <w:szCs w:val="20"/>
                <w:lang w:val="en-GB"/>
              </w:rPr>
              <w:t>H.E.J. Research Institute of Chemistry</w:t>
            </w:r>
            <w:r w:rsidR="005C355A" w:rsidRPr="00D322A5">
              <w:rPr>
                <w:rFonts w:cs="Arial"/>
                <w:sz w:val="20"/>
                <w:szCs w:val="20"/>
                <w:lang w:val="en-GB"/>
              </w:rPr>
              <w:t xml:space="preserve"> </w:t>
            </w:r>
            <w:r w:rsidRPr="00D322A5">
              <w:rPr>
                <w:rFonts w:cs="Arial"/>
                <w:i/>
                <w:sz w:val="20"/>
                <w:szCs w:val="20"/>
                <w:lang w:val="en-GB"/>
              </w:rPr>
              <w:t>(Contact person:</w:t>
            </w:r>
            <w:r w:rsidRPr="00D322A5">
              <w:rPr>
                <w:rFonts w:cs="Arial"/>
                <w:sz w:val="20"/>
                <w:szCs w:val="20"/>
                <w:lang w:val="en-GB"/>
              </w:rPr>
              <w:t xml:space="preserve"> </w:t>
            </w:r>
            <w:proofErr w:type="spellStart"/>
            <w:r w:rsidRPr="00D322A5">
              <w:rPr>
                <w:rFonts w:cs="Arial"/>
                <w:sz w:val="20"/>
                <w:szCs w:val="20"/>
                <w:lang w:val="en-GB"/>
              </w:rPr>
              <w:t>Ass.Prof</w:t>
            </w:r>
            <w:proofErr w:type="spellEnd"/>
            <w:r w:rsidRPr="00D322A5">
              <w:rPr>
                <w:rFonts w:cs="Arial"/>
                <w:sz w:val="20"/>
                <w:szCs w:val="20"/>
                <w:lang w:val="en-GB"/>
              </w:rPr>
              <w:t xml:space="preserve">. Syed </w:t>
            </w:r>
            <w:proofErr w:type="spellStart"/>
            <w:r w:rsidRPr="00D322A5">
              <w:rPr>
                <w:rFonts w:cs="Arial"/>
                <w:sz w:val="20"/>
                <w:szCs w:val="20"/>
                <w:lang w:val="en-GB"/>
              </w:rPr>
              <w:t>Tarique</w:t>
            </w:r>
            <w:proofErr w:type="spellEnd"/>
            <w:r w:rsidRPr="00D322A5">
              <w:rPr>
                <w:rFonts w:cs="Arial"/>
                <w:sz w:val="20"/>
                <w:szCs w:val="20"/>
                <w:lang w:val="en-GB"/>
              </w:rPr>
              <w:t xml:space="preserve"> </w:t>
            </w:r>
            <w:proofErr w:type="spellStart"/>
            <w:r w:rsidRPr="00D322A5">
              <w:rPr>
                <w:rFonts w:cs="Arial"/>
                <w:sz w:val="20"/>
                <w:szCs w:val="20"/>
                <w:lang w:val="en-GB"/>
              </w:rPr>
              <w:t>Moin</w:t>
            </w:r>
            <w:proofErr w:type="spellEnd"/>
            <w:r w:rsidRPr="00D322A5">
              <w:rPr>
                <w:rFonts w:cs="Arial"/>
                <w:sz w:val="20"/>
                <w:szCs w:val="20"/>
                <w:lang w:val="en-GB"/>
              </w:rPr>
              <w:t xml:space="preserve">, E-Mail: </w:t>
            </w:r>
            <w:hyperlink r:id="rId89" w:history="1">
              <w:r w:rsidRPr="00063FB9">
                <w:rPr>
                  <w:rStyle w:val="Hyperlink"/>
                  <w:rFonts w:cs="Arial"/>
                  <w:sz w:val="20"/>
                  <w:szCs w:val="20"/>
                  <w:lang w:val="en-GB"/>
                </w:rPr>
                <w:t>tarique.syed@iccs.edu</w:t>
              </w:r>
            </w:hyperlink>
            <w:r>
              <w:rPr>
                <w:rFonts w:cs="Arial"/>
                <w:color w:val="00B050"/>
                <w:sz w:val="20"/>
                <w:szCs w:val="20"/>
                <w:lang w:val="en-GB"/>
              </w:rPr>
              <w:t xml:space="preserve">, </w:t>
            </w:r>
            <w:hyperlink r:id="rId90" w:history="1">
              <w:r w:rsidR="005C355A" w:rsidRPr="0047727B">
                <w:rPr>
                  <w:rStyle w:val="Hyperlink"/>
                  <w:rFonts w:cs="Arial"/>
                  <w:sz w:val="20"/>
                  <w:szCs w:val="20"/>
                  <w:lang w:val="en-GB"/>
                </w:rPr>
                <w:t>tarisyed@yahoo.com</w:t>
              </w:r>
            </w:hyperlink>
            <w:r w:rsidRPr="0020652F">
              <w:rPr>
                <w:rFonts w:cs="Arial"/>
                <w:i/>
                <w:sz w:val="20"/>
                <w:szCs w:val="20"/>
                <w:lang w:val="en-GB"/>
              </w:rPr>
              <w:t>)</w:t>
            </w:r>
          </w:p>
        </w:tc>
      </w:tr>
      <w:tr w:rsidR="00EA2488" w:rsidRPr="00C31E4E" w:rsidTr="00AF0BDD">
        <w:trPr>
          <w:trHeight w:val="322"/>
        </w:trPr>
        <w:tc>
          <w:tcPr>
            <w:tcW w:w="1560" w:type="dxa"/>
            <w:shd w:val="clear" w:color="auto" w:fill="FFF2CC" w:themeFill="accent4" w:themeFillTint="33"/>
          </w:tcPr>
          <w:p w:rsidR="00EA2488" w:rsidRPr="00D322A5" w:rsidRDefault="00EA2488" w:rsidP="00713F76">
            <w:pPr>
              <w:spacing w:before="60" w:after="60"/>
              <w:rPr>
                <w:rStyle w:val="perstitel"/>
                <w:rFonts w:cs="Arial"/>
                <w:sz w:val="20"/>
                <w:szCs w:val="20"/>
              </w:rPr>
            </w:pPr>
            <w:r w:rsidRPr="00D322A5">
              <w:rPr>
                <w:rStyle w:val="perstitel"/>
                <w:rFonts w:cs="Arial"/>
                <w:sz w:val="20"/>
                <w:szCs w:val="20"/>
              </w:rPr>
              <w:t>2016</w:t>
            </w:r>
          </w:p>
        </w:tc>
        <w:tc>
          <w:tcPr>
            <w:tcW w:w="3118" w:type="dxa"/>
            <w:shd w:val="clear" w:color="auto" w:fill="FFF2CC" w:themeFill="accent4" w:themeFillTint="33"/>
          </w:tcPr>
          <w:p w:rsidR="00EA2488" w:rsidRDefault="005C355A" w:rsidP="00713F76">
            <w:pPr>
              <w:spacing w:before="60" w:after="60"/>
              <w:rPr>
                <w:rStyle w:val="perstitel"/>
                <w:sz w:val="20"/>
                <w:szCs w:val="20"/>
              </w:rPr>
            </w:pPr>
            <w:r>
              <w:rPr>
                <w:rStyle w:val="perstitel"/>
                <w:sz w:val="20"/>
                <w:szCs w:val="20"/>
              </w:rPr>
              <w:t xml:space="preserve">Univ.-Prof. Johann </w:t>
            </w:r>
            <w:proofErr w:type="spellStart"/>
            <w:r>
              <w:rPr>
                <w:rStyle w:val="perstitel"/>
                <w:sz w:val="20"/>
                <w:szCs w:val="20"/>
              </w:rPr>
              <w:t>Stötter</w:t>
            </w:r>
            <w:proofErr w:type="spellEnd"/>
            <w:r>
              <w:rPr>
                <w:rStyle w:val="perstitel"/>
                <w:sz w:val="20"/>
                <w:szCs w:val="20"/>
              </w:rPr>
              <w:t xml:space="preserve">, </w:t>
            </w:r>
            <w:r w:rsidR="009A2B5E">
              <w:rPr>
                <w:rStyle w:val="perstitel"/>
                <w:sz w:val="20"/>
                <w:szCs w:val="20"/>
              </w:rPr>
              <w:t>Institut für Geographie</w:t>
            </w:r>
            <w:r>
              <w:rPr>
                <w:rStyle w:val="perstitel"/>
                <w:sz w:val="20"/>
                <w:szCs w:val="20"/>
              </w:rPr>
              <w:t xml:space="preserve">, </w:t>
            </w:r>
            <w:r w:rsidR="00EA2488" w:rsidRPr="00CB4771">
              <w:rPr>
                <w:rStyle w:val="perstitel"/>
                <w:sz w:val="20"/>
                <w:szCs w:val="20"/>
              </w:rPr>
              <w:t>E-Mail:</w:t>
            </w:r>
            <w:r>
              <w:rPr>
                <w:rStyle w:val="perstitel"/>
                <w:sz w:val="20"/>
                <w:szCs w:val="20"/>
              </w:rPr>
              <w:t xml:space="preserve"> </w:t>
            </w:r>
            <w:hyperlink r:id="rId91" w:history="1">
              <w:r w:rsidRPr="0047727B">
                <w:rPr>
                  <w:rStyle w:val="Hyperlink"/>
                  <w:sz w:val="20"/>
                  <w:szCs w:val="20"/>
                </w:rPr>
                <w:t>hans.stoetter@uibk.ac.at</w:t>
              </w:r>
            </w:hyperlink>
          </w:p>
          <w:p w:rsidR="005C355A" w:rsidRPr="00CB4771" w:rsidRDefault="005C355A" w:rsidP="00713F76">
            <w:pPr>
              <w:spacing w:before="60" w:after="60"/>
              <w:rPr>
                <w:rStyle w:val="perstitel"/>
                <w:sz w:val="20"/>
                <w:szCs w:val="20"/>
              </w:rPr>
            </w:pPr>
          </w:p>
        </w:tc>
        <w:tc>
          <w:tcPr>
            <w:tcW w:w="7371" w:type="dxa"/>
            <w:shd w:val="clear" w:color="auto" w:fill="FFF2CC" w:themeFill="accent4" w:themeFillTint="33"/>
          </w:tcPr>
          <w:p w:rsidR="00EA2488" w:rsidRPr="009A2B5E" w:rsidRDefault="00EA2488" w:rsidP="00713F76">
            <w:pPr>
              <w:spacing w:before="60" w:after="60"/>
              <w:rPr>
                <w:rFonts w:cs="Arial"/>
                <w:sz w:val="20"/>
                <w:szCs w:val="20"/>
                <w:lang w:val="en-GB"/>
              </w:rPr>
            </w:pPr>
            <w:proofErr w:type="spellStart"/>
            <w:r w:rsidRPr="009A2B5E">
              <w:rPr>
                <w:rFonts w:cs="Arial"/>
                <w:b/>
                <w:sz w:val="20"/>
                <w:szCs w:val="20"/>
                <w:lang w:val="en-GB"/>
              </w:rPr>
              <w:t>Projekttitel</w:t>
            </w:r>
            <w:proofErr w:type="spellEnd"/>
            <w:r w:rsidRPr="009A2B5E">
              <w:rPr>
                <w:rFonts w:cs="Arial"/>
                <w:b/>
                <w:sz w:val="20"/>
                <w:szCs w:val="20"/>
                <w:lang w:val="en-GB"/>
              </w:rPr>
              <w:t>:</w:t>
            </w:r>
            <w:r w:rsidRPr="009A2B5E">
              <w:rPr>
                <w:rFonts w:cs="Arial"/>
                <w:sz w:val="20"/>
                <w:szCs w:val="20"/>
                <w:lang w:val="en-GB"/>
              </w:rPr>
              <w:t xml:space="preserve"> </w:t>
            </w:r>
            <w:r w:rsidR="009A2B5E" w:rsidRPr="009A2B5E">
              <w:rPr>
                <w:rFonts w:cs="Arial"/>
                <w:sz w:val="20"/>
                <w:szCs w:val="20"/>
                <w:lang w:val="en-GB"/>
              </w:rPr>
              <w:t xml:space="preserve">Natural hazards and societal coping strategies in urban and </w:t>
            </w:r>
            <w:proofErr w:type="spellStart"/>
            <w:r w:rsidR="009A2B5E" w:rsidRPr="009A2B5E">
              <w:rPr>
                <w:rFonts w:cs="Arial"/>
                <w:sz w:val="20"/>
                <w:szCs w:val="20"/>
                <w:lang w:val="en-GB"/>
              </w:rPr>
              <w:t>peri</w:t>
            </w:r>
            <w:proofErr w:type="spellEnd"/>
            <w:r w:rsidR="009A2B5E" w:rsidRPr="009A2B5E">
              <w:rPr>
                <w:rFonts w:cs="Arial"/>
                <w:sz w:val="20"/>
                <w:szCs w:val="20"/>
                <w:lang w:val="en-GB"/>
              </w:rPr>
              <w:t xml:space="preserve">-urban areas of Yogyakarta </w:t>
            </w:r>
          </w:p>
          <w:p w:rsidR="00EA2488" w:rsidRPr="00CB4771" w:rsidRDefault="00EA2488" w:rsidP="00713F76">
            <w:pPr>
              <w:spacing w:before="60" w:after="60"/>
              <w:rPr>
                <w:rFonts w:cs="Arial"/>
                <w:sz w:val="20"/>
                <w:szCs w:val="20"/>
              </w:rPr>
            </w:pPr>
            <w:r w:rsidRPr="00CB4771">
              <w:rPr>
                <w:rFonts w:cs="Arial"/>
                <w:b/>
                <w:sz w:val="20"/>
                <w:szCs w:val="20"/>
              </w:rPr>
              <w:t>Projektbeschreibung:</w:t>
            </w:r>
            <w:r w:rsidRPr="00CB4771">
              <w:rPr>
                <w:rFonts w:cs="Arial"/>
                <w:sz w:val="20"/>
                <w:szCs w:val="20"/>
              </w:rPr>
              <w:t xml:space="preserve"> </w:t>
            </w:r>
            <w:r w:rsidR="005C355A">
              <w:rPr>
                <w:rFonts w:cs="Arial"/>
                <w:sz w:val="20"/>
                <w:szCs w:val="20"/>
              </w:rPr>
              <w:t xml:space="preserve">Das Projekt wird sich an zwei Standorten in </w:t>
            </w:r>
            <w:proofErr w:type="spellStart"/>
            <w:r w:rsidR="005C355A">
              <w:rPr>
                <w:rFonts w:cs="Arial"/>
                <w:sz w:val="20"/>
                <w:szCs w:val="20"/>
              </w:rPr>
              <w:t>urbanan</w:t>
            </w:r>
            <w:proofErr w:type="spellEnd"/>
            <w:r w:rsidR="005C355A">
              <w:rPr>
                <w:rFonts w:cs="Arial"/>
                <w:sz w:val="20"/>
                <w:szCs w:val="20"/>
              </w:rPr>
              <w:t xml:space="preserve"> und in </w:t>
            </w:r>
            <w:proofErr w:type="spellStart"/>
            <w:r w:rsidR="009A2B5E">
              <w:rPr>
                <w:rFonts w:cs="Arial"/>
                <w:sz w:val="20"/>
                <w:szCs w:val="20"/>
              </w:rPr>
              <w:t>peri</w:t>
            </w:r>
            <w:proofErr w:type="spellEnd"/>
            <w:r w:rsidR="009A2B5E">
              <w:rPr>
                <w:rFonts w:cs="Arial"/>
                <w:sz w:val="20"/>
                <w:szCs w:val="20"/>
              </w:rPr>
              <w:t>-urbanen Gebieten im Raum Yogyakarta mit verschiedenen urbanen Bewältigungsstrategien und den daraus resultierenden Möglichkeiten zur Mi</w:t>
            </w:r>
            <w:r w:rsidR="005836D8">
              <w:rPr>
                <w:rFonts w:cs="Arial"/>
                <w:sz w:val="20"/>
                <w:szCs w:val="20"/>
              </w:rPr>
              <w:t>n</w:t>
            </w:r>
            <w:r w:rsidR="005C355A">
              <w:rPr>
                <w:rFonts w:cs="Arial"/>
                <w:sz w:val="20"/>
                <w:szCs w:val="20"/>
              </w:rPr>
              <w:t>d</w:t>
            </w:r>
            <w:r w:rsidR="009A2B5E">
              <w:rPr>
                <w:rFonts w:cs="Arial"/>
                <w:sz w:val="20"/>
                <w:szCs w:val="20"/>
              </w:rPr>
              <w:t xml:space="preserve">erung von Naturgefahrenrisiko beschäftigen. Dabei wird untersucht, wie im Kontext Zentraljavas eine lokal angepasste </w:t>
            </w:r>
            <w:proofErr w:type="spellStart"/>
            <w:r w:rsidR="009A2B5E">
              <w:rPr>
                <w:rFonts w:cs="Arial"/>
                <w:sz w:val="20"/>
                <w:szCs w:val="20"/>
              </w:rPr>
              <w:t>resiliente</w:t>
            </w:r>
            <w:proofErr w:type="spellEnd"/>
            <w:r w:rsidR="005836D8">
              <w:rPr>
                <w:rFonts w:cs="Arial"/>
                <w:sz w:val="20"/>
                <w:szCs w:val="20"/>
              </w:rPr>
              <w:t>(</w:t>
            </w:r>
            <w:proofErr w:type="spellStart"/>
            <w:r w:rsidR="005836D8">
              <w:rPr>
                <w:rFonts w:cs="Arial"/>
                <w:sz w:val="20"/>
                <w:szCs w:val="20"/>
              </w:rPr>
              <w:t>re</w:t>
            </w:r>
            <w:proofErr w:type="spellEnd"/>
            <w:r w:rsidR="005836D8">
              <w:rPr>
                <w:rFonts w:cs="Arial"/>
                <w:sz w:val="20"/>
                <w:szCs w:val="20"/>
              </w:rPr>
              <w:t>)</w:t>
            </w:r>
            <w:r w:rsidR="009A2B5E">
              <w:rPr>
                <w:rFonts w:cs="Arial"/>
                <w:sz w:val="20"/>
                <w:szCs w:val="20"/>
              </w:rPr>
              <w:t xml:space="preserve"> räumliche Entwicklung erreicht werden </w:t>
            </w:r>
            <w:r w:rsidR="009A2B5E">
              <w:rPr>
                <w:rFonts w:cs="Arial"/>
                <w:sz w:val="20"/>
                <w:szCs w:val="20"/>
              </w:rPr>
              <w:lastRenderedPageBreak/>
              <w:t>kann, die zu einer Verminderung der Vu</w:t>
            </w:r>
            <w:r w:rsidR="005836D8">
              <w:rPr>
                <w:rFonts w:cs="Arial"/>
                <w:sz w:val="20"/>
                <w:szCs w:val="20"/>
              </w:rPr>
              <w:t>ln</w:t>
            </w:r>
            <w:r w:rsidR="009A2B5E">
              <w:rPr>
                <w:rFonts w:cs="Arial"/>
                <w:sz w:val="20"/>
                <w:szCs w:val="20"/>
              </w:rPr>
              <w:t>erabilität von Mensch-Umweltsystemen beiträgt.</w:t>
            </w:r>
            <w:r w:rsidR="005C355A" w:rsidRPr="00C31E4E">
              <w:rPr>
                <w:rFonts w:cs="Arial"/>
                <w:sz w:val="20"/>
                <w:szCs w:val="20"/>
              </w:rPr>
              <w:t xml:space="preserve"> </w:t>
            </w:r>
            <w:r w:rsidR="005C355A" w:rsidRPr="009A2B5E">
              <w:rPr>
                <w:rFonts w:cs="Arial"/>
                <w:sz w:val="20"/>
                <w:szCs w:val="20"/>
                <w:lang w:val="en-GB"/>
              </w:rPr>
              <w:t>(Out</w:t>
            </w:r>
            <w:r w:rsidR="00237A3B">
              <w:rPr>
                <w:rFonts w:cs="Arial"/>
                <w:sz w:val="20"/>
                <w:szCs w:val="20"/>
                <w:lang w:val="en-GB"/>
              </w:rPr>
              <w:t>g</w:t>
            </w:r>
            <w:r w:rsidR="005C355A" w:rsidRPr="009A2B5E">
              <w:rPr>
                <w:rFonts w:cs="Arial"/>
                <w:sz w:val="20"/>
                <w:szCs w:val="20"/>
                <w:lang w:val="en-GB"/>
              </w:rPr>
              <w:t>oing)</w:t>
            </w:r>
          </w:p>
        </w:tc>
        <w:tc>
          <w:tcPr>
            <w:tcW w:w="3545" w:type="dxa"/>
            <w:shd w:val="clear" w:color="auto" w:fill="FFF2CC" w:themeFill="accent4" w:themeFillTint="33"/>
          </w:tcPr>
          <w:p w:rsidR="005C355A" w:rsidRPr="009A2B5E" w:rsidRDefault="009A2B5E" w:rsidP="00713F76">
            <w:pPr>
              <w:spacing w:before="60" w:after="60"/>
              <w:rPr>
                <w:rFonts w:cs="Arial"/>
                <w:i/>
                <w:sz w:val="20"/>
                <w:szCs w:val="20"/>
                <w:lang w:val="en-GB"/>
              </w:rPr>
            </w:pPr>
            <w:r w:rsidRPr="00D322A5">
              <w:rPr>
                <w:rFonts w:cs="Arial"/>
                <w:sz w:val="20"/>
                <w:szCs w:val="20"/>
                <w:lang w:val="en-GB"/>
              </w:rPr>
              <w:lastRenderedPageBreak/>
              <w:t>Gadjah Mada University, Yogyakarta</w:t>
            </w:r>
            <w:r w:rsidR="00EA2488" w:rsidRPr="00D322A5">
              <w:rPr>
                <w:rFonts w:cs="Arial"/>
                <w:sz w:val="20"/>
                <w:szCs w:val="20"/>
                <w:lang w:val="en-GB"/>
              </w:rPr>
              <w:br/>
            </w:r>
            <w:r w:rsidRPr="00D322A5">
              <w:rPr>
                <w:rFonts w:cs="Arial"/>
                <w:sz w:val="20"/>
                <w:szCs w:val="20"/>
                <w:lang w:val="en-GB"/>
              </w:rPr>
              <w:t>Faculty of Geography</w:t>
            </w:r>
            <w:r w:rsidR="005C355A" w:rsidRPr="00D322A5">
              <w:rPr>
                <w:rFonts w:cs="Arial"/>
                <w:sz w:val="20"/>
                <w:szCs w:val="20"/>
                <w:lang w:val="en-GB"/>
              </w:rPr>
              <w:t xml:space="preserve"> </w:t>
            </w:r>
            <w:r w:rsidR="00EA2488" w:rsidRPr="00D322A5">
              <w:rPr>
                <w:rFonts w:cs="Arial"/>
                <w:i/>
                <w:sz w:val="20"/>
                <w:szCs w:val="20"/>
                <w:lang w:val="en-GB"/>
              </w:rPr>
              <w:t>(Contact person:</w:t>
            </w:r>
            <w:r w:rsidR="00EA2488" w:rsidRPr="00D322A5">
              <w:rPr>
                <w:rFonts w:cs="Arial"/>
                <w:sz w:val="20"/>
                <w:szCs w:val="20"/>
                <w:lang w:val="en-GB"/>
              </w:rPr>
              <w:t xml:space="preserve"> </w:t>
            </w:r>
            <w:proofErr w:type="spellStart"/>
            <w:r w:rsidRPr="00D322A5">
              <w:rPr>
                <w:rFonts w:cs="Arial"/>
                <w:sz w:val="20"/>
                <w:szCs w:val="20"/>
                <w:lang w:val="en-GB"/>
              </w:rPr>
              <w:t>Prof.</w:t>
            </w:r>
            <w:proofErr w:type="spellEnd"/>
            <w:r w:rsidRPr="00D322A5">
              <w:rPr>
                <w:rFonts w:cs="Arial"/>
                <w:sz w:val="20"/>
                <w:szCs w:val="20"/>
                <w:lang w:val="en-GB"/>
              </w:rPr>
              <w:t xml:space="preserve"> </w:t>
            </w:r>
            <w:proofErr w:type="spellStart"/>
            <w:r w:rsidRPr="00D322A5">
              <w:rPr>
                <w:rFonts w:cs="Arial"/>
                <w:sz w:val="20"/>
                <w:szCs w:val="20"/>
                <w:lang w:val="en-GB"/>
              </w:rPr>
              <w:t>Muh</w:t>
            </w:r>
            <w:proofErr w:type="spellEnd"/>
            <w:r w:rsidRPr="00D322A5">
              <w:rPr>
                <w:rFonts w:cs="Arial"/>
                <w:sz w:val="20"/>
                <w:szCs w:val="20"/>
                <w:lang w:val="en-GB"/>
              </w:rPr>
              <w:t xml:space="preserve"> </w:t>
            </w:r>
            <w:proofErr w:type="spellStart"/>
            <w:r w:rsidRPr="00D322A5">
              <w:rPr>
                <w:rFonts w:cs="Arial"/>
                <w:sz w:val="20"/>
                <w:szCs w:val="20"/>
                <w:lang w:val="en-GB"/>
              </w:rPr>
              <w:t>Aris</w:t>
            </w:r>
            <w:proofErr w:type="spellEnd"/>
            <w:r w:rsidRPr="00D322A5">
              <w:rPr>
                <w:rFonts w:cs="Arial"/>
                <w:sz w:val="20"/>
                <w:szCs w:val="20"/>
                <w:lang w:val="en-GB"/>
              </w:rPr>
              <w:t xml:space="preserve"> </w:t>
            </w:r>
            <w:proofErr w:type="spellStart"/>
            <w:r w:rsidRPr="00D322A5">
              <w:rPr>
                <w:rFonts w:cs="Arial"/>
                <w:sz w:val="20"/>
                <w:szCs w:val="20"/>
                <w:lang w:val="en-GB"/>
              </w:rPr>
              <w:t>Marfai</w:t>
            </w:r>
            <w:proofErr w:type="spellEnd"/>
            <w:r w:rsidR="00EA2488" w:rsidRPr="00D322A5">
              <w:rPr>
                <w:rFonts w:cs="Arial"/>
                <w:sz w:val="20"/>
                <w:szCs w:val="20"/>
                <w:lang w:val="en-GB"/>
              </w:rPr>
              <w:t xml:space="preserve">, E-Mail: </w:t>
            </w:r>
            <w:hyperlink r:id="rId92" w:history="1">
              <w:r w:rsidR="005C355A" w:rsidRPr="0047727B">
                <w:rPr>
                  <w:rStyle w:val="Hyperlink"/>
                  <w:rFonts w:cs="Arial"/>
                  <w:sz w:val="20"/>
                  <w:szCs w:val="20"/>
                  <w:lang w:val="en-GB"/>
                </w:rPr>
                <w:t>bkln@geo.ugm.ac.id</w:t>
              </w:r>
            </w:hyperlink>
            <w:r w:rsidR="00EA2488" w:rsidRPr="009A2B5E">
              <w:rPr>
                <w:rFonts w:cs="Arial"/>
                <w:i/>
                <w:sz w:val="20"/>
                <w:szCs w:val="20"/>
                <w:lang w:val="en-GB"/>
              </w:rPr>
              <w:t>)</w:t>
            </w:r>
          </w:p>
        </w:tc>
      </w:tr>
      <w:tr w:rsidR="00040E3C" w:rsidRPr="00C31E4E" w:rsidTr="00AF0BDD">
        <w:trPr>
          <w:trHeight w:val="322"/>
        </w:trPr>
        <w:tc>
          <w:tcPr>
            <w:tcW w:w="1560" w:type="dxa"/>
            <w:shd w:val="clear" w:color="auto" w:fill="FFF2CC" w:themeFill="accent4" w:themeFillTint="33"/>
          </w:tcPr>
          <w:p w:rsidR="00040E3C" w:rsidRPr="00D322A5" w:rsidRDefault="00040E3C" w:rsidP="00D168E5">
            <w:pPr>
              <w:spacing w:before="60" w:after="60"/>
              <w:rPr>
                <w:rStyle w:val="perstitel"/>
                <w:rFonts w:cs="Arial"/>
                <w:sz w:val="20"/>
                <w:szCs w:val="20"/>
              </w:rPr>
            </w:pPr>
            <w:r w:rsidRPr="00D322A5">
              <w:rPr>
                <w:rStyle w:val="perstitel"/>
                <w:rFonts w:cs="Arial"/>
                <w:sz w:val="20"/>
                <w:szCs w:val="20"/>
              </w:rPr>
              <w:lastRenderedPageBreak/>
              <w:t>2016</w:t>
            </w:r>
          </w:p>
        </w:tc>
        <w:tc>
          <w:tcPr>
            <w:tcW w:w="3118" w:type="dxa"/>
            <w:shd w:val="clear" w:color="auto" w:fill="FFF2CC" w:themeFill="accent4" w:themeFillTint="33"/>
          </w:tcPr>
          <w:p w:rsidR="00040E3C" w:rsidRDefault="00A73BEF" w:rsidP="00D168E5">
            <w:pPr>
              <w:spacing w:before="60" w:after="60"/>
              <w:rPr>
                <w:rStyle w:val="perstitel"/>
                <w:sz w:val="20"/>
                <w:szCs w:val="20"/>
              </w:rPr>
            </w:pPr>
            <w:r>
              <w:rPr>
                <w:rStyle w:val="perstitel"/>
                <w:sz w:val="20"/>
                <w:szCs w:val="20"/>
              </w:rPr>
              <w:t xml:space="preserve">Univ.-Prof. Johann </w:t>
            </w:r>
            <w:proofErr w:type="spellStart"/>
            <w:r>
              <w:rPr>
                <w:rStyle w:val="perstitel"/>
                <w:sz w:val="20"/>
                <w:szCs w:val="20"/>
              </w:rPr>
              <w:t>Stötter</w:t>
            </w:r>
            <w:proofErr w:type="spellEnd"/>
            <w:r>
              <w:rPr>
                <w:rStyle w:val="perstitel"/>
                <w:sz w:val="20"/>
                <w:szCs w:val="20"/>
              </w:rPr>
              <w:t xml:space="preserve">, </w:t>
            </w:r>
            <w:r w:rsidR="009A2B5E">
              <w:rPr>
                <w:rStyle w:val="perstitel"/>
                <w:sz w:val="20"/>
                <w:szCs w:val="20"/>
              </w:rPr>
              <w:t>Institut für Geographie</w:t>
            </w:r>
            <w:r>
              <w:rPr>
                <w:rStyle w:val="perstitel"/>
                <w:sz w:val="20"/>
                <w:szCs w:val="20"/>
              </w:rPr>
              <w:t xml:space="preserve">, </w:t>
            </w:r>
            <w:r w:rsidR="009A2B5E" w:rsidRPr="00CB4771">
              <w:rPr>
                <w:rStyle w:val="perstitel"/>
                <w:sz w:val="20"/>
                <w:szCs w:val="20"/>
              </w:rPr>
              <w:t>E-Mail:</w:t>
            </w:r>
            <w:r>
              <w:rPr>
                <w:rStyle w:val="perstitel"/>
                <w:sz w:val="20"/>
                <w:szCs w:val="20"/>
              </w:rPr>
              <w:t xml:space="preserve"> </w:t>
            </w:r>
            <w:hyperlink r:id="rId93" w:history="1">
              <w:r w:rsidRPr="00F02B41">
                <w:rPr>
                  <w:rStyle w:val="Hyperlink"/>
                  <w:sz w:val="20"/>
                  <w:szCs w:val="20"/>
                </w:rPr>
                <w:t>hans.stoetter@uibk.ac.at</w:t>
              </w:r>
            </w:hyperlink>
          </w:p>
          <w:p w:rsidR="00A73BEF" w:rsidRPr="00CB4771" w:rsidRDefault="00A73BEF" w:rsidP="00D168E5">
            <w:pPr>
              <w:spacing w:before="60" w:after="60"/>
              <w:rPr>
                <w:rStyle w:val="perstitel"/>
                <w:sz w:val="20"/>
                <w:szCs w:val="20"/>
              </w:rPr>
            </w:pPr>
          </w:p>
        </w:tc>
        <w:tc>
          <w:tcPr>
            <w:tcW w:w="7371" w:type="dxa"/>
            <w:shd w:val="clear" w:color="auto" w:fill="FFF2CC" w:themeFill="accent4" w:themeFillTint="33"/>
          </w:tcPr>
          <w:p w:rsidR="00040E3C" w:rsidRPr="009A2B5E" w:rsidRDefault="00040E3C" w:rsidP="00D168E5">
            <w:pPr>
              <w:spacing w:before="60" w:after="60"/>
              <w:rPr>
                <w:rFonts w:cs="Arial"/>
                <w:sz w:val="20"/>
                <w:szCs w:val="20"/>
                <w:lang w:val="en-GB"/>
              </w:rPr>
            </w:pPr>
            <w:proofErr w:type="spellStart"/>
            <w:r w:rsidRPr="009A2B5E">
              <w:rPr>
                <w:rFonts w:cs="Arial"/>
                <w:b/>
                <w:sz w:val="20"/>
                <w:szCs w:val="20"/>
                <w:lang w:val="en-GB"/>
              </w:rPr>
              <w:t>Projekttitel</w:t>
            </w:r>
            <w:proofErr w:type="spellEnd"/>
            <w:r w:rsidRPr="009A2B5E">
              <w:rPr>
                <w:rFonts w:cs="Arial"/>
                <w:b/>
                <w:sz w:val="20"/>
                <w:szCs w:val="20"/>
                <w:lang w:val="en-GB"/>
              </w:rPr>
              <w:t>:</w:t>
            </w:r>
            <w:r w:rsidRPr="009A2B5E">
              <w:rPr>
                <w:rFonts w:cs="Arial"/>
                <w:sz w:val="20"/>
                <w:szCs w:val="20"/>
                <w:lang w:val="en-GB"/>
              </w:rPr>
              <w:t xml:space="preserve"> </w:t>
            </w:r>
            <w:r w:rsidR="009A2B5E" w:rsidRPr="009A2B5E">
              <w:rPr>
                <w:rFonts w:cs="Arial"/>
                <w:sz w:val="20"/>
                <w:szCs w:val="20"/>
                <w:lang w:val="en-GB"/>
              </w:rPr>
              <w:t>A „New Urban Agenda</w:t>
            </w:r>
            <w:proofErr w:type="gramStart"/>
            <w:r w:rsidR="009A2B5E" w:rsidRPr="009A2B5E">
              <w:rPr>
                <w:rFonts w:cs="Arial"/>
                <w:sz w:val="20"/>
                <w:szCs w:val="20"/>
                <w:lang w:val="en-GB"/>
              </w:rPr>
              <w:t>?“</w:t>
            </w:r>
            <w:proofErr w:type="gramEnd"/>
            <w:r w:rsidR="009A2B5E">
              <w:rPr>
                <w:rFonts w:cs="Arial"/>
                <w:sz w:val="20"/>
                <w:szCs w:val="20"/>
                <w:lang w:val="en-GB"/>
              </w:rPr>
              <w:t xml:space="preserve"> Inclusive Housing Policies for Sustainable Urban Development in Indonesia </w:t>
            </w:r>
          </w:p>
          <w:p w:rsidR="00040E3C" w:rsidRPr="00CB4771" w:rsidRDefault="00040E3C" w:rsidP="009A2B5E">
            <w:pPr>
              <w:spacing w:before="60" w:after="60"/>
              <w:rPr>
                <w:rFonts w:cs="Arial"/>
                <w:sz w:val="20"/>
                <w:szCs w:val="20"/>
              </w:rPr>
            </w:pPr>
            <w:r w:rsidRPr="00CB4771">
              <w:rPr>
                <w:rFonts w:cs="Arial"/>
                <w:b/>
                <w:sz w:val="20"/>
                <w:szCs w:val="20"/>
              </w:rPr>
              <w:t>Projektbeschreibung:</w:t>
            </w:r>
            <w:r w:rsidRPr="00CB4771">
              <w:rPr>
                <w:rFonts w:cs="Arial"/>
                <w:sz w:val="20"/>
                <w:szCs w:val="20"/>
              </w:rPr>
              <w:t xml:space="preserve"> </w:t>
            </w:r>
            <w:r w:rsidR="009A2B5E">
              <w:rPr>
                <w:rFonts w:cs="Arial"/>
                <w:sz w:val="20"/>
                <w:szCs w:val="20"/>
              </w:rPr>
              <w:t>Das Projekt beschäftigt sich mit der aktuellen nationalen Wohnbaupolitik Indonesiens sowie auf lokaler Ebene mit der Wohnbaupolitik in mehreren indonesischen Städten auf der Insel Java (Surakarta, Surabaya und Jakarta). Im Mittelpunkt steht die Frage, welche Möglichkeiten und Strategien (</w:t>
            </w:r>
            <w:proofErr w:type="spellStart"/>
            <w:r w:rsidR="009A2B5E">
              <w:rPr>
                <w:rFonts w:cs="Arial"/>
                <w:sz w:val="20"/>
                <w:szCs w:val="20"/>
              </w:rPr>
              <w:t>Governance</w:t>
            </w:r>
            <w:proofErr w:type="spellEnd"/>
            <w:r w:rsidR="009A2B5E">
              <w:rPr>
                <w:rFonts w:cs="Arial"/>
                <w:sz w:val="20"/>
                <w:szCs w:val="20"/>
              </w:rPr>
              <w:t>) es gibt diese Wohnbaupolitiken so zu gestalten, dass eine nachhaltige räumliche Entwicklung erreicht werden kann.</w:t>
            </w:r>
            <w:r w:rsidR="005836D8">
              <w:rPr>
                <w:rFonts w:cs="Arial"/>
                <w:sz w:val="20"/>
                <w:szCs w:val="20"/>
              </w:rPr>
              <w:t xml:space="preserve"> </w:t>
            </w:r>
            <w:r w:rsidR="009A2B5E">
              <w:rPr>
                <w:rFonts w:cs="Arial"/>
                <w:sz w:val="20"/>
                <w:szCs w:val="20"/>
              </w:rPr>
              <w:t>Neue</w:t>
            </w:r>
            <w:r w:rsidR="005836D8">
              <w:rPr>
                <w:rFonts w:cs="Arial"/>
                <w:sz w:val="20"/>
                <w:szCs w:val="20"/>
              </w:rPr>
              <w:t xml:space="preserve"> Ansätze werden durch die Feldfo</w:t>
            </w:r>
            <w:r w:rsidR="009A2B5E">
              <w:rPr>
                <w:rFonts w:cs="Arial"/>
                <w:sz w:val="20"/>
                <w:szCs w:val="20"/>
              </w:rPr>
              <w:t>rschung innerhalb einer Dissertation (Obermayr) thematisiert</w:t>
            </w:r>
            <w:r w:rsidR="005836D8">
              <w:rPr>
                <w:rFonts w:cs="Arial"/>
                <w:sz w:val="20"/>
                <w:szCs w:val="20"/>
              </w:rPr>
              <w:t xml:space="preserve">. Aufgabe des </w:t>
            </w:r>
            <w:proofErr w:type="spellStart"/>
            <w:r w:rsidR="005836D8">
              <w:rPr>
                <w:rFonts w:cs="Arial"/>
                <w:sz w:val="20"/>
                <w:szCs w:val="20"/>
              </w:rPr>
              <w:t>beantrageten</w:t>
            </w:r>
            <w:proofErr w:type="spellEnd"/>
            <w:r w:rsidR="005836D8">
              <w:rPr>
                <w:rFonts w:cs="Arial"/>
                <w:sz w:val="20"/>
                <w:szCs w:val="20"/>
              </w:rPr>
              <w:t xml:space="preserve"> Projekt</w:t>
            </w:r>
            <w:r w:rsidR="009A2B5E">
              <w:rPr>
                <w:rFonts w:cs="Arial"/>
                <w:sz w:val="20"/>
                <w:szCs w:val="20"/>
              </w:rPr>
              <w:t>s ist es jedoch, die Wohnraumstrategien Indonesiens in einen internationaleren Bezug zu setzen.</w:t>
            </w:r>
            <w:r w:rsidR="005836D8" w:rsidRPr="00C31E4E">
              <w:rPr>
                <w:rFonts w:cs="Arial"/>
                <w:sz w:val="20"/>
                <w:szCs w:val="20"/>
              </w:rPr>
              <w:t xml:space="preserve"> </w:t>
            </w:r>
            <w:r w:rsidR="005836D8">
              <w:rPr>
                <w:rFonts w:cs="Arial"/>
                <w:sz w:val="20"/>
                <w:szCs w:val="20"/>
                <w:lang w:val="en-GB"/>
              </w:rPr>
              <w:t>(Outgoing)</w:t>
            </w:r>
          </w:p>
        </w:tc>
        <w:tc>
          <w:tcPr>
            <w:tcW w:w="3545" w:type="dxa"/>
            <w:shd w:val="clear" w:color="auto" w:fill="FFF2CC" w:themeFill="accent4" w:themeFillTint="33"/>
          </w:tcPr>
          <w:p w:rsidR="00040E3C" w:rsidRDefault="009A2B5E" w:rsidP="00D168E5">
            <w:pPr>
              <w:spacing w:before="60" w:after="60"/>
              <w:rPr>
                <w:rFonts w:cs="Arial"/>
                <w:i/>
                <w:sz w:val="20"/>
                <w:szCs w:val="20"/>
                <w:lang w:val="en-GB"/>
              </w:rPr>
            </w:pPr>
            <w:r w:rsidRPr="00D322A5">
              <w:rPr>
                <w:rFonts w:cs="Arial"/>
                <w:sz w:val="20"/>
                <w:szCs w:val="20"/>
                <w:lang w:val="en-GB"/>
              </w:rPr>
              <w:t>Gadjah Mada University, Yogyakarta</w:t>
            </w:r>
            <w:r w:rsidRPr="00D322A5">
              <w:rPr>
                <w:rFonts w:cs="Arial"/>
                <w:sz w:val="20"/>
                <w:szCs w:val="20"/>
                <w:lang w:val="en-GB"/>
              </w:rPr>
              <w:br/>
              <w:t>Faculty of Geography</w:t>
            </w:r>
            <w:r w:rsidR="005069D9" w:rsidRPr="00D322A5">
              <w:rPr>
                <w:rFonts w:cs="Arial"/>
                <w:sz w:val="20"/>
                <w:szCs w:val="20"/>
                <w:lang w:val="en-GB"/>
              </w:rPr>
              <w:t xml:space="preserve"> </w:t>
            </w:r>
            <w:r w:rsidR="00040E3C" w:rsidRPr="00D322A5">
              <w:rPr>
                <w:rFonts w:cs="Arial"/>
                <w:i/>
                <w:sz w:val="20"/>
                <w:szCs w:val="20"/>
                <w:lang w:val="en-GB"/>
              </w:rPr>
              <w:t>(</w:t>
            </w:r>
            <w:r w:rsidRPr="00D322A5">
              <w:rPr>
                <w:rFonts w:cs="Arial"/>
                <w:i/>
                <w:sz w:val="20"/>
                <w:szCs w:val="20"/>
                <w:lang w:val="en-GB"/>
              </w:rPr>
              <w:t>Contact person:</w:t>
            </w:r>
            <w:r w:rsidRPr="00D322A5">
              <w:rPr>
                <w:rFonts w:cs="Arial"/>
                <w:sz w:val="20"/>
                <w:szCs w:val="20"/>
                <w:lang w:val="en-GB"/>
              </w:rPr>
              <w:t xml:space="preserve"> </w:t>
            </w:r>
            <w:proofErr w:type="spellStart"/>
            <w:r w:rsidRPr="00D322A5">
              <w:rPr>
                <w:rFonts w:cs="Arial"/>
                <w:sz w:val="20"/>
                <w:szCs w:val="20"/>
                <w:lang w:val="en-GB"/>
              </w:rPr>
              <w:t>Prof.</w:t>
            </w:r>
            <w:proofErr w:type="spellEnd"/>
            <w:r w:rsidRPr="00D322A5">
              <w:rPr>
                <w:rFonts w:cs="Arial"/>
                <w:sz w:val="20"/>
                <w:szCs w:val="20"/>
                <w:lang w:val="en-GB"/>
              </w:rPr>
              <w:t xml:space="preserve"> </w:t>
            </w:r>
            <w:proofErr w:type="spellStart"/>
            <w:r w:rsidRPr="00D322A5">
              <w:rPr>
                <w:rFonts w:cs="Arial"/>
                <w:sz w:val="20"/>
                <w:szCs w:val="20"/>
                <w:lang w:val="en-GB"/>
              </w:rPr>
              <w:t>Muh</w:t>
            </w:r>
            <w:proofErr w:type="spellEnd"/>
            <w:r w:rsidRPr="00D322A5">
              <w:rPr>
                <w:rFonts w:cs="Arial"/>
                <w:sz w:val="20"/>
                <w:szCs w:val="20"/>
                <w:lang w:val="en-GB"/>
              </w:rPr>
              <w:t xml:space="preserve"> </w:t>
            </w:r>
            <w:proofErr w:type="spellStart"/>
            <w:r w:rsidRPr="00D322A5">
              <w:rPr>
                <w:rFonts w:cs="Arial"/>
                <w:sz w:val="20"/>
                <w:szCs w:val="20"/>
                <w:lang w:val="en-GB"/>
              </w:rPr>
              <w:t>Aris</w:t>
            </w:r>
            <w:proofErr w:type="spellEnd"/>
            <w:r w:rsidRPr="00D322A5">
              <w:rPr>
                <w:rFonts w:cs="Arial"/>
                <w:sz w:val="20"/>
                <w:szCs w:val="20"/>
                <w:lang w:val="en-GB"/>
              </w:rPr>
              <w:t xml:space="preserve"> </w:t>
            </w:r>
            <w:proofErr w:type="spellStart"/>
            <w:r w:rsidRPr="00D322A5">
              <w:rPr>
                <w:rFonts w:cs="Arial"/>
                <w:sz w:val="20"/>
                <w:szCs w:val="20"/>
                <w:lang w:val="en-GB"/>
              </w:rPr>
              <w:t>Marfai</w:t>
            </w:r>
            <w:proofErr w:type="spellEnd"/>
            <w:r w:rsidRPr="00D322A5">
              <w:rPr>
                <w:rFonts w:cs="Arial"/>
                <w:sz w:val="20"/>
                <w:szCs w:val="20"/>
                <w:lang w:val="en-GB"/>
              </w:rPr>
              <w:t xml:space="preserve">, E-Mail: </w:t>
            </w:r>
            <w:hyperlink r:id="rId94" w:history="1">
              <w:r w:rsidR="005836D8" w:rsidRPr="0047727B">
                <w:rPr>
                  <w:rStyle w:val="Hyperlink"/>
                  <w:rFonts w:cs="Arial"/>
                  <w:sz w:val="20"/>
                  <w:szCs w:val="20"/>
                  <w:lang w:val="en-GB"/>
                </w:rPr>
                <w:t>bkln@geo.ugm.ac.id</w:t>
              </w:r>
            </w:hyperlink>
            <w:r w:rsidRPr="009A2B5E">
              <w:rPr>
                <w:rFonts w:cs="Arial"/>
                <w:i/>
                <w:sz w:val="20"/>
                <w:szCs w:val="20"/>
                <w:lang w:val="en-GB"/>
              </w:rPr>
              <w:t>)</w:t>
            </w:r>
          </w:p>
          <w:p w:rsidR="005836D8" w:rsidRPr="00CB4771" w:rsidRDefault="005836D8" w:rsidP="00D168E5">
            <w:pPr>
              <w:spacing w:before="60" w:after="60"/>
              <w:rPr>
                <w:rFonts w:cs="Arial"/>
                <w:i/>
                <w:sz w:val="20"/>
                <w:szCs w:val="20"/>
                <w:lang w:val="en-GB"/>
              </w:rPr>
            </w:pPr>
          </w:p>
        </w:tc>
      </w:tr>
      <w:tr w:rsidR="00040E3C" w:rsidRPr="0098384F" w:rsidTr="005839B4">
        <w:trPr>
          <w:trHeight w:val="322"/>
        </w:trPr>
        <w:tc>
          <w:tcPr>
            <w:tcW w:w="15594" w:type="dxa"/>
            <w:gridSpan w:val="4"/>
            <w:shd w:val="pct25" w:color="auto" w:fill="auto"/>
          </w:tcPr>
          <w:p w:rsidR="00040E3C" w:rsidRPr="00D322A5" w:rsidRDefault="005836D8" w:rsidP="0060681A">
            <w:pPr>
              <w:spacing w:before="60" w:after="60"/>
              <w:rPr>
                <w:rFonts w:cs="Arial"/>
                <w:b/>
                <w:sz w:val="20"/>
                <w:szCs w:val="20"/>
                <w:highlight w:val="yellow"/>
                <w:lang w:val="en-US"/>
              </w:rPr>
            </w:pPr>
            <w:r w:rsidRPr="00D322A5">
              <w:rPr>
                <w:rStyle w:val="perstitel"/>
                <w:rFonts w:cs="Arial"/>
                <w:b/>
                <w:sz w:val="20"/>
                <w:szCs w:val="20"/>
              </w:rPr>
              <w:t xml:space="preserve">8 </w:t>
            </w:r>
            <w:r w:rsidR="00040E3C" w:rsidRPr="00D322A5">
              <w:rPr>
                <w:rStyle w:val="perstitel"/>
                <w:rFonts w:cs="Arial"/>
                <w:b/>
                <w:sz w:val="20"/>
                <w:szCs w:val="20"/>
              </w:rPr>
              <w:t>(beantragte) Projekte 2014-2016</w:t>
            </w:r>
          </w:p>
        </w:tc>
      </w:tr>
    </w:tbl>
    <w:p w:rsidR="00AF7810" w:rsidRPr="0098384F" w:rsidRDefault="00AF7810" w:rsidP="0022044E">
      <w:pPr>
        <w:spacing w:before="60" w:after="60" w:line="240" w:lineRule="auto"/>
        <w:jc w:val="center"/>
        <w:rPr>
          <w:rFonts w:cs="Arial"/>
          <w:b/>
          <w:sz w:val="24"/>
          <w:szCs w:val="24"/>
          <w:lang w:val="de-DE"/>
        </w:rPr>
      </w:pPr>
    </w:p>
    <w:p w:rsidR="00C50FD3" w:rsidRPr="0098384F" w:rsidRDefault="002C7BBB" w:rsidP="0022044E">
      <w:pPr>
        <w:spacing w:before="60" w:after="60" w:line="240" w:lineRule="auto"/>
        <w:jc w:val="center"/>
        <w:rPr>
          <w:rFonts w:cs="Arial"/>
          <w:b/>
          <w:sz w:val="28"/>
          <w:szCs w:val="28"/>
          <w:lang w:val="de-DE"/>
        </w:rPr>
      </w:pPr>
      <w:r w:rsidRPr="00A74D5E">
        <w:rPr>
          <w:rFonts w:cs="Arial"/>
          <w:b/>
          <w:sz w:val="28"/>
          <w:szCs w:val="28"/>
          <w:lang w:val="de-DE"/>
        </w:rPr>
        <w:t>Med</w:t>
      </w:r>
      <w:r w:rsidR="00663802" w:rsidRPr="00A74D5E">
        <w:rPr>
          <w:rFonts w:cs="Arial"/>
          <w:b/>
          <w:sz w:val="28"/>
          <w:szCs w:val="28"/>
          <w:lang w:val="de-DE"/>
        </w:rPr>
        <w:t>izinische Universität Innsbruck</w:t>
      </w:r>
      <w:r w:rsidRPr="00A74D5E">
        <w:rPr>
          <w:rFonts w:cs="Arial"/>
          <w:b/>
          <w:sz w:val="28"/>
          <w:szCs w:val="28"/>
          <w:lang w:val="de-DE"/>
        </w:rPr>
        <w:t xml:space="preserve"> (MUI)</w:t>
      </w:r>
    </w:p>
    <w:tbl>
      <w:tblPr>
        <w:tblStyle w:val="Tabellenraster"/>
        <w:tblW w:w="15594" w:type="dxa"/>
        <w:tblInd w:w="-34" w:type="dxa"/>
        <w:tblLayout w:type="fixed"/>
        <w:tblLook w:val="04A0" w:firstRow="1" w:lastRow="0" w:firstColumn="1" w:lastColumn="0" w:noHBand="0" w:noVBand="1"/>
      </w:tblPr>
      <w:tblGrid>
        <w:gridCol w:w="1560"/>
        <w:gridCol w:w="3118"/>
        <w:gridCol w:w="7371"/>
        <w:gridCol w:w="3545"/>
      </w:tblGrid>
      <w:tr w:rsidR="00816774" w:rsidRPr="0098384F" w:rsidTr="007221A8">
        <w:trPr>
          <w:trHeight w:val="322"/>
        </w:trPr>
        <w:tc>
          <w:tcPr>
            <w:tcW w:w="1560" w:type="dxa"/>
            <w:tcBorders>
              <w:bottom w:val="single" w:sz="4" w:space="0" w:color="auto"/>
            </w:tcBorders>
            <w:shd w:val="clear" w:color="auto" w:fill="D9D9D9" w:themeFill="background1" w:themeFillShade="D9"/>
          </w:tcPr>
          <w:p w:rsidR="00716415" w:rsidRPr="00FF4F41" w:rsidRDefault="00716415" w:rsidP="00716415">
            <w:pPr>
              <w:spacing w:before="60" w:after="60"/>
              <w:jc w:val="center"/>
              <w:rPr>
                <w:rFonts w:cs="Arial"/>
                <w:b/>
                <w:sz w:val="20"/>
                <w:szCs w:val="20"/>
                <w:lang w:val="de-DE"/>
              </w:rPr>
            </w:pPr>
            <w:r w:rsidRPr="00FF4F41">
              <w:rPr>
                <w:rFonts w:cs="Arial"/>
                <w:b/>
                <w:sz w:val="20"/>
                <w:szCs w:val="20"/>
                <w:lang w:val="de-DE"/>
              </w:rPr>
              <w:t xml:space="preserve">Durchführung </w:t>
            </w:r>
          </w:p>
          <w:p w:rsidR="00816774" w:rsidRPr="00FF4F41" w:rsidRDefault="00716415" w:rsidP="00716415">
            <w:pPr>
              <w:spacing w:before="60" w:after="60"/>
              <w:jc w:val="center"/>
              <w:rPr>
                <w:rFonts w:cs="Arial"/>
                <w:b/>
                <w:sz w:val="20"/>
                <w:szCs w:val="20"/>
                <w:lang w:val="de-DE"/>
              </w:rPr>
            </w:pPr>
            <w:r w:rsidRPr="00FF4F41">
              <w:rPr>
                <w:rFonts w:cs="Arial"/>
                <w:b/>
                <w:sz w:val="20"/>
                <w:szCs w:val="20"/>
                <w:lang w:val="de-DE"/>
              </w:rPr>
              <w:t>(geplant für)</w:t>
            </w:r>
          </w:p>
        </w:tc>
        <w:tc>
          <w:tcPr>
            <w:tcW w:w="3118" w:type="dxa"/>
            <w:tcBorders>
              <w:bottom w:val="single" w:sz="4" w:space="0" w:color="auto"/>
            </w:tcBorders>
            <w:shd w:val="clear" w:color="auto" w:fill="D9D9D9" w:themeFill="background1" w:themeFillShade="D9"/>
          </w:tcPr>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Antragsteller/in /</w:t>
            </w:r>
          </w:p>
          <w:p w:rsidR="00816774" w:rsidRPr="0098384F" w:rsidRDefault="00816774" w:rsidP="0022044E">
            <w:pPr>
              <w:spacing w:before="60" w:after="60"/>
              <w:jc w:val="center"/>
              <w:rPr>
                <w:rFonts w:cs="Arial"/>
                <w:b/>
                <w:sz w:val="20"/>
                <w:szCs w:val="20"/>
                <w:lang w:val="de-DE"/>
              </w:rPr>
            </w:pPr>
            <w:r w:rsidRPr="0098384F">
              <w:rPr>
                <w:rFonts w:cs="Arial"/>
                <w:b/>
                <w:sz w:val="20"/>
                <w:szCs w:val="20"/>
                <w:lang w:val="de-DE"/>
              </w:rPr>
              <w:t>Projektleiter/in</w:t>
            </w:r>
            <w:r w:rsidR="008D6723" w:rsidRPr="0098384F">
              <w:rPr>
                <w:rFonts w:cs="Arial"/>
                <w:b/>
                <w:sz w:val="20"/>
                <w:szCs w:val="20"/>
                <w:lang w:val="de-DE"/>
              </w:rPr>
              <w:t xml:space="preserve"> Österreich</w:t>
            </w:r>
          </w:p>
        </w:tc>
        <w:tc>
          <w:tcPr>
            <w:tcW w:w="7371" w:type="dxa"/>
            <w:tcBorders>
              <w:bottom w:val="single" w:sz="4" w:space="0" w:color="auto"/>
            </w:tcBorders>
            <w:shd w:val="clear" w:color="auto" w:fill="D9D9D9" w:themeFill="background1" w:themeFillShade="D9"/>
          </w:tcPr>
          <w:p w:rsidR="00816774" w:rsidRPr="0098384F" w:rsidRDefault="00816774" w:rsidP="003B530A">
            <w:pPr>
              <w:spacing w:before="60" w:after="60"/>
              <w:jc w:val="center"/>
              <w:rPr>
                <w:rFonts w:cs="Arial"/>
                <w:b/>
                <w:sz w:val="20"/>
                <w:szCs w:val="20"/>
                <w:lang w:val="de-DE"/>
              </w:rPr>
            </w:pPr>
            <w:r w:rsidRPr="0098384F">
              <w:rPr>
                <w:rFonts w:cs="Arial"/>
                <w:b/>
                <w:sz w:val="20"/>
                <w:szCs w:val="20"/>
                <w:lang w:val="de-DE"/>
              </w:rPr>
              <w:t xml:space="preserve">Projekttitel bzw. Projektbeschreibung </w:t>
            </w:r>
          </w:p>
          <w:p w:rsidR="00816774" w:rsidRPr="0098384F" w:rsidRDefault="00816774" w:rsidP="003B530A">
            <w:pPr>
              <w:spacing w:before="60" w:after="60"/>
              <w:jc w:val="center"/>
              <w:rPr>
                <w:rFonts w:cs="Arial"/>
                <w:b/>
                <w:sz w:val="20"/>
                <w:szCs w:val="20"/>
                <w:lang w:val="de-DE"/>
              </w:rPr>
            </w:pPr>
            <w:r w:rsidRPr="0098384F">
              <w:rPr>
                <w:rFonts w:cs="Arial"/>
                <w:b/>
                <w:sz w:val="20"/>
                <w:szCs w:val="20"/>
                <w:lang w:val="de-DE"/>
              </w:rPr>
              <w:t>(inkl. Art der Mobilität)</w:t>
            </w:r>
          </w:p>
        </w:tc>
        <w:tc>
          <w:tcPr>
            <w:tcW w:w="3545" w:type="dxa"/>
            <w:tcBorders>
              <w:bottom w:val="single" w:sz="4" w:space="0" w:color="auto"/>
            </w:tcBorders>
            <w:shd w:val="clear" w:color="auto" w:fill="D9D9D9" w:themeFill="background1" w:themeFillShade="D9"/>
          </w:tcPr>
          <w:p w:rsidR="00816774" w:rsidRPr="0098384F" w:rsidRDefault="008D6723" w:rsidP="00F662AB">
            <w:pPr>
              <w:spacing w:before="60" w:after="60"/>
              <w:jc w:val="center"/>
              <w:rPr>
                <w:rFonts w:cs="Arial"/>
                <w:b/>
                <w:sz w:val="20"/>
                <w:szCs w:val="20"/>
                <w:lang w:val="de-DE"/>
              </w:rPr>
            </w:pPr>
            <w:r w:rsidRPr="0098384F">
              <w:rPr>
                <w:rFonts w:cs="Arial"/>
                <w:b/>
                <w:sz w:val="20"/>
                <w:szCs w:val="20"/>
                <w:lang w:val="de-DE"/>
              </w:rPr>
              <w:t xml:space="preserve">Projektpartner </w:t>
            </w:r>
          </w:p>
        </w:tc>
      </w:tr>
      <w:tr w:rsidR="007221A8" w:rsidRPr="00C31E4E" w:rsidTr="007221A8">
        <w:trPr>
          <w:trHeight w:val="322"/>
        </w:trPr>
        <w:tc>
          <w:tcPr>
            <w:tcW w:w="1560" w:type="dxa"/>
            <w:tcBorders>
              <w:bottom w:val="single" w:sz="4" w:space="0" w:color="auto"/>
            </w:tcBorders>
            <w:shd w:val="clear" w:color="auto" w:fill="FFF2CC" w:themeFill="accent4" w:themeFillTint="33"/>
          </w:tcPr>
          <w:p w:rsidR="007221A8" w:rsidRPr="00FF4F41" w:rsidRDefault="007221A8" w:rsidP="007221A8">
            <w:pPr>
              <w:spacing w:before="60" w:after="60"/>
              <w:rPr>
                <w:rFonts w:cs="Arial"/>
                <w:sz w:val="20"/>
                <w:szCs w:val="20"/>
                <w:lang w:val="de-DE"/>
              </w:rPr>
            </w:pPr>
            <w:r w:rsidRPr="00FF4F41">
              <w:rPr>
                <w:rFonts w:cs="Arial"/>
                <w:sz w:val="20"/>
                <w:szCs w:val="20"/>
                <w:lang w:val="de-DE"/>
              </w:rPr>
              <w:t>2014</w:t>
            </w:r>
          </w:p>
        </w:tc>
        <w:tc>
          <w:tcPr>
            <w:tcW w:w="3118" w:type="dxa"/>
            <w:tcBorders>
              <w:bottom w:val="single" w:sz="4" w:space="0" w:color="auto"/>
            </w:tcBorders>
            <w:shd w:val="clear" w:color="auto" w:fill="FFF2CC" w:themeFill="accent4" w:themeFillTint="33"/>
          </w:tcPr>
          <w:p w:rsidR="007221A8" w:rsidRPr="007221A8" w:rsidRDefault="007221A8" w:rsidP="007221A8">
            <w:pPr>
              <w:spacing w:before="60" w:after="60"/>
              <w:rPr>
                <w:rFonts w:cs="Arial"/>
                <w:sz w:val="20"/>
                <w:szCs w:val="20"/>
                <w:lang w:val="de-DE"/>
              </w:rPr>
            </w:pPr>
            <w:r w:rsidRPr="0098384F">
              <w:rPr>
                <w:rFonts w:cs="Arial"/>
                <w:sz w:val="20"/>
                <w:szCs w:val="20"/>
              </w:rPr>
              <w:t>Univ.-Prof. Erich Schmutzhard, Univ.-Klinik für Neurologie, Neurologische Intensivstation</w:t>
            </w:r>
            <w:r w:rsidR="00A73BEF">
              <w:rPr>
                <w:rFonts w:cs="Arial"/>
                <w:sz w:val="20"/>
                <w:szCs w:val="20"/>
              </w:rPr>
              <w:t xml:space="preserve">, </w:t>
            </w:r>
            <w:r w:rsidR="00B51374">
              <w:rPr>
                <w:rFonts w:cs="Arial"/>
                <w:sz w:val="20"/>
                <w:szCs w:val="20"/>
              </w:rPr>
              <w:t xml:space="preserve">E-Mail: </w:t>
            </w:r>
            <w:hyperlink r:id="rId95" w:history="1">
              <w:r w:rsidR="00B51374" w:rsidRPr="00F309F6">
                <w:rPr>
                  <w:color w:val="0000FF"/>
                  <w:sz w:val="20"/>
                  <w:szCs w:val="20"/>
                  <w:u w:val="single"/>
                </w:rPr>
                <w:t>erich.schmutzhard@uibk.ac.at</w:t>
              </w:r>
            </w:hyperlink>
            <w:r w:rsidR="005C6F8B" w:rsidRPr="00F309F6">
              <w:rPr>
                <w:sz w:val="20"/>
                <w:szCs w:val="20"/>
              </w:rPr>
              <w:t xml:space="preserve"> ;</w:t>
            </w:r>
            <w:r w:rsidR="005C6F8B" w:rsidRPr="00F309F6">
              <w:rPr>
                <w:sz w:val="20"/>
                <w:szCs w:val="20"/>
                <w:u w:val="single"/>
              </w:rPr>
              <w:t xml:space="preserve"> </w:t>
            </w:r>
            <w:r w:rsidR="00B51374" w:rsidRPr="00F309F6">
              <w:rPr>
                <w:color w:val="0000FF"/>
                <w:sz w:val="20"/>
                <w:szCs w:val="20"/>
                <w:u w:val="single"/>
              </w:rPr>
              <w:t>erich.schmutzhard@i-med.ac.at</w:t>
            </w:r>
          </w:p>
        </w:tc>
        <w:tc>
          <w:tcPr>
            <w:tcW w:w="7371" w:type="dxa"/>
            <w:tcBorders>
              <w:bottom w:val="single" w:sz="4" w:space="0" w:color="auto"/>
            </w:tcBorders>
            <w:shd w:val="clear" w:color="auto" w:fill="FFF2CC" w:themeFill="accent4" w:themeFillTint="33"/>
          </w:tcPr>
          <w:p w:rsidR="007221A8" w:rsidRPr="007221A8" w:rsidRDefault="00B27570" w:rsidP="007221A8">
            <w:pPr>
              <w:spacing w:before="60" w:after="60"/>
              <w:rPr>
                <w:rFonts w:cs="Arial"/>
                <w:sz w:val="20"/>
                <w:szCs w:val="20"/>
                <w:lang w:val="de-DE"/>
              </w:rPr>
            </w:pPr>
            <w:r w:rsidRPr="00186A00">
              <w:rPr>
                <w:rFonts w:cs="Arial"/>
                <w:b/>
                <w:sz w:val="20"/>
                <w:szCs w:val="20"/>
              </w:rPr>
              <w:t>Projekttitel:</w:t>
            </w:r>
            <w:r>
              <w:rPr>
                <w:rFonts w:cs="Arial"/>
                <w:sz w:val="20"/>
                <w:szCs w:val="20"/>
              </w:rPr>
              <w:t xml:space="preserve"> </w:t>
            </w:r>
            <w:r w:rsidR="007221A8">
              <w:rPr>
                <w:rFonts w:cs="Arial"/>
                <w:sz w:val="20"/>
                <w:szCs w:val="20"/>
                <w:lang w:val="de-DE"/>
              </w:rPr>
              <w:t>Famulaturen (Outgoing)</w:t>
            </w:r>
          </w:p>
        </w:tc>
        <w:tc>
          <w:tcPr>
            <w:tcW w:w="3545" w:type="dxa"/>
            <w:tcBorders>
              <w:bottom w:val="single" w:sz="4" w:space="0" w:color="auto"/>
            </w:tcBorders>
            <w:shd w:val="clear" w:color="auto" w:fill="FFF2CC" w:themeFill="accent4" w:themeFillTint="33"/>
          </w:tcPr>
          <w:p w:rsidR="007221A8" w:rsidRPr="00FF4F41" w:rsidRDefault="00802F03" w:rsidP="007221A8">
            <w:pPr>
              <w:pStyle w:val="Listenabsatz"/>
              <w:spacing w:before="60" w:after="60"/>
              <w:ind w:left="0"/>
              <w:contextualSpacing w:val="0"/>
              <w:rPr>
                <w:rFonts w:cs="Arial"/>
                <w:sz w:val="20"/>
                <w:szCs w:val="20"/>
              </w:rPr>
            </w:pPr>
            <w:r w:rsidRPr="00FF4F41">
              <w:rPr>
                <w:rFonts w:cs="Arial"/>
                <w:sz w:val="20"/>
                <w:szCs w:val="20"/>
              </w:rPr>
              <w:t xml:space="preserve">Gadjah Mada University Hospital </w:t>
            </w:r>
          </w:p>
          <w:p w:rsidR="007221A8" w:rsidRPr="00FF4F41" w:rsidRDefault="007221A8" w:rsidP="007221A8">
            <w:pPr>
              <w:pStyle w:val="Listenabsatz"/>
              <w:spacing w:before="60" w:after="60"/>
              <w:ind w:left="0"/>
              <w:contextualSpacing w:val="0"/>
              <w:rPr>
                <w:rFonts w:cs="Arial"/>
                <w:i/>
                <w:sz w:val="20"/>
                <w:szCs w:val="20"/>
                <w:u w:val="single"/>
              </w:rPr>
            </w:pPr>
            <w:r w:rsidRPr="00FF4F41">
              <w:rPr>
                <w:rFonts w:cs="Arial"/>
                <w:i/>
                <w:sz w:val="20"/>
                <w:szCs w:val="20"/>
                <w:u w:val="single"/>
              </w:rPr>
              <w:t xml:space="preserve">Projektpartner außerhalb </w:t>
            </w:r>
            <w:r w:rsidR="00802F03" w:rsidRPr="00FF4F41">
              <w:rPr>
                <w:rFonts w:cs="Arial"/>
                <w:i/>
                <w:sz w:val="20"/>
                <w:szCs w:val="20"/>
                <w:u w:val="single"/>
              </w:rPr>
              <w:t>Indonesiens</w:t>
            </w:r>
            <w:r w:rsidRPr="00FF4F41">
              <w:rPr>
                <w:rFonts w:cs="Arial"/>
                <w:i/>
                <w:sz w:val="20"/>
                <w:szCs w:val="20"/>
                <w:u w:val="single"/>
              </w:rPr>
              <w:t>:</w:t>
            </w:r>
          </w:p>
          <w:p w:rsidR="007221A8" w:rsidRPr="00FF4F41" w:rsidRDefault="007221A8" w:rsidP="007221A8">
            <w:pPr>
              <w:pStyle w:val="Listenabsatz"/>
              <w:spacing w:before="60" w:after="60"/>
              <w:ind w:left="0"/>
              <w:contextualSpacing w:val="0"/>
              <w:rPr>
                <w:rFonts w:cs="Arial"/>
                <w:sz w:val="20"/>
                <w:szCs w:val="20"/>
                <w:lang w:val="en-GB"/>
              </w:rPr>
            </w:pPr>
            <w:r w:rsidRPr="00FF4F41">
              <w:rPr>
                <w:rFonts w:cs="Arial"/>
                <w:sz w:val="20"/>
                <w:szCs w:val="20"/>
                <w:lang w:val="en-GB"/>
              </w:rPr>
              <w:t>Chiang Mai University</w:t>
            </w:r>
          </w:p>
          <w:p w:rsidR="007221A8" w:rsidRPr="00FF4F41" w:rsidRDefault="007221A8" w:rsidP="007221A8">
            <w:pPr>
              <w:pStyle w:val="Listenabsatz"/>
              <w:spacing w:before="60" w:after="60"/>
              <w:ind w:left="0"/>
              <w:contextualSpacing w:val="0"/>
              <w:rPr>
                <w:rFonts w:cs="Arial"/>
                <w:sz w:val="20"/>
                <w:szCs w:val="20"/>
                <w:lang w:val="en-GB"/>
              </w:rPr>
            </w:pPr>
            <w:r w:rsidRPr="00FF4F41">
              <w:rPr>
                <w:rFonts w:cs="Arial"/>
                <w:sz w:val="20"/>
                <w:szCs w:val="20"/>
                <w:lang w:val="en-GB"/>
              </w:rPr>
              <w:t>Chulalongkorn University</w:t>
            </w:r>
          </w:p>
          <w:p w:rsidR="007221A8" w:rsidRPr="00FF4F41" w:rsidRDefault="007221A8" w:rsidP="007221A8">
            <w:pPr>
              <w:pStyle w:val="Listenabsatz"/>
              <w:spacing w:before="60" w:after="60"/>
              <w:ind w:left="0"/>
              <w:contextualSpacing w:val="0"/>
              <w:rPr>
                <w:rFonts w:cs="Arial"/>
                <w:sz w:val="20"/>
                <w:szCs w:val="20"/>
                <w:lang w:val="en-GB"/>
              </w:rPr>
            </w:pPr>
            <w:r w:rsidRPr="00FF4F41">
              <w:rPr>
                <w:rFonts w:cs="Arial"/>
                <w:sz w:val="20"/>
                <w:szCs w:val="20"/>
                <w:lang w:val="en-GB"/>
              </w:rPr>
              <w:t>Mahidol University, Faculty of Tropical Medicine</w:t>
            </w:r>
          </w:p>
          <w:p w:rsidR="007221A8" w:rsidRPr="00FF4F41" w:rsidRDefault="00802F03" w:rsidP="007221A8">
            <w:pPr>
              <w:spacing w:before="60" w:after="60"/>
              <w:rPr>
                <w:rFonts w:cs="Arial"/>
                <w:sz w:val="20"/>
                <w:szCs w:val="20"/>
                <w:lang w:val="en-GB"/>
              </w:rPr>
            </w:pPr>
            <w:r w:rsidRPr="00FF4F41">
              <w:rPr>
                <w:rFonts w:cs="Arial"/>
                <w:sz w:val="20"/>
                <w:szCs w:val="20"/>
                <w:lang w:val="en-GB"/>
              </w:rPr>
              <w:t xml:space="preserve">University of Medicine and Pharmacy </w:t>
            </w:r>
            <w:proofErr w:type="spellStart"/>
            <w:r w:rsidRPr="00FF4F41">
              <w:rPr>
                <w:rFonts w:cs="Arial"/>
                <w:sz w:val="20"/>
                <w:szCs w:val="20"/>
                <w:lang w:val="en-GB"/>
              </w:rPr>
              <w:t>Ho</w:t>
            </w:r>
            <w:proofErr w:type="spellEnd"/>
            <w:r w:rsidRPr="00FF4F41">
              <w:rPr>
                <w:rFonts w:cs="Arial"/>
                <w:sz w:val="20"/>
                <w:szCs w:val="20"/>
                <w:lang w:val="en-GB"/>
              </w:rPr>
              <w:t xml:space="preserve"> Chi Minh City</w:t>
            </w:r>
          </w:p>
        </w:tc>
      </w:tr>
      <w:tr w:rsidR="00802F03" w:rsidRPr="00C31E4E" w:rsidTr="007221A8">
        <w:trPr>
          <w:trHeight w:val="322"/>
        </w:trPr>
        <w:tc>
          <w:tcPr>
            <w:tcW w:w="1560" w:type="dxa"/>
            <w:tcBorders>
              <w:bottom w:val="single" w:sz="4" w:space="0" w:color="auto"/>
            </w:tcBorders>
            <w:shd w:val="clear" w:color="auto" w:fill="FFF2CC" w:themeFill="accent4" w:themeFillTint="33"/>
          </w:tcPr>
          <w:p w:rsidR="00802F03" w:rsidRPr="00FF4F41" w:rsidRDefault="00802F03" w:rsidP="007221A8">
            <w:pPr>
              <w:spacing w:before="60" w:after="60"/>
              <w:rPr>
                <w:rFonts w:cs="Arial"/>
                <w:sz w:val="20"/>
                <w:szCs w:val="20"/>
                <w:lang w:val="de-DE"/>
              </w:rPr>
            </w:pPr>
            <w:r w:rsidRPr="00FF4F41">
              <w:rPr>
                <w:rFonts w:cs="Arial"/>
                <w:sz w:val="20"/>
                <w:szCs w:val="20"/>
                <w:lang w:val="de-DE"/>
              </w:rPr>
              <w:t>2014</w:t>
            </w:r>
          </w:p>
        </w:tc>
        <w:tc>
          <w:tcPr>
            <w:tcW w:w="3118" w:type="dxa"/>
            <w:tcBorders>
              <w:bottom w:val="single" w:sz="4" w:space="0" w:color="auto"/>
            </w:tcBorders>
            <w:shd w:val="clear" w:color="auto" w:fill="FFF2CC" w:themeFill="accent4" w:themeFillTint="33"/>
          </w:tcPr>
          <w:p w:rsidR="00802F03" w:rsidRPr="0098384F" w:rsidRDefault="00802F03" w:rsidP="00A73BEF">
            <w:pPr>
              <w:spacing w:before="60" w:after="60"/>
              <w:rPr>
                <w:rFonts w:cs="Arial"/>
                <w:sz w:val="20"/>
                <w:szCs w:val="20"/>
              </w:rPr>
            </w:pPr>
            <w:r>
              <w:rPr>
                <w:rFonts w:cs="Arial"/>
                <w:sz w:val="20"/>
                <w:szCs w:val="20"/>
              </w:rPr>
              <w:t xml:space="preserve">Dr. Matthias Lechner, Dr. Christoph </w:t>
            </w:r>
            <w:proofErr w:type="spellStart"/>
            <w:r>
              <w:rPr>
                <w:rFonts w:cs="Arial"/>
                <w:sz w:val="20"/>
                <w:szCs w:val="20"/>
              </w:rPr>
              <w:t>Url</w:t>
            </w:r>
            <w:proofErr w:type="spellEnd"/>
            <w:r w:rsidR="00A73BEF">
              <w:rPr>
                <w:rFonts w:cs="Arial"/>
                <w:sz w:val="20"/>
                <w:szCs w:val="20"/>
              </w:rPr>
              <w:t xml:space="preserve">, HNO Klinik, E-Mail: </w:t>
            </w:r>
            <w:hyperlink r:id="rId96" w:history="1">
              <w:r w:rsidR="00A73BEF" w:rsidRPr="00063FB9">
                <w:rPr>
                  <w:rStyle w:val="Hyperlink"/>
                  <w:sz w:val="20"/>
                  <w:szCs w:val="20"/>
                </w:rPr>
                <w:t>christoph.url@uki.at</w:t>
              </w:r>
            </w:hyperlink>
            <w:r w:rsidR="00A73BEF">
              <w:rPr>
                <w:rStyle w:val="perstitel"/>
                <w:sz w:val="20"/>
                <w:szCs w:val="20"/>
              </w:rPr>
              <w:t xml:space="preserve">, </w:t>
            </w:r>
            <w:hyperlink r:id="rId97" w:history="1">
              <w:r w:rsidR="00A73BEF" w:rsidRPr="00063FB9">
                <w:rPr>
                  <w:rStyle w:val="Hyperlink"/>
                  <w:sz w:val="20"/>
                  <w:szCs w:val="20"/>
                </w:rPr>
                <w:t>m.lechner@ucl.ac.uk</w:t>
              </w:r>
            </w:hyperlink>
          </w:p>
        </w:tc>
        <w:tc>
          <w:tcPr>
            <w:tcW w:w="7371" w:type="dxa"/>
            <w:tcBorders>
              <w:bottom w:val="single" w:sz="4" w:space="0" w:color="auto"/>
            </w:tcBorders>
            <w:shd w:val="clear" w:color="auto" w:fill="FFF2CC" w:themeFill="accent4" w:themeFillTint="33"/>
          </w:tcPr>
          <w:p w:rsidR="00BB3F13" w:rsidRPr="00F309F6" w:rsidRDefault="00802F03" w:rsidP="00BB3F13">
            <w:pPr>
              <w:rPr>
                <w:sz w:val="20"/>
                <w:szCs w:val="20"/>
                <w:lang w:val="en-GB"/>
              </w:rPr>
            </w:pPr>
            <w:proofErr w:type="spellStart"/>
            <w:r w:rsidRPr="00F309F6">
              <w:rPr>
                <w:rFonts w:cs="Arial"/>
                <w:b/>
                <w:sz w:val="20"/>
                <w:szCs w:val="20"/>
                <w:lang w:val="en-GB"/>
              </w:rPr>
              <w:t>Projekttitel</w:t>
            </w:r>
            <w:proofErr w:type="spellEnd"/>
            <w:r w:rsidRPr="00F309F6">
              <w:rPr>
                <w:rFonts w:cs="Arial"/>
                <w:b/>
                <w:sz w:val="20"/>
                <w:szCs w:val="20"/>
                <w:lang w:val="en-GB"/>
              </w:rPr>
              <w:t xml:space="preserve">: </w:t>
            </w:r>
            <w:r w:rsidR="00BB3F13" w:rsidRPr="00F309F6">
              <w:rPr>
                <w:rFonts w:cs="Arial"/>
                <w:sz w:val="20"/>
                <w:szCs w:val="20"/>
                <w:lang w:val="en-GB"/>
              </w:rPr>
              <w:t xml:space="preserve">YOGYAHEALTH - </w:t>
            </w:r>
            <w:r w:rsidR="00BB3F13" w:rsidRPr="00F309F6">
              <w:rPr>
                <w:sz w:val="20"/>
                <w:szCs w:val="20"/>
                <w:lang w:val="en-GB"/>
              </w:rPr>
              <w:t xml:space="preserve">Public Health Project - Yogyakarta-Tyrol Cooperation 2015-2019 - Accelerating the Achievement of Universal Health Coverage in Yogyakarta Special Territory </w:t>
            </w:r>
          </w:p>
          <w:p w:rsidR="00BB3F13" w:rsidRPr="00F309F6" w:rsidRDefault="00BB3F13" w:rsidP="00BB3F13">
            <w:pPr>
              <w:rPr>
                <w:b/>
                <w:sz w:val="20"/>
                <w:szCs w:val="20"/>
                <w:lang w:val="en-GB"/>
              </w:rPr>
            </w:pPr>
          </w:p>
          <w:p w:rsidR="00BB3F13" w:rsidRPr="00F309F6" w:rsidRDefault="00BB3F13" w:rsidP="00BB3F13">
            <w:pPr>
              <w:rPr>
                <w:sz w:val="20"/>
                <w:szCs w:val="20"/>
                <w:lang w:val="en-GB"/>
              </w:rPr>
            </w:pPr>
            <w:proofErr w:type="spellStart"/>
            <w:r w:rsidRPr="00F309F6">
              <w:rPr>
                <w:b/>
                <w:sz w:val="20"/>
                <w:szCs w:val="20"/>
                <w:lang w:val="en-GB"/>
              </w:rPr>
              <w:t>Projektbeschreibung</w:t>
            </w:r>
            <w:proofErr w:type="spellEnd"/>
            <w:r w:rsidRPr="00F309F6">
              <w:rPr>
                <w:b/>
                <w:sz w:val="20"/>
                <w:szCs w:val="20"/>
                <w:lang w:val="en-GB"/>
              </w:rPr>
              <w:t>:</w:t>
            </w:r>
            <w:r w:rsidRPr="00F309F6">
              <w:rPr>
                <w:sz w:val="20"/>
                <w:szCs w:val="20"/>
                <w:lang w:val="en-GB"/>
              </w:rPr>
              <w:t xml:space="preserve"> Indonesia has been implementing Universal Health Coverage since early 2014. This is based on the national policy that has been written in the National Social Health Insurance Law. UHC in Indonesia is the action of health financing reform to ensure equitable access to care is done through the national social security system (</w:t>
            </w:r>
            <w:proofErr w:type="spellStart"/>
            <w:r w:rsidRPr="00F309F6">
              <w:rPr>
                <w:sz w:val="20"/>
                <w:szCs w:val="20"/>
                <w:lang w:val="en-GB"/>
              </w:rPr>
              <w:t>Sistem</w:t>
            </w:r>
            <w:proofErr w:type="spellEnd"/>
            <w:r w:rsidRPr="00F309F6">
              <w:rPr>
                <w:sz w:val="20"/>
                <w:szCs w:val="20"/>
                <w:lang w:val="en-GB"/>
              </w:rPr>
              <w:t xml:space="preserve"> </w:t>
            </w:r>
            <w:proofErr w:type="spellStart"/>
            <w:r w:rsidRPr="00F309F6">
              <w:rPr>
                <w:sz w:val="20"/>
                <w:szCs w:val="20"/>
                <w:lang w:val="en-GB"/>
              </w:rPr>
              <w:t>Jaminan</w:t>
            </w:r>
            <w:proofErr w:type="spellEnd"/>
            <w:r w:rsidRPr="00F309F6">
              <w:rPr>
                <w:sz w:val="20"/>
                <w:szCs w:val="20"/>
                <w:lang w:val="en-GB"/>
              </w:rPr>
              <w:t xml:space="preserve"> </w:t>
            </w:r>
            <w:proofErr w:type="spellStart"/>
            <w:r w:rsidRPr="00F309F6">
              <w:rPr>
                <w:sz w:val="20"/>
                <w:szCs w:val="20"/>
                <w:lang w:val="en-GB"/>
              </w:rPr>
              <w:t>Sosial</w:t>
            </w:r>
            <w:proofErr w:type="spellEnd"/>
            <w:r w:rsidRPr="00F309F6">
              <w:rPr>
                <w:sz w:val="20"/>
                <w:szCs w:val="20"/>
                <w:lang w:val="en-GB"/>
              </w:rPr>
              <w:t xml:space="preserve"> </w:t>
            </w:r>
            <w:proofErr w:type="spellStart"/>
            <w:r w:rsidRPr="00F309F6">
              <w:rPr>
                <w:sz w:val="20"/>
                <w:szCs w:val="20"/>
                <w:lang w:val="en-GB"/>
              </w:rPr>
              <w:t>Nasional</w:t>
            </w:r>
            <w:proofErr w:type="spellEnd"/>
            <w:r w:rsidRPr="00F309F6">
              <w:rPr>
                <w:sz w:val="20"/>
                <w:szCs w:val="20"/>
                <w:lang w:val="en-GB"/>
              </w:rPr>
              <w:t>/SJSN). Out of several programs in the SJSN, the priority is to implement health insurance. The target of social health insurance strategy is achieving universal coverage in 2019.</w:t>
            </w:r>
          </w:p>
          <w:p w:rsidR="00BB3F13" w:rsidRPr="00F309F6" w:rsidRDefault="00BB3F13" w:rsidP="00BB3F13">
            <w:pPr>
              <w:rPr>
                <w:sz w:val="20"/>
                <w:szCs w:val="20"/>
                <w:lang w:val="en-GB"/>
              </w:rPr>
            </w:pPr>
            <w:r w:rsidRPr="00F309F6">
              <w:rPr>
                <w:sz w:val="20"/>
                <w:szCs w:val="20"/>
                <w:lang w:val="en-GB"/>
              </w:rPr>
              <w:lastRenderedPageBreak/>
              <w:t xml:space="preserve">Yogyakarta Special </w:t>
            </w:r>
            <w:proofErr w:type="spellStart"/>
            <w:r w:rsidRPr="00F309F6">
              <w:rPr>
                <w:sz w:val="20"/>
                <w:szCs w:val="20"/>
                <w:lang w:val="en-GB"/>
              </w:rPr>
              <w:t>Teritorry</w:t>
            </w:r>
            <w:proofErr w:type="spellEnd"/>
            <w:r w:rsidRPr="00F309F6">
              <w:rPr>
                <w:sz w:val="20"/>
                <w:szCs w:val="20"/>
                <w:lang w:val="en-GB"/>
              </w:rPr>
              <w:t xml:space="preserve"> is a special province located in </w:t>
            </w:r>
            <w:proofErr w:type="spellStart"/>
            <w:r w:rsidRPr="00F309F6">
              <w:rPr>
                <w:sz w:val="20"/>
                <w:szCs w:val="20"/>
                <w:lang w:val="en-GB"/>
              </w:rPr>
              <w:t>Jawa</w:t>
            </w:r>
            <w:proofErr w:type="spellEnd"/>
            <w:r w:rsidRPr="00F309F6">
              <w:rPr>
                <w:sz w:val="20"/>
                <w:szCs w:val="20"/>
                <w:lang w:val="en-GB"/>
              </w:rPr>
              <w:t xml:space="preserve"> Island. The province has been long seen to implement a well-managed health system. The health status achieved </w:t>
            </w:r>
            <w:proofErr w:type="gramStart"/>
            <w:r w:rsidRPr="00F309F6">
              <w:rPr>
                <w:sz w:val="20"/>
                <w:szCs w:val="20"/>
                <w:lang w:val="en-GB"/>
              </w:rPr>
              <w:t>by this 3 million populated province</w:t>
            </w:r>
            <w:proofErr w:type="gramEnd"/>
            <w:r w:rsidRPr="00F309F6">
              <w:rPr>
                <w:sz w:val="20"/>
                <w:szCs w:val="20"/>
                <w:lang w:val="en-GB"/>
              </w:rPr>
              <w:t xml:space="preserve"> was among the highest in Indonesia. However, the change of demographic situation, the emerging of new disease, and the observable new burden of disease, has become a serious threat to current health system achievement.    </w:t>
            </w:r>
          </w:p>
          <w:p w:rsidR="00802F03" w:rsidRPr="00BB3F13" w:rsidRDefault="00BB3F13" w:rsidP="00BB3F13">
            <w:pPr>
              <w:rPr>
                <w:sz w:val="20"/>
                <w:szCs w:val="20"/>
              </w:rPr>
            </w:pPr>
            <w:r w:rsidRPr="00F309F6">
              <w:rPr>
                <w:sz w:val="20"/>
                <w:szCs w:val="20"/>
                <w:lang w:val="en-GB"/>
              </w:rPr>
              <w:t xml:space="preserve">The long history of cooperation among Tyrolean Government with Yogyakarta Special Territory Government, </w:t>
            </w:r>
            <w:proofErr w:type="spellStart"/>
            <w:r w:rsidRPr="00F309F6">
              <w:rPr>
                <w:sz w:val="20"/>
                <w:szCs w:val="20"/>
                <w:lang w:val="en-GB"/>
              </w:rPr>
              <w:t>Universitas</w:t>
            </w:r>
            <w:proofErr w:type="spellEnd"/>
            <w:r w:rsidRPr="00F309F6">
              <w:rPr>
                <w:sz w:val="20"/>
                <w:szCs w:val="20"/>
                <w:lang w:val="en-GB"/>
              </w:rPr>
              <w:t xml:space="preserve"> Gadjah Mada and University of Innsbruck as well as </w:t>
            </w:r>
            <w:proofErr w:type="spellStart"/>
            <w:r w:rsidRPr="00F309F6">
              <w:rPr>
                <w:sz w:val="20"/>
                <w:szCs w:val="20"/>
                <w:lang w:val="en-GB"/>
              </w:rPr>
              <w:t>Medizinische</w:t>
            </w:r>
            <w:proofErr w:type="spellEnd"/>
            <w:r w:rsidRPr="00F309F6">
              <w:rPr>
                <w:sz w:val="20"/>
                <w:szCs w:val="20"/>
                <w:lang w:val="en-GB"/>
              </w:rPr>
              <w:t xml:space="preserve"> University, is the major benefit to develop the program activities. This proposal aims to provide a new multi-years collaboration among these parties, to support the development of local health system in a thick international academic atmosphere. </w:t>
            </w:r>
            <w:r>
              <w:rPr>
                <w:sz w:val="20"/>
                <w:szCs w:val="20"/>
              </w:rPr>
              <w:t>(Outgoing)</w:t>
            </w:r>
          </w:p>
        </w:tc>
        <w:tc>
          <w:tcPr>
            <w:tcW w:w="3545" w:type="dxa"/>
            <w:tcBorders>
              <w:bottom w:val="single" w:sz="4" w:space="0" w:color="auto"/>
            </w:tcBorders>
            <w:shd w:val="clear" w:color="auto" w:fill="FFF2CC" w:themeFill="accent4" w:themeFillTint="33"/>
          </w:tcPr>
          <w:p w:rsidR="00802F03" w:rsidRPr="00FF4F41" w:rsidRDefault="002126C6" w:rsidP="007221A8">
            <w:pPr>
              <w:pStyle w:val="Listenabsatz"/>
              <w:spacing w:before="60" w:after="60"/>
              <w:ind w:left="0"/>
              <w:contextualSpacing w:val="0"/>
              <w:rPr>
                <w:rFonts w:cs="Arial"/>
                <w:sz w:val="20"/>
                <w:szCs w:val="20"/>
                <w:lang w:val="en-GB"/>
              </w:rPr>
            </w:pPr>
            <w:r w:rsidRPr="00FF4F41">
              <w:rPr>
                <w:rFonts w:cs="Arial"/>
                <w:sz w:val="20"/>
                <w:szCs w:val="20"/>
                <w:lang w:val="en-GB"/>
              </w:rPr>
              <w:lastRenderedPageBreak/>
              <w:t>Gadjah Mada University (</w:t>
            </w:r>
            <w:r w:rsidRPr="00FF4F41">
              <w:rPr>
                <w:rFonts w:cs="Arial"/>
                <w:i/>
                <w:sz w:val="20"/>
                <w:szCs w:val="20"/>
                <w:lang w:val="en-GB"/>
              </w:rPr>
              <w:t>Contact persons:</w:t>
            </w:r>
            <w:r w:rsidRPr="00FF4F41">
              <w:rPr>
                <w:rFonts w:cs="Arial"/>
                <w:sz w:val="20"/>
                <w:szCs w:val="20"/>
                <w:lang w:val="en-GB"/>
              </w:rPr>
              <w:t xml:space="preserve"> </w:t>
            </w:r>
            <w:proofErr w:type="spellStart"/>
            <w:r w:rsidRPr="00FF4F41">
              <w:rPr>
                <w:rFonts w:cs="Arial"/>
                <w:sz w:val="20"/>
                <w:szCs w:val="20"/>
                <w:lang w:val="en-GB"/>
              </w:rPr>
              <w:t>Prof.</w:t>
            </w:r>
            <w:proofErr w:type="spellEnd"/>
            <w:r w:rsidRPr="00FF4F41">
              <w:rPr>
                <w:rFonts w:cs="Arial"/>
                <w:sz w:val="20"/>
                <w:szCs w:val="20"/>
                <w:lang w:val="en-GB"/>
              </w:rPr>
              <w:t xml:space="preserve"> </w:t>
            </w:r>
            <w:proofErr w:type="spellStart"/>
            <w:r w:rsidRPr="00FF4F41">
              <w:rPr>
                <w:rFonts w:cs="Arial"/>
                <w:sz w:val="20"/>
                <w:szCs w:val="20"/>
                <w:lang w:val="en-GB"/>
              </w:rPr>
              <w:t>Dr.</w:t>
            </w:r>
            <w:proofErr w:type="spellEnd"/>
            <w:r w:rsidRPr="00FF4F41">
              <w:rPr>
                <w:rFonts w:cs="Arial"/>
                <w:sz w:val="20"/>
                <w:szCs w:val="20"/>
                <w:lang w:val="en-GB"/>
              </w:rPr>
              <w:t xml:space="preserve"> </w:t>
            </w:r>
            <w:proofErr w:type="spellStart"/>
            <w:r w:rsidRPr="00FF4F41">
              <w:rPr>
                <w:rFonts w:cs="Arial"/>
                <w:sz w:val="20"/>
                <w:szCs w:val="20"/>
                <w:lang w:val="en-GB"/>
              </w:rPr>
              <w:t>Harno</w:t>
            </w:r>
            <w:proofErr w:type="spellEnd"/>
            <w:r w:rsidRPr="00FF4F41">
              <w:rPr>
                <w:rFonts w:cs="Arial"/>
                <w:sz w:val="20"/>
                <w:szCs w:val="20"/>
                <w:lang w:val="en-GB"/>
              </w:rPr>
              <w:t xml:space="preserve"> </w:t>
            </w:r>
            <w:proofErr w:type="spellStart"/>
            <w:r w:rsidRPr="00FF4F41">
              <w:rPr>
                <w:rFonts w:cs="Arial"/>
                <w:sz w:val="20"/>
                <w:szCs w:val="20"/>
                <w:lang w:val="en-GB"/>
              </w:rPr>
              <w:t>Dwi</w:t>
            </w:r>
            <w:proofErr w:type="spellEnd"/>
            <w:r w:rsidRPr="00FF4F41">
              <w:rPr>
                <w:rFonts w:cs="Arial"/>
                <w:sz w:val="20"/>
                <w:szCs w:val="20"/>
                <w:lang w:val="en-GB"/>
              </w:rPr>
              <w:t xml:space="preserve"> </w:t>
            </w:r>
            <w:proofErr w:type="spellStart"/>
            <w:r w:rsidRPr="00FF4F41">
              <w:rPr>
                <w:rFonts w:cs="Arial"/>
                <w:sz w:val="20"/>
                <w:szCs w:val="20"/>
                <w:lang w:val="en-GB"/>
              </w:rPr>
              <w:t>Pranowo</w:t>
            </w:r>
            <w:proofErr w:type="spellEnd"/>
            <w:r w:rsidRPr="00FF4F41">
              <w:rPr>
                <w:rFonts w:cs="Arial"/>
                <w:sz w:val="20"/>
                <w:szCs w:val="20"/>
                <w:lang w:val="en-GB"/>
              </w:rPr>
              <w:t xml:space="preserve">, MSc, </w:t>
            </w:r>
            <w:proofErr w:type="spellStart"/>
            <w:r w:rsidRPr="00FF4F41">
              <w:rPr>
                <w:rFonts w:cs="Arial"/>
                <w:sz w:val="20"/>
                <w:szCs w:val="20"/>
                <w:lang w:val="en-GB"/>
              </w:rPr>
              <w:t>Dr.</w:t>
            </w:r>
            <w:proofErr w:type="spellEnd"/>
            <w:r w:rsidRPr="00FF4F41">
              <w:rPr>
                <w:rFonts w:cs="Arial"/>
                <w:sz w:val="20"/>
                <w:szCs w:val="20"/>
                <w:lang w:val="en-GB"/>
              </w:rPr>
              <w:t xml:space="preserve"> </w:t>
            </w:r>
            <w:proofErr w:type="spellStart"/>
            <w:r w:rsidRPr="00FF4F41">
              <w:rPr>
                <w:rFonts w:cs="Arial"/>
                <w:sz w:val="20"/>
                <w:szCs w:val="20"/>
                <w:lang w:val="en-GB"/>
              </w:rPr>
              <w:t>Andreasta</w:t>
            </w:r>
            <w:proofErr w:type="spellEnd"/>
            <w:r w:rsidRPr="00FF4F41">
              <w:rPr>
                <w:rFonts w:cs="Arial"/>
                <w:sz w:val="20"/>
                <w:szCs w:val="20"/>
                <w:lang w:val="en-GB"/>
              </w:rPr>
              <w:t xml:space="preserve"> </w:t>
            </w:r>
            <w:proofErr w:type="spellStart"/>
            <w:r w:rsidRPr="00FF4F41">
              <w:rPr>
                <w:rFonts w:cs="Arial"/>
                <w:sz w:val="20"/>
                <w:szCs w:val="20"/>
                <w:lang w:val="en-GB"/>
              </w:rPr>
              <w:t>Meliala</w:t>
            </w:r>
            <w:proofErr w:type="spellEnd"/>
            <w:r w:rsidRPr="00FF4F41">
              <w:rPr>
                <w:rFonts w:cs="Arial"/>
                <w:sz w:val="20"/>
                <w:szCs w:val="20"/>
                <w:lang w:val="en-GB"/>
              </w:rPr>
              <w:t>, MPH, MAS)</w:t>
            </w:r>
          </w:p>
        </w:tc>
      </w:tr>
      <w:tr w:rsidR="00816774" w:rsidRPr="00C31E4E" w:rsidTr="00AF0BDD">
        <w:trPr>
          <w:trHeight w:val="322"/>
        </w:trPr>
        <w:tc>
          <w:tcPr>
            <w:tcW w:w="1560" w:type="dxa"/>
            <w:tcBorders>
              <w:bottom w:val="single" w:sz="4" w:space="0" w:color="auto"/>
            </w:tcBorders>
            <w:shd w:val="clear" w:color="auto" w:fill="FFF2CC" w:themeFill="accent4" w:themeFillTint="33"/>
          </w:tcPr>
          <w:p w:rsidR="00816774" w:rsidRPr="00FF4F41" w:rsidRDefault="003A7B23" w:rsidP="0022044E">
            <w:pPr>
              <w:spacing w:before="60" w:after="60"/>
              <w:rPr>
                <w:rFonts w:cs="Arial"/>
                <w:sz w:val="20"/>
                <w:szCs w:val="20"/>
              </w:rPr>
            </w:pPr>
            <w:r w:rsidRPr="00FF4F41">
              <w:rPr>
                <w:rFonts w:cs="Arial"/>
                <w:sz w:val="20"/>
                <w:szCs w:val="20"/>
              </w:rPr>
              <w:lastRenderedPageBreak/>
              <w:t>2015</w:t>
            </w:r>
          </w:p>
        </w:tc>
        <w:tc>
          <w:tcPr>
            <w:tcW w:w="3118" w:type="dxa"/>
            <w:tcBorders>
              <w:bottom w:val="single" w:sz="4" w:space="0" w:color="auto"/>
            </w:tcBorders>
            <w:shd w:val="clear" w:color="auto" w:fill="FFF2CC" w:themeFill="accent4" w:themeFillTint="33"/>
          </w:tcPr>
          <w:p w:rsidR="00816774" w:rsidRPr="0098384F" w:rsidRDefault="00816774" w:rsidP="0022044E">
            <w:pPr>
              <w:spacing w:before="60" w:after="60"/>
              <w:rPr>
                <w:rFonts w:cs="Arial"/>
                <w:sz w:val="20"/>
                <w:szCs w:val="20"/>
              </w:rPr>
            </w:pPr>
            <w:r w:rsidRPr="0098384F">
              <w:rPr>
                <w:rFonts w:cs="Arial"/>
                <w:sz w:val="20"/>
                <w:szCs w:val="20"/>
              </w:rPr>
              <w:t>Univ.-Prof. Erich Schmutzhard, Univ.-K</w:t>
            </w:r>
            <w:r w:rsidR="00C929C2" w:rsidRPr="0098384F">
              <w:rPr>
                <w:rFonts w:cs="Arial"/>
                <w:sz w:val="20"/>
                <w:szCs w:val="20"/>
              </w:rPr>
              <w:t>linik für Neurologie, Neurologi</w:t>
            </w:r>
            <w:r w:rsidRPr="0098384F">
              <w:rPr>
                <w:rFonts w:cs="Arial"/>
                <w:sz w:val="20"/>
                <w:szCs w:val="20"/>
              </w:rPr>
              <w:t>sche Intensivstation</w:t>
            </w:r>
            <w:r w:rsidR="008E7B7D">
              <w:rPr>
                <w:rFonts w:cs="Arial"/>
                <w:sz w:val="20"/>
                <w:szCs w:val="20"/>
              </w:rPr>
              <w:t xml:space="preserve">, </w:t>
            </w:r>
            <w:r w:rsidR="000A13B7">
              <w:rPr>
                <w:rFonts w:cs="Arial"/>
                <w:sz w:val="20"/>
                <w:szCs w:val="20"/>
              </w:rPr>
              <w:t xml:space="preserve">E-Mail: </w:t>
            </w:r>
            <w:hyperlink r:id="rId98" w:history="1">
              <w:r w:rsidR="000A13B7" w:rsidRPr="00F309F6">
                <w:rPr>
                  <w:color w:val="0000FF"/>
                  <w:sz w:val="20"/>
                  <w:szCs w:val="20"/>
                  <w:u w:val="single"/>
                </w:rPr>
                <w:t>erich.schmutzhard@uibk.ac.at</w:t>
              </w:r>
            </w:hyperlink>
            <w:r w:rsidR="005C6F8B" w:rsidRPr="00F309F6">
              <w:rPr>
                <w:sz w:val="20"/>
                <w:szCs w:val="20"/>
              </w:rPr>
              <w:t xml:space="preserve"> ;</w:t>
            </w:r>
            <w:r w:rsidR="000A13B7" w:rsidRPr="00F309F6">
              <w:rPr>
                <w:sz w:val="20"/>
                <w:szCs w:val="20"/>
                <w:u w:val="single"/>
              </w:rPr>
              <w:t xml:space="preserve"> </w:t>
            </w:r>
            <w:r w:rsidR="000A13B7" w:rsidRPr="00F309F6">
              <w:rPr>
                <w:color w:val="0000FF"/>
                <w:sz w:val="20"/>
                <w:szCs w:val="20"/>
                <w:u w:val="single"/>
              </w:rPr>
              <w:t>erich.schmutzhard@i-med.ac.at</w:t>
            </w:r>
          </w:p>
        </w:tc>
        <w:tc>
          <w:tcPr>
            <w:tcW w:w="7371" w:type="dxa"/>
            <w:tcBorders>
              <w:bottom w:val="single" w:sz="4" w:space="0" w:color="auto"/>
            </w:tcBorders>
            <w:shd w:val="clear" w:color="auto" w:fill="FFF2CC" w:themeFill="accent4" w:themeFillTint="33"/>
          </w:tcPr>
          <w:p w:rsidR="00816774" w:rsidRPr="0098384F" w:rsidRDefault="00B27570" w:rsidP="00AF0BDD">
            <w:pPr>
              <w:pStyle w:val="Listenabsatz"/>
              <w:spacing w:before="60" w:after="60"/>
              <w:ind w:left="0"/>
              <w:contextualSpacing w:val="0"/>
              <w:rPr>
                <w:rFonts w:cs="Arial"/>
                <w:sz w:val="20"/>
                <w:szCs w:val="20"/>
              </w:rPr>
            </w:pPr>
            <w:r w:rsidRPr="00186A00">
              <w:rPr>
                <w:rFonts w:cs="Arial"/>
                <w:b/>
                <w:sz w:val="20"/>
                <w:szCs w:val="20"/>
              </w:rPr>
              <w:t>Projekttitel:</w:t>
            </w:r>
            <w:r>
              <w:rPr>
                <w:rFonts w:cs="Arial"/>
                <w:sz w:val="20"/>
                <w:szCs w:val="20"/>
              </w:rPr>
              <w:t xml:space="preserve"> </w:t>
            </w:r>
            <w:r w:rsidR="00816774" w:rsidRPr="0098384F">
              <w:rPr>
                <w:rFonts w:cs="Arial"/>
                <w:sz w:val="20"/>
                <w:szCs w:val="20"/>
              </w:rPr>
              <w:t>Famulaturen (Outgoing)</w:t>
            </w:r>
          </w:p>
        </w:tc>
        <w:tc>
          <w:tcPr>
            <w:tcW w:w="3545" w:type="dxa"/>
            <w:tcBorders>
              <w:bottom w:val="single" w:sz="4" w:space="0" w:color="auto"/>
            </w:tcBorders>
            <w:shd w:val="clear" w:color="auto" w:fill="FFF2CC" w:themeFill="accent4" w:themeFillTint="33"/>
          </w:tcPr>
          <w:p w:rsidR="00816774" w:rsidRPr="00FF4F41" w:rsidRDefault="0000365B" w:rsidP="008550A3">
            <w:pPr>
              <w:pStyle w:val="Listenabsatz"/>
              <w:spacing w:before="60" w:after="60"/>
              <w:ind w:left="0"/>
              <w:contextualSpacing w:val="0"/>
              <w:rPr>
                <w:rFonts w:cs="Arial"/>
                <w:sz w:val="20"/>
                <w:szCs w:val="20"/>
              </w:rPr>
            </w:pPr>
            <w:r w:rsidRPr="00FF4F41">
              <w:rPr>
                <w:rFonts w:cs="Arial"/>
                <w:sz w:val="20"/>
                <w:szCs w:val="20"/>
              </w:rPr>
              <w:t>Gadjah Mada University Hospital)</w:t>
            </w:r>
          </w:p>
          <w:p w:rsidR="00816774" w:rsidRPr="00FF4F41" w:rsidRDefault="00816774" w:rsidP="00816774">
            <w:pPr>
              <w:pStyle w:val="Listenabsatz"/>
              <w:spacing w:before="60" w:after="60"/>
              <w:ind w:left="0"/>
              <w:contextualSpacing w:val="0"/>
              <w:rPr>
                <w:rFonts w:cs="Arial"/>
                <w:i/>
                <w:sz w:val="20"/>
                <w:szCs w:val="20"/>
                <w:u w:val="single"/>
              </w:rPr>
            </w:pPr>
            <w:r w:rsidRPr="00FF4F41">
              <w:rPr>
                <w:rFonts w:cs="Arial"/>
                <w:i/>
                <w:sz w:val="20"/>
                <w:szCs w:val="20"/>
                <w:u w:val="single"/>
              </w:rPr>
              <w:t xml:space="preserve">Projektpartner außerhalb </w:t>
            </w:r>
            <w:r w:rsidR="0000365B" w:rsidRPr="00FF4F41">
              <w:rPr>
                <w:rFonts w:cs="Arial"/>
                <w:i/>
                <w:sz w:val="20"/>
                <w:szCs w:val="20"/>
                <w:u w:val="single"/>
              </w:rPr>
              <w:t>Indonesiens</w:t>
            </w:r>
            <w:r w:rsidRPr="00FF4F41">
              <w:rPr>
                <w:rFonts w:cs="Arial"/>
                <w:i/>
                <w:sz w:val="20"/>
                <w:szCs w:val="20"/>
                <w:u w:val="single"/>
              </w:rPr>
              <w:t>:</w:t>
            </w:r>
          </w:p>
          <w:p w:rsidR="00816774" w:rsidRPr="00FF4F41" w:rsidRDefault="00816774" w:rsidP="008550A3">
            <w:pPr>
              <w:pStyle w:val="Listenabsatz"/>
              <w:spacing w:before="60" w:after="60"/>
              <w:ind w:left="0"/>
              <w:contextualSpacing w:val="0"/>
              <w:rPr>
                <w:rFonts w:cs="Arial"/>
                <w:sz w:val="20"/>
                <w:szCs w:val="20"/>
                <w:lang w:val="en-GB"/>
              </w:rPr>
            </w:pPr>
            <w:r w:rsidRPr="00FF4F41">
              <w:rPr>
                <w:rFonts w:cs="Arial"/>
                <w:sz w:val="20"/>
                <w:szCs w:val="20"/>
                <w:lang w:val="en-GB"/>
              </w:rPr>
              <w:t>Chiang Mai University</w:t>
            </w:r>
          </w:p>
          <w:p w:rsidR="00816774" w:rsidRPr="00FF4F41" w:rsidRDefault="00816774" w:rsidP="008550A3">
            <w:pPr>
              <w:pStyle w:val="Listenabsatz"/>
              <w:spacing w:before="60" w:after="60"/>
              <w:ind w:left="0"/>
              <w:contextualSpacing w:val="0"/>
              <w:rPr>
                <w:rFonts w:cs="Arial"/>
                <w:sz w:val="20"/>
                <w:szCs w:val="20"/>
                <w:lang w:val="en-GB"/>
              </w:rPr>
            </w:pPr>
            <w:r w:rsidRPr="00FF4F41">
              <w:rPr>
                <w:rFonts w:cs="Arial"/>
                <w:sz w:val="20"/>
                <w:szCs w:val="20"/>
                <w:lang w:val="en-GB"/>
              </w:rPr>
              <w:t>Chulalongkorn University</w:t>
            </w:r>
          </w:p>
          <w:p w:rsidR="00816774" w:rsidRPr="00FF4F41" w:rsidRDefault="00816774" w:rsidP="00B8724F">
            <w:pPr>
              <w:pStyle w:val="Listenabsatz"/>
              <w:spacing w:before="60" w:after="60"/>
              <w:ind w:left="0"/>
              <w:contextualSpacing w:val="0"/>
              <w:rPr>
                <w:rFonts w:cs="Arial"/>
                <w:sz w:val="20"/>
                <w:szCs w:val="20"/>
                <w:lang w:val="en-GB"/>
              </w:rPr>
            </w:pPr>
            <w:r w:rsidRPr="00FF4F41">
              <w:rPr>
                <w:rFonts w:cs="Arial"/>
                <w:sz w:val="20"/>
                <w:szCs w:val="20"/>
                <w:lang w:val="en-GB"/>
              </w:rPr>
              <w:t>Mahidol University, Faculty of Tropical Medicine</w:t>
            </w:r>
          </w:p>
          <w:p w:rsidR="00816774" w:rsidRPr="00FF4F41" w:rsidRDefault="00816774" w:rsidP="00B8724F">
            <w:pPr>
              <w:pStyle w:val="Listenabsatz"/>
              <w:spacing w:before="60" w:after="60"/>
              <w:ind w:left="0"/>
              <w:contextualSpacing w:val="0"/>
              <w:rPr>
                <w:rFonts w:cs="Arial"/>
                <w:sz w:val="20"/>
                <w:szCs w:val="20"/>
                <w:lang w:val="en-GB"/>
              </w:rPr>
            </w:pPr>
            <w:proofErr w:type="spellStart"/>
            <w:r w:rsidRPr="00FF4F41">
              <w:rPr>
                <w:rFonts w:cs="Arial"/>
                <w:sz w:val="20"/>
                <w:szCs w:val="20"/>
                <w:lang w:val="en-GB"/>
              </w:rPr>
              <w:t>Khon</w:t>
            </w:r>
            <w:proofErr w:type="spellEnd"/>
            <w:r w:rsidRPr="00FF4F41">
              <w:rPr>
                <w:rFonts w:cs="Arial"/>
                <w:sz w:val="20"/>
                <w:szCs w:val="20"/>
                <w:lang w:val="en-GB"/>
              </w:rPr>
              <w:t xml:space="preserve"> </w:t>
            </w:r>
            <w:proofErr w:type="spellStart"/>
            <w:r w:rsidRPr="00FF4F41">
              <w:rPr>
                <w:rFonts w:cs="Arial"/>
                <w:sz w:val="20"/>
                <w:szCs w:val="20"/>
                <w:lang w:val="en-GB"/>
              </w:rPr>
              <w:t>Kaen</w:t>
            </w:r>
            <w:proofErr w:type="spellEnd"/>
            <w:r w:rsidRPr="00FF4F41">
              <w:rPr>
                <w:rFonts w:cs="Arial"/>
                <w:sz w:val="20"/>
                <w:szCs w:val="20"/>
                <w:lang w:val="en-GB"/>
              </w:rPr>
              <w:t xml:space="preserve"> University</w:t>
            </w:r>
          </w:p>
          <w:p w:rsidR="00816774" w:rsidRPr="00FF4F41" w:rsidRDefault="0000365B" w:rsidP="008550A3">
            <w:pPr>
              <w:pStyle w:val="Listenabsatz"/>
              <w:spacing w:before="60" w:after="60"/>
              <w:ind w:left="0"/>
              <w:contextualSpacing w:val="0"/>
              <w:rPr>
                <w:rFonts w:cs="Arial"/>
                <w:sz w:val="20"/>
                <w:szCs w:val="20"/>
                <w:lang w:val="en-GB"/>
              </w:rPr>
            </w:pPr>
            <w:r w:rsidRPr="00FF4F41">
              <w:rPr>
                <w:rFonts w:cs="Arial"/>
                <w:sz w:val="20"/>
                <w:szCs w:val="20"/>
                <w:lang w:val="en-GB"/>
              </w:rPr>
              <w:t xml:space="preserve">University of Medicine and Pharmacy </w:t>
            </w:r>
            <w:proofErr w:type="spellStart"/>
            <w:r w:rsidRPr="00FF4F41">
              <w:rPr>
                <w:rFonts w:cs="Arial"/>
                <w:sz w:val="20"/>
                <w:szCs w:val="20"/>
                <w:lang w:val="en-GB"/>
              </w:rPr>
              <w:t>Ho</w:t>
            </w:r>
            <w:proofErr w:type="spellEnd"/>
            <w:r w:rsidRPr="00FF4F41">
              <w:rPr>
                <w:rFonts w:cs="Arial"/>
                <w:sz w:val="20"/>
                <w:szCs w:val="20"/>
                <w:lang w:val="en-GB"/>
              </w:rPr>
              <w:t xml:space="preserve"> Chi Minh City</w:t>
            </w:r>
          </w:p>
        </w:tc>
      </w:tr>
      <w:tr w:rsidR="0047603E" w:rsidRPr="00C31E4E" w:rsidTr="00AF0BDD">
        <w:trPr>
          <w:trHeight w:val="322"/>
        </w:trPr>
        <w:tc>
          <w:tcPr>
            <w:tcW w:w="1560" w:type="dxa"/>
            <w:tcBorders>
              <w:bottom w:val="single" w:sz="4" w:space="0" w:color="auto"/>
            </w:tcBorders>
            <w:shd w:val="clear" w:color="auto" w:fill="FFF2CC" w:themeFill="accent4" w:themeFillTint="33"/>
          </w:tcPr>
          <w:p w:rsidR="0047603E" w:rsidRPr="00FF4F41" w:rsidRDefault="0047603E" w:rsidP="0022044E">
            <w:pPr>
              <w:spacing w:before="60" w:after="60"/>
              <w:rPr>
                <w:rFonts w:cs="Arial"/>
                <w:sz w:val="20"/>
                <w:szCs w:val="20"/>
              </w:rPr>
            </w:pPr>
            <w:r w:rsidRPr="00FF4F41">
              <w:rPr>
                <w:rFonts w:cs="Arial"/>
                <w:sz w:val="20"/>
                <w:szCs w:val="20"/>
              </w:rPr>
              <w:t>2015</w:t>
            </w:r>
          </w:p>
        </w:tc>
        <w:tc>
          <w:tcPr>
            <w:tcW w:w="3118" w:type="dxa"/>
            <w:tcBorders>
              <w:bottom w:val="single" w:sz="4" w:space="0" w:color="auto"/>
            </w:tcBorders>
            <w:shd w:val="clear" w:color="auto" w:fill="FFF2CC" w:themeFill="accent4" w:themeFillTint="33"/>
          </w:tcPr>
          <w:p w:rsidR="0047603E" w:rsidRPr="0098384F" w:rsidRDefault="0047603E" w:rsidP="0022044E">
            <w:pPr>
              <w:spacing w:before="60" w:after="60"/>
              <w:rPr>
                <w:rFonts w:cs="Arial"/>
                <w:sz w:val="20"/>
                <w:szCs w:val="20"/>
              </w:rPr>
            </w:pPr>
            <w:r w:rsidRPr="0098384F">
              <w:rPr>
                <w:rFonts w:cs="Arial"/>
                <w:sz w:val="20"/>
                <w:szCs w:val="20"/>
              </w:rPr>
              <w:t>Univ.-Prof. Erich Schmutzhard, Univ.-Klinik für Neurologie</w:t>
            </w:r>
            <w:r w:rsidR="008E7B7D">
              <w:rPr>
                <w:rFonts w:cs="Arial"/>
                <w:sz w:val="20"/>
                <w:szCs w:val="20"/>
              </w:rPr>
              <w:t xml:space="preserve">, Neurologische Intensivstation, </w:t>
            </w:r>
            <w:r>
              <w:rPr>
                <w:rFonts w:cs="Arial"/>
                <w:sz w:val="20"/>
                <w:szCs w:val="20"/>
              </w:rPr>
              <w:t xml:space="preserve">E-Mail: </w:t>
            </w:r>
            <w:hyperlink r:id="rId99" w:history="1">
              <w:r w:rsidRPr="00F309F6">
                <w:rPr>
                  <w:color w:val="0000FF"/>
                  <w:sz w:val="20"/>
                  <w:szCs w:val="20"/>
                  <w:u w:val="single"/>
                </w:rPr>
                <w:t>erich.schmutzhard@uibk.ac.at</w:t>
              </w:r>
            </w:hyperlink>
            <w:r w:rsidRPr="00F309F6">
              <w:rPr>
                <w:sz w:val="20"/>
                <w:szCs w:val="20"/>
              </w:rPr>
              <w:t xml:space="preserve"> ;</w:t>
            </w:r>
            <w:r w:rsidRPr="00F309F6">
              <w:rPr>
                <w:sz w:val="20"/>
                <w:szCs w:val="20"/>
                <w:u w:val="single"/>
              </w:rPr>
              <w:t xml:space="preserve"> </w:t>
            </w:r>
            <w:r w:rsidRPr="00F309F6">
              <w:rPr>
                <w:color w:val="0000FF"/>
                <w:sz w:val="20"/>
                <w:szCs w:val="20"/>
                <w:u w:val="single"/>
              </w:rPr>
              <w:t>erich.schmutzhard@i-med.ac.at</w:t>
            </w:r>
          </w:p>
        </w:tc>
        <w:tc>
          <w:tcPr>
            <w:tcW w:w="7371" w:type="dxa"/>
            <w:tcBorders>
              <w:bottom w:val="single" w:sz="4" w:space="0" w:color="auto"/>
            </w:tcBorders>
            <w:shd w:val="clear" w:color="auto" w:fill="FFF2CC" w:themeFill="accent4" w:themeFillTint="33"/>
          </w:tcPr>
          <w:p w:rsidR="0047603E" w:rsidRPr="00C31E4E" w:rsidRDefault="0047603E" w:rsidP="008E7B7D">
            <w:pPr>
              <w:pStyle w:val="Listenabsatz"/>
              <w:spacing w:before="60" w:after="60"/>
              <w:ind w:left="0"/>
              <w:contextualSpacing w:val="0"/>
              <w:rPr>
                <w:rFonts w:cs="Arial"/>
                <w:b/>
                <w:sz w:val="20"/>
                <w:szCs w:val="20"/>
                <w:lang w:val="en-GB"/>
              </w:rPr>
            </w:pPr>
            <w:proofErr w:type="spellStart"/>
            <w:r w:rsidRPr="00F309F6">
              <w:rPr>
                <w:rFonts w:cs="Arial"/>
                <w:b/>
                <w:sz w:val="20"/>
                <w:szCs w:val="20"/>
                <w:lang w:val="en-GB"/>
              </w:rPr>
              <w:t>Projekttitel</w:t>
            </w:r>
            <w:proofErr w:type="spellEnd"/>
            <w:r w:rsidRPr="00F309F6">
              <w:rPr>
                <w:rFonts w:cs="Arial"/>
                <w:b/>
                <w:sz w:val="20"/>
                <w:szCs w:val="20"/>
                <w:lang w:val="en-GB"/>
              </w:rPr>
              <w:t xml:space="preserve">: </w:t>
            </w:r>
            <w:proofErr w:type="spellStart"/>
            <w:r w:rsidR="008E7B7D" w:rsidRPr="008E7B7D">
              <w:rPr>
                <w:rFonts w:cs="Arial"/>
                <w:sz w:val="20"/>
                <w:szCs w:val="20"/>
                <w:lang w:val="en-GB"/>
              </w:rPr>
              <w:t>Rieview</w:t>
            </w:r>
            <w:proofErr w:type="spellEnd"/>
            <w:r w:rsidR="008E7B7D" w:rsidRPr="008E7B7D">
              <w:rPr>
                <w:rFonts w:cs="Arial"/>
                <w:sz w:val="20"/>
                <w:szCs w:val="20"/>
                <w:lang w:val="en-GB"/>
              </w:rPr>
              <w:t xml:space="preserve"> of the current status in </w:t>
            </w:r>
            <w:r w:rsidRPr="008E7B7D">
              <w:rPr>
                <w:sz w:val="20"/>
                <w:szCs w:val="20"/>
                <w:lang w:val="en-GB"/>
              </w:rPr>
              <w:t>Public Health Project</w:t>
            </w:r>
            <w:r w:rsidR="008E7B7D" w:rsidRPr="008E7B7D">
              <w:rPr>
                <w:sz w:val="20"/>
                <w:szCs w:val="20"/>
                <w:lang w:val="en-GB"/>
              </w:rPr>
              <w:t>s</w:t>
            </w:r>
            <w:r w:rsidRPr="008E7B7D">
              <w:rPr>
                <w:sz w:val="20"/>
                <w:szCs w:val="20"/>
                <w:lang w:val="en-GB"/>
              </w:rPr>
              <w:t xml:space="preserve"> </w:t>
            </w:r>
            <w:r w:rsidR="008E7B7D" w:rsidRPr="008E7B7D">
              <w:rPr>
                <w:sz w:val="20"/>
                <w:szCs w:val="20"/>
                <w:lang w:val="en-GB"/>
              </w:rPr>
              <w:t xml:space="preserve">in </w:t>
            </w:r>
            <w:r w:rsidRPr="008E7B7D">
              <w:rPr>
                <w:sz w:val="20"/>
                <w:szCs w:val="20"/>
                <w:lang w:val="en-GB"/>
              </w:rPr>
              <w:t>Yogyakarta</w:t>
            </w:r>
            <w:r>
              <w:rPr>
                <w:sz w:val="20"/>
                <w:szCs w:val="20"/>
                <w:lang w:val="en-GB"/>
              </w:rPr>
              <w:t xml:space="preserve"> (Outgoing)</w:t>
            </w:r>
            <w:r w:rsidR="008E7B7D" w:rsidRPr="00F309F6">
              <w:rPr>
                <w:rFonts w:cs="Arial"/>
                <w:sz w:val="20"/>
                <w:szCs w:val="20"/>
                <w:lang w:val="en-GB"/>
              </w:rPr>
              <w:t xml:space="preserve"> -</w:t>
            </w:r>
          </w:p>
        </w:tc>
        <w:tc>
          <w:tcPr>
            <w:tcW w:w="3545" w:type="dxa"/>
            <w:tcBorders>
              <w:bottom w:val="single" w:sz="4" w:space="0" w:color="auto"/>
            </w:tcBorders>
            <w:shd w:val="clear" w:color="auto" w:fill="FFF2CC" w:themeFill="accent4" w:themeFillTint="33"/>
          </w:tcPr>
          <w:p w:rsidR="0047603E" w:rsidRPr="00FF4F41" w:rsidRDefault="0047603E" w:rsidP="008550A3">
            <w:pPr>
              <w:pStyle w:val="Listenabsatz"/>
              <w:spacing w:before="60" w:after="60"/>
              <w:ind w:left="0"/>
              <w:contextualSpacing w:val="0"/>
              <w:rPr>
                <w:rFonts w:cs="Arial"/>
                <w:sz w:val="20"/>
                <w:szCs w:val="20"/>
                <w:lang w:val="en-GB"/>
              </w:rPr>
            </w:pPr>
            <w:r w:rsidRPr="00FF4F41">
              <w:rPr>
                <w:rFonts w:cs="Arial"/>
                <w:sz w:val="20"/>
                <w:szCs w:val="20"/>
                <w:lang w:val="en-GB"/>
              </w:rPr>
              <w:t>Gadjah Mada University</w:t>
            </w:r>
            <w:r w:rsidR="00B75BC8" w:rsidRPr="00FF4F41">
              <w:rPr>
                <w:rFonts w:cs="Arial"/>
                <w:sz w:val="20"/>
                <w:szCs w:val="20"/>
                <w:lang w:val="en-GB"/>
              </w:rPr>
              <w:t xml:space="preserve"> (</w:t>
            </w:r>
            <w:r w:rsidR="00B75BC8" w:rsidRPr="00FF4F41">
              <w:rPr>
                <w:rFonts w:cs="Arial"/>
                <w:i/>
                <w:sz w:val="20"/>
                <w:szCs w:val="20"/>
                <w:lang w:val="en-GB"/>
              </w:rPr>
              <w:t>Contact person:</w:t>
            </w:r>
            <w:r w:rsidR="00B75BC8" w:rsidRPr="00FF4F41">
              <w:rPr>
                <w:rFonts w:cs="Arial"/>
                <w:sz w:val="20"/>
                <w:szCs w:val="20"/>
                <w:lang w:val="en-GB"/>
              </w:rPr>
              <w:t xml:space="preserve"> </w:t>
            </w:r>
            <w:proofErr w:type="spellStart"/>
            <w:r w:rsidR="00B75BC8" w:rsidRPr="00FF4F41">
              <w:rPr>
                <w:rFonts w:cs="Arial"/>
                <w:sz w:val="20"/>
                <w:szCs w:val="20"/>
                <w:lang w:val="en-GB"/>
              </w:rPr>
              <w:t>Dr.</w:t>
            </w:r>
            <w:proofErr w:type="spellEnd"/>
            <w:r w:rsidR="00B75BC8" w:rsidRPr="00FF4F41">
              <w:rPr>
                <w:rFonts w:cs="Arial"/>
                <w:sz w:val="20"/>
                <w:szCs w:val="20"/>
                <w:lang w:val="en-GB"/>
              </w:rPr>
              <w:t xml:space="preserve"> </w:t>
            </w:r>
            <w:proofErr w:type="spellStart"/>
            <w:r w:rsidR="00B75BC8" w:rsidRPr="00FF4F41">
              <w:rPr>
                <w:rFonts w:cs="Arial"/>
                <w:sz w:val="20"/>
                <w:szCs w:val="20"/>
                <w:lang w:val="en-GB"/>
              </w:rPr>
              <w:t>Yayi</w:t>
            </w:r>
            <w:proofErr w:type="spellEnd"/>
            <w:r w:rsidR="00B75BC8" w:rsidRPr="00FF4F41">
              <w:rPr>
                <w:rFonts w:cs="Arial"/>
                <w:sz w:val="20"/>
                <w:szCs w:val="20"/>
                <w:lang w:val="en-GB"/>
              </w:rPr>
              <w:t xml:space="preserve"> </w:t>
            </w:r>
            <w:proofErr w:type="spellStart"/>
            <w:r w:rsidR="00B75BC8" w:rsidRPr="00FF4F41">
              <w:rPr>
                <w:rFonts w:cs="Arial"/>
                <w:sz w:val="20"/>
                <w:szCs w:val="20"/>
                <w:lang w:val="en-GB"/>
              </w:rPr>
              <w:t>Suryo</w:t>
            </w:r>
            <w:proofErr w:type="spellEnd"/>
            <w:r w:rsidR="00B75BC8" w:rsidRPr="00FF4F41">
              <w:rPr>
                <w:rFonts w:cs="Arial"/>
                <w:sz w:val="20"/>
                <w:szCs w:val="20"/>
                <w:lang w:val="en-GB"/>
              </w:rPr>
              <w:t xml:space="preserve"> </w:t>
            </w:r>
            <w:proofErr w:type="spellStart"/>
            <w:r w:rsidR="00B75BC8" w:rsidRPr="00FF4F41">
              <w:rPr>
                <w:rFonts w:cs="Arial"/>
                <w:sz w:val="20"/>
                <w:szCs w:val="20"/>
                <w:lang w:val="en-GB"/>
              </w:rPr>
              <w:t>Brabanderi</w:t>
            </w:r>
            <w:proofErr w:type="spellEnd"/>
            <w:r w:rsidR="00B75BC8" w:rsidRPr="00FF4F41">
              <w:rPr>
                <w:rFonts w:cs="Arial"/>
                <w:sz w:val="20"/>
                <w:szCs w:val="20"/>
                <w:lang w:val="en-GB"/>
              </w:rPr>
              <w:t>, Principal Investigator of the Quit Tobacco Indonesia programme)</w:t>
            </w:r>
          </w:p>
        </w:tc>
      </w:tr>
      <w:tr w:rsidR="0047603E" w:rsidRPr="00C31E4E" w:rsidTr="00AF0BDD">
        <w:trPr>
          <w:trHeight w:val="322"/>
        </w:trPr>
        <w:tc>
          <w:tcPr>
            <w:tcW w:w="1560" w:type="dxa"/>
            <w:tcBorders>
              <w:bottom w:val="single" w:sz="4" w:space="0" w:color="auto"/>
            </w:tcBorders>
            <w:shd w:val="clear" w:color="auto" w:fill="FFF2CC" w:themeFill="accent4" w:themeFillTint="33"/>
          </w:tcPr>
          <w:p w:rsidR="0047603E" w:rsidRPr="00FF4F41" w:rsidRDefault="0047603E" w:rsidP="0022044E">
            <w:pPr>
              <w:spacing w:before="60" w:after="60"/>
              <w:rPr>
                <w:rFonts w:cs="Arial"/>
                <w:sz w:val="20"/>
                <w:szCs w:val="20"/>
              </w:rPr>
            </w:pPr>
            <w:r w:rsidRPr="00FF4F41">
              <w:rPr>
                <w:rFonts w:cs="Arial"/>
                <w:sz w:val="20"/>
                <w:szCs w:val="20"/>
              </w:rPr>
              <w:t>2015</w:t>
            </w:r>
          </w:p>
        </w:tc>
        <w:tc>
          <w:tcPr>
            <w:tcW w:w="3118" w:type="dxa"/>
            <w:tcBorders>
              <w:bottom w:val="single" w:sz="4" w:space="0" w:color="auto"/>
            </w:tcBorders>
            <w:shd w:val="clear" w:color="auto" w:fill="FFF2CC" w:themeFill="accent4" w:themeFillTint="33"/>
          </w:tcPr>
          <w:p w:rsidR="0047603E" w:rsidRPr="0098384F" w:rsidRDefault="0047603E" w:rsidP="008E7B7D">
            <w:pPr>
              <w:spacing w:before="60" w:after="60"/>
              <w:rPr>
                <w:rFonts w:cs="Arial"/>
                <w:sz w:val="20"/>
                <w:szCs w:val="20"/>
              </w:rPr>
            </w:pPr>
            <w:r>
              <w:rPr>
                <w:rStyle w:val="perstitel"/>
                <w:sz w:val="20"/>
                <w:szCs w:val="20"/>
              </w:rPr>
              <w:t xml:space="preserve">Univ.-Prof. </w:t>
            </w:r>
            <w:r w:rsidR="00B20191">
              <w:rPr>
                <w:rStyle w:val="perstitel"/>
                <w:sz w:val="20"/>
                <w:szCs w:val="20"/>
              </w:rPr>
              <w:t>Herbert</w:t>
            </w:r>
            <w:r w:rsidR="008E7B7D">
              <w:rPr>
                <w:rStyle w:val="perstitel"/>
                <w:sz w:val="20"/>
                <w:szCs w:val="20"/>
              </w:rPr>
              <w:t xml:space="preserve"> </w:t>
            </w:r>
            <w:proofErr w:type="spellStart"/>
            <w:r w:rsidR="008E7B7D">
              <w:rPr>
                <w:rStyle w:val="perstitel"/>
                <w:sz w:val="20"/>
                <w:szCs w:val="20"/>
              </w:rPr>
              <w:t>Riechelmann</w:t>
            </w:r>
            <w:proofErr w:type="spellEnd"/>
            <w:r w:rsidR="008E7B7D">
              <w:rPr>
                <w:rStyle w:val="perstitel"/>
                <w:sz w:val="20"/>
                <w:szCs w:val="20"/>
              </w:rPr>
              <w:t xml:space="preserve">, Dr. </w:t>
            </w:r>
            <w:r>
              <w:rPr>
                <w:rStyle w:val="perstitel"/>
                <w:sz w:val="20"/>
                <w:szCs w:val="20"/>
              </w:rPr>
              <w:t xml:space="preserve">Matthias Lechner / Dr. Christoph </w:t>
            </w:r>
            <w:proofErr w:type="spellStart"/>
            <w:r>
              <w:rPr>
                <w:rStyle w:val="perstitel"/>
                <w:sz w:val="20"/>
                <w:szCs w:val="20"/>
              </w:rPr>
              <w:t>Url</w:t>
            </w:r>
            <w:proofErr w:type="spellEnd"/>
            <w:r>
              <w:rPr>
                <w:rStyle w:val="perstitel"/>
                <w:sz w:val="20"/>
                <w:szCs w:val="20"/>
              </w:rPr>
              <w:t xml:space="preserve">, </w:t>
            </w:r>
            <w:r w:rsidR="008E7B7D">
              <w:rPr>
                <w:rStyle w:val="perstitel"/>
                <w:sz w:val="20"/>
                <w:szCs w:val="20"/>
              </w:rPr>
              <w:t>alle</w:t>
            </w:r>
            <w:r>
              <w:rPr>
                <w:rStyle w:val="perstitel"/>
                <w:sz w:val="20"/>
                <w:szCs w:val="20"/>
              </w:rPr>
              <w:t>: Univ. Klinik für HNO-</w:t>
            </w:r>
            <w:proofErr w:type="spellStart"/>
            <w:r>
              <w:rPr>
                <w:rStyle w:val="perstitel"/>
                <w:sz w:val="20"/>
                <w:szCs w:val="20"/>
              </w:rPr>
              <w:t>Heilunde</w:t>
            </w:r>
            <w:proofErr w:type="spellEnd"/>
            <w:r>
              <w:rPr>
                <w:rStyle w:val="perstitel"/>
                <w:sz w:val="20"/>
                <w:szCs w:val="20"/>
              </w:rPr>
              <w:t xml:space="preserve">, </w:t>
            </w:r>
            <w:r w:rsidRPr="00CB4771">
              <w:rPr>
                <w:rStyle w:val="perstitel"/>
                <w:sz w:val="20"/>
                <w:szCs w:val="20"/>
              </w:rPr>
              <w:t>E-Mail:</w:t>
            </w:r>
            <w:r>
              <w:rPr>
                <w:rStyle w:val="perstitel"/>
                <w:sz w:val="20"/>
                <w:szCs w:val="20"/>
              </w:rPr>
              <w:t xml:space="preserve"> </w:t>
            </w:r>
            <w:r w:rsidR="008E7B7D">
              <w:rPr>
                <w:rStyle w:val="perstitel"/>
                <w:sz w:val="20"/>
                <w:szCs w:val="20"/>
              </w:rPr>
              <w:br/>
            </w:r>
            <w:hyperlink r:id="rId100" w:history="1">
              <w:r w:rsidR="008E7B7D" w:rsidRPr="00063FB9">
                <w:rPr>
                  <w:rStyle w:val="Hyperlink"/>
                  <w:sz w:val="20"/>
                  <w:szCs w:val="20"/>
                </w:rPr>
                <w:t>herbert.riechelmann@i-med.ac.uk</w:t>
              </w:r>
            </w:hyperlink>
            <w:r w:rsidR="008E7B7D">
              <w:rPr>
                <w:rStyle w:val="Hyperlink"/>
                <w:sz w:val="20"/>
                <w:szCs w:val="20"/>
              </w:rPr>
              <w:br/>
            </w:r>
            <w:hyperlink r:id="rId101" w:history="1">
              <w:r w:rsidRPr="00063FB9">
                <w:rPr>
                  <w:rStyle w:val="Hyperlink"/>
                  <w:sz w:val="20"/>
                  <w:szCs w:val="20"/>
                </w:rPr>
                <w:t>christoph.url@uki.at</w:t>
              </w:r>
            </w:hyperlink>
            <w:r w:rsidR="008E7B7D">
              <w:rPr>
                <w:rStyle w:val="Hyperlink"/>
                <w:sz w:val="20"/>
                <w:szCs w:val="20"/>
              </w:rPr>
              <w:t xml:space="preserve"> </w:t>
            </w:r>
            <w:r>
              <w:rPr>
                <w:rStyle w:val="perstitel"/>
                <w:sz w:val="20"/>
                <w:szCs w:val="20"/>
              </w:rPr>
              <w:t xml:space="preserve">, </w:t>
            </w:r>
            <w:hyperlink r:id="rId102" w:history="1">
              <w:r w:rsidRPr="00161ACE">
                <w:rPr>
                  <w:rStyle w:val="Hyperlink"/>
                  <w:sz w:val="20"/>
                  <w:szCs w:val="20"/>
                </w:rPr>
                <w:t>m.lechner@ucl.ac.uk</w:t>
              </w:r>
            </w:hyperlink>
          </w:p>
        </w:tc>
        <w:tc>
          <w:tcPr>
            <w:tcW w:w="7371" w:type="dxa"/>
            <w:tcBorders>
              <w:bottom w:val="single" w:sz="4" w:space="0" w:color="auto"/>
            </w:tcBorders>
            <w:shd w:val="clear" w:color="auto" w:fill="FFF2CC" w:themeFill="accent4" w:themeFillTint="33"/>
          </w:tcPr>
          <w:p w:rsidR="0047603E" w:rsidRPr="008E7B7D" w:rsidRDefault="0047603E" w:rsidP="008E7B7D">
            <w:pPr>
              <w:spacing w:before="60" w:line="240" w:lineRule="atLeast"/>
              <w:rPr>
                <w:sz w:val="20"/>
                <w:szCs w:val="20"/>
              </w:rPr>
            </w:pPr>
            <w:r w:rsidRPr="00186A00">
              <w:rPr>
                <w:rFonts w:cs="Arial"/>
                <w:b/>
                <w:sz w:val="20"/>
                <w:szCs w:val="20"/>
              </w:rPr>
              <w:t>Projekttitel:</w:t>
            </w:r>
            <w:r>
              <w:rPr>
                <w:rFonts w:cs="Arial"/>
                <w:sz w:val="20"/>
                <w:szCs w:val="20"/>
              </w:rPr>
              <w:t xml:space="preserve"> </w:t>
            </w:r>
            <w:r w:rsidR="008E7B7D" w:rsidRPr="00CB4771">
              <w:rPr>
                <w:rFonts w:cs="Arial"/>
                <w:b/>
                <w:sz w:val="20"/>
                <w:szCs w:val="20"/>
              </w:rPr>
              <w:t>:</w:t>
            </w:r>
            <w:r w:rsidR="008E7B7D" w:rsidRPr="00CB4771">
              <w:rPr>
                <w:rFonts w:cs="Arial"/>
                <w:sz w:val="20"/>
                <w:szCs w:val="20"/>
              </w:rPr>
              <w:t xml:space="preserve"> </w:t>
            </w:r>
            <w:r w:rsidR="008E7B7D" w:rsidRPr="00091421">
              <w:rPr>
                <w:rStyle w:val="perstitel"/>
                <w:sz w:val="20"/>
                <w:szCs w:val="20"/>
              </w:rPr>
              <w:t>Prä</w:t>
            </w:r>
            <w:r w:rsidR="008E7B7D">
              <w:rPr>
                <w:rStyle w:val="perstitel"/>
                <w:sz w:val="20"/>
                <w:szCs w:val="20"/>
              </w:rPr>
              <w:t>ventions- und risikospezifisches Krebsfrüherkennungsprogramm und Kollaborationsprogramm</w:t>
            </w:r>
            <w:r w:rsidR="008E7B7D" w:rsidRPr="00091421">
              <w:rPr>
                <w:rStyle w:val="perstitel"/>
                <w:sz w:val="20"/>
                <w:szCs w:val="20"/>
              </w:rPr>
              <w:t xml:space="preserve"> im Rahmen des unter der Schirmherrschaft von ASEA-U</w:t>
            </w:r>
            <w:r w:rsidR="008E7B7D">
              <w:rPr>
                <w:rStyle w:val="perstitel"/>
                <w:sz w:val="20"/>
                <w:szCs w:val="20"/>
              </w:rPr>
              <w:t xml:space="preserve">NINET </w:t>
            </w:r>
            <w:r w:rsidR="008E7B7D" w:rsidRPr="00091421">
              <w:rPr>
                <w:rStyle w:val="perstitel"/>
                <w:sz w:val="20"/>
                <w:szCs w:val="20"/>
              </w:rPr>
              <w:t>gegründeten Programmes ‚</w:t>
            </w:r>
            <w:proofErr w:type="spellStart"/>
            <w:r w:rsidR="008E7B7D" w:rsidRPr="00091421">
              <w:rPr>
                <w:rStyle w:val="perstitel"/>
                <w:sz w:val="20"/>
                <w:szCs w:val="20"/>
              </w:rPr>
              <w:t>Yogyahealth</w:t>
            </w:r>
            <w:proofErr w:type="spellEnd"/>
            <w:r w:rsidR="008E7B7D">
              <w:rPr>
                <w:rStyle w:val="perstitel"/>
                <w:sz w:val="20"/>
                <w:szCs w:val="20"/>
              </w:rPr>
              <w:t xml:space="preserve">‘ (Public </w:t>
            </w:r>
            <w:proofErr w:type="spellStart"/>
            <w:r w:rsidR="008E7B7D">
              <w:rPr>
                <w:rStyle w:val="perstitel"/>
                <w:sz w:val="20"/>
                <w:szCs w:val="20"/>
              </w:rPr>
              <w:t>Health</w:t>
            </w:r>
            <w:proofErr w:type="spellEnd"/>
            <w:r w:rsidR="008E7B7D">
              <w:rPr>
                <w:rStyle w:val="perstitel"/>
                <w:sz w:val="20"/>
                <w:szCs w:val="20"/>
              </w:rPr>
              <w:t xml:space="preserve"> Project) </w:t>
            </w:r>
            <w:r w:rsidRPr="0098384F">
              <w:rPr>
                <w:rFonts w:cs="Arial"/>
                <w:sz w:val="20"/>
                <w:szCs w:val="20"/>
              </w:rPr>
              <w:t>(Outgoing)</w:t>
            </w:r>
          </w:p>
        </w:tc>
        <w:tc>
          <w:tcPr>
            <w:tcW w:w="3545" w:type="dxa"/>
            <w:tcBorders>
              <w:bottom w:val="single" w:sz="4" w:space="0" w:color="auto"/>
            </w:tcBorders>
            <w:shd w:val="clear" w:color="auto" w:fill="FFF2CC" w:themeFill="accent4" w:themeFillTint="33"/>
          </w:tcPr>
          <w:p w:rsidR="0047603E" w:rsidRPr="00FF4F41" w:rsidRDefault="0047603E" w:rsidP="008550A3">
            <w:pPr>
              <w:pStyle w:val="Listenabsatz"/>
              <w:spacing w:before="60" w:after="60"/>
              <w:ind w:left="0"/>
              <w:contextualSpacing w:val="0"/>
              <w:rPr>
                <w:rFonts w:cs="Arial"/>
                <w:sz w:val="20"/>
                <w:szCs w:val="20"/>
                <w:lang w:val="en-GB"/>
              </w:rPr>
            </w:pPr>
            <w:r w:rsidRPr="00FF4F41">
              <w:rPr>
                <w:rFonts w:cs="Arial"/>
                <w:sz w:val="20"/>
                <w:szCs w:val="20"/>
                <w:lang w:val="en-GB"/>
              </w:rPr>
              <w:t>Gadjah Mada University</w:t>
            </w:r>
            <w:r w:rsidR="00B75BC8" w:rsidRPr="00FF4F41">
              <w:rPr>
                <w:rFonts w:cs="Arial"/>
                <w:sz w:val="20"/>
                <w:szCs w:val="20"/>
                <w:lang w:val="en-GB"/>
              </w:rPr>
              <w:t xml:space="preserve"> (</w:t>
            </w:r>
            <w:r w:rsidR="00B75BC8" w:rsidRPr="00FF4F41">
              <w:rPr>
                <w:rFonts w:cs="Arial"/>
                <w:i/>
                <w:sz w:val="20"/>
                <w:szCs w:val="20"/>
                <w:lang w:val="en-GB"/>
              </w:rPr>
              <w:t>Contact person:</w:t>
            </w:r>
            <w:r w:rsidR="00B75BC8" w:rsidRPr="00FF4F41">
              <w:rPr>
                <w:rFonts w:cs="Arial"/>
                <w:sz w:val="20"/>
                <w:szCs w:val="20"/>
                <w:lang w:val="en-GB"/>
              </w:rPr>
              <w:t xml:space="preserve"> </w:t>
            </w:r>
            <w:proofErr w:type="spellStart"/>
            <w:r w:rsidR="00B75BC8" w:rsidRPr="00FF4F41">
              <w:rPr>
                <w:rFonts w:cs="Arial"/>
                <w:sz w:val="20"/>
                <w:szCs w:val="20"/>
                <w:lang w:val="en-GB"/>
              </w:rPr>
              <w:t>Dr.</w:t>
            </w:r>
            <w:proofErr w:type="spellEnd"/>
            <w:r w:rsidR="00B75BC8" w:rsidRPr="00FF4F41">
              <w:rPr>
                <w:rFonts w:cs="Arial"/>
                <w:sz w:val="20"/>
                <w:szCs w:val="20"/>
                <w:lang w:val="en-GB"/>
              </w:rPr>
              <w:t xml:space="preserve"> </w:t>
            </w:r>
            <w:proofErr w:type="spellStart"/>
            <w:r w:rsidR="00B75BC8" w:rsidRPr="00FF4F41">
              <w:rPr>
                <w:rFonts w:cs="Arial"/>
                <w:sz w:val="20"/>
                <w:szCs w:val="20"/>
                <w:lang w:val="en-GB"/>
              </w:rPr>
              <w:t>Yayi</w:t>
            </w:r>
            <w:proofErr w:type="spellEnd"/>
            <w:r w:rsidR="00B75BC8" w:rsidRPr="00FF4F41">
              <w:rPr>
                <w:rFonts w:cs="Arial"/>
                <w:sz w:val="20"/>
                <w:szCs w:val="20"/>
                <w:lang w:val="en-GB"/>
              </w:rPr>
              <w:t xml:space="preserve"> </w:t>
            </w:r>
            <w:proofErr w:type="spellStart"/>
            <w:r w:rsidR="00B75BC8" w:rsidRPr="00FF4F41">
              <w:rPr>
                <w:rFonts w:cs="Arial"/>
                <w:sz w:val="20"/>
                <w:szCs w:val="20"/>
                <w:lang w:val="en-GB"/>
              </w:rPr>
              <w:t>Suryo</w:t>
            </w:r>
            <w:proofErr w:type="spellEnd"/>
            <w:r w:rsidR="00B75BC8" w:rsidRPr="00FF4F41">
              <w:rPr>
                <w:rFonts w:cs="Arial"/>
                <w:sz w:val="20"/>
                <w:szCs w:val="20"/>
                <w:lang w:val="en-GB"/>
              </w:rPr>
              <w:t xml:space="preserve"> </w:t>
            </w:r>
            <w:proofErr w:type="spellStart"/>
            <w:r w:rsidR="00B75BC8" w:rsidRPr="00FF4F41">
              <w:rPr>
                <w:rFonts w:cs="Arial"/>
                <w:sz w:val="20"/>
                <w:szCs w:val="20"/>
                <w:lang w:val="en-GB"/>
              </w:rPr>
              <w:t>Brabanderi</w:t>
            </w:r>
            <w:proofErr w:type="spellEnd"/>
            <w:r w:rsidR="00B75BC8" w:rsidRPr="00FF4F41">
              <w:rPr>
                <w:rFonts w:cs="Arial"/>
                <w:sz w:val="20"/>
                <w:szCs w:val="20"/>
                <w:lang w:val="en-GB"/>
              </w:rPr>
              <w:t>, Principal Investigator of the Quit Tobacco Indonesia programme)</w:t>
            </w:r>
          </w:p>
        </w:tc>
      </w:tr>
      <w:tr w:rsidR="00816774" w:rsidRPr="00C31E4E" w:rsidTr="00AF0BDD">
        <w:trPr>
          <w:trHeight w:val="322"/>
        </w:trPr>
        <w:tc>
          <w:tcPr>
            <w:tcW w:w="1560" w:type="dxa"/>
            <w:shd w:val="clear" w:color="auto" w:fill="FFF2CC" w:themeFill="accent4" w:themeFillTint="33"/>
          </w:tcPr>
          <w:p w:rsidR="00816774" w:rsidRPr="00FF4F41" w:rsidRDefault="00663802" w:rsidP="0022044E">
            <w:pPr>
              <w:spacing w:before="60" w:after="60"/>
              <w:rPr>
                <w:rFonts w:cs="Arial"/>
                <w:sz w:val="20"/>
                <w:szCs w:val="20"/>
              </w:rPr>
            </w:pPr>
            <w:r w:rsidRPr="00FF4F41">
              <w:rPr>
                <w:rFonts w:cs="Arial"/>
                <w:sz w:val="20"/>
                <w:szCs w:val="20"/>
              </w:rPr>
              <w:t>2016</w:t>
            </w:r>
          </w:p>
        </w:tc>
        <w:tc>
          <w:tcPr>
            <w:tcW w:w="3118" w:type="dxa"/>
            <w:shd w:val="clear" w:color="auto" w:fill="FFF2CC" w:themeFill="accent4" w:themeFillTint="33"/>
          </w:tcPr>
          <w:p w:rsidR="00B51374" w:rsidRPr="000A13B7" w:rsidRDefault="00816774" w:rsidP="00B51374">
            <w:pPr>
              <w:spacing w:before="60" w:after="60"/>
            </w:pPr>
            <w:r w:rsidRPr="0098384F">
              <w:rPr>
                <w:rFonts w:cs="Arial"/>
                <w:sz w:val="20"/>
                <w:szCs w:val="20"/>
              </w:rPr>
              <w:t xml:space="preserve">Univ.-Prof. </w:t>
            </w:r>
            <w:r w:rsidR="00B51374">
              <w:rPr>
                <w:rFonts w:cs="Arial"/>
                <w:sz w:val="20"/>
                <w:szCs w:val="20"/>
              </w:rPr>
              <w:t xml:space="preserve">Erich </w:t>
            </w:r>
            <w:r w:rsidRPr="0098384F">
              <w:rPr>
                <w:rFonts w:cs="Arial"/>
                <w:sz w:val="20"/>
                <w:szCs w:val="20"/>
              </w:rPr>
              <w:t>Schmutzhard</w:t>
            </w:r>
            <w:r w:rsidR="00B51374">
              <w:rPr>
                <w:rFonts w:cs="Arial"/>
                <w:sz w:val="20"/>
                <w:szCs w:val="20"/>
              </w:rPr>
              <w:t xml:space="preserve">, </w:t>
            </w:r>
            <w:r w:rsidR="00B51374" w:rsidRPr="0098384F">
              <w:rPr>
                <w:rFonts w:cs="Arial"/>
                <w:sz w:val="20"/>
                <w:szCs w:val="20"/>
              </w:rPr>
              <w:t>Univ.-Klinik für Neurologie, Neurologische Intensivstation</w:t>
            </w:r>
            <w:r w:rsidR="008E7B7D">
              <w:t xml:space="preserve">, </w:t>
            </w:r>
            <w:r w:rsidR="000A13B7">
              <w:rPr>
                <w:rFonts w:cs="Arial"/>
                <w:sz w:val="20"/>
                <w:szCs w:val="20"/>
              </w:rPr>
              <w:t xml:space="preserve">E-Mail: </w:t>
            </w:r>
            <w:hyperlink r:id="rId103" w:history="1">
              <w:r w:rsidR="000A13B7" w:rsidRPr="00F309F6">
                <w:rPr>
                  <w:color w:val="0000FF"/>
                  <w:sz w:val="20"/>
                  <w:szCs w:val="20"/>
                  <w:u w:val="single"/>
                </w:rPr>
                <w:t>erich.schmutzhard@uibk.ac.at</w:t>
              </w:r>
            </w:hyperlink>
            <w:r w:rsidR="005C6F8B" w:rsidRPr="00F309F6">
              <w:rPr>
                <w:sz w:val="20"/>
                <w:szCs w:val="20"/>
              </w:rPr>
              <w:t xml:space="preserve"> ;</w:t>
            </w:r>
            <w:r w:rsidR="000A13B7" w:rsidRPr="00F309F6">
              <w:rPr>
                <w:sz w:val="20"/>
                <w:szCs w:val="20"/>
              </w:rPr>
              <w:t xml:space="preserve"> </w:t>
            </w:r>
            <w:r w:rsidR="000A13B7" w:rsidRPr="00F309F6">
              <w:rPr>
                <w:color w:val="0000FF"/>
                <w:sz w:val="20"/>
                <w:szCs w:val="20"/>
                <w:u w:val="single"/>
              </w:rPr>
              <w:lastRenderedPageBreak/>
              <w:t>erich.schmutzhard@i-med.ac.at</w:t>
            </w:r>
          </w:p>
        </w:tc>
        <w:tc>
          <w:tcPr>
            <w:tcW w:w="7371" w:type="dxa"/>
            <w:shd w:val="clear" w:color="auto" w:fill="FFF2CC" w:themeFill="accent4" w:themeFillTint="33"/>
          </w:tcPr>
          <w:p w:rsidR="00816774" w:rsidRPr="0098384F" w:rsidRDefault="00B27570" w:rsidP="00AF0BDD">
            <w:pPr>
              <w:pStyle w:val="Listenabsatz"/>
              <w:spacing w:before="60" w:after="60"/>
              <w:ind w:left="0"/>
              <w:contextualSpacing w:val="0"/>
              <w:rPr>
                <w:rFonts w:cs="Arial"/>
                <w:sz w:val="20"/>
                <w:szCs w:val="20"/>
              </w:rPr>
            </w:pPr>
            <w:r w:rsidRPr="00186A00">
              <w:rPr>
                <w:rFonts w:cs="Arial"/>
                <w:b/>
                <w:sz w:val="20"/>
                <w:szCs w:val="20"/>
              </w:rPr>
              <w:lastRenderedPageBreak/>
              <w:t>Projekttitel:</w:t>
            </w:r>
            <w:r>
              <w:rPr>
                <w:rFonts w:cs="Arial"/>
                <w:sz w:val="20"/>
                <w:szCs w:val="20"/>
              </w:rPr>
              <w:t xml:space="preserve"> </w:t>
            </w:r>
            <w:r w:rsidR="00663802" w:rsidRPr="0098384F">
              <w:rPr>
                <w:rFonts w:cs="Arial"/>
                <w:sz w:val="20"/>
                <w:szCs w:val="20"/>
              </w:rPr>
              <w:t>Famulaturen (Outgoing)</w:t>
            </w:r>
          </w:p>
        </w:tc>
        <w:tc>
          <w:tcPr>
            <w:tcW w:w="3545" w:type="dxa"/>
            <w:shd w:val="clear" w:color="auto" w:fill="FFF2CC" w:themeFill="accent4" w:themeFillTint="33"/>
          </w:tcPr>
          <w:p w:rsidR="004000A3" w:rsidRDefault="0000365B" w:rsidP="00663802">
            <w:pPr>
              <w:pStyle w:val="Listenabsatz"/>
              <w:spacing w:before="60" w:after="60"/>
              <w:ind w:left="0"/>
              <w:contextualSpacing w:val="0"/>
              <w:rPr>
                <w:rStyle w:val="Hyperlink"/>
                <w:rFonts w:cs="Arial"/>
                <w:sz w:val="20"/>
                <w:szCs w:val="20"/>
                <w:lang w:val="en-GB"/>
              </w:rPr>
            </w:pPr>
            <w:r w:rsidRPr="00FF4F41">
              <w:rPr>
                <w:rFonts w:cs="Arial"/>
                <w:sz w:val="20"/>
                <w:szCs w:val="20"/>
                <w:lang w:val="en-GB"/>
              </w:rPr>
              <w:t>Gadjah Mada University Hospital (</w:t>
            </w:r>
            <w:r w:rsidRPr="00FF4F41">
              <w:rPr>
                <w:rFonts w:cs="Arial"/>
                <w:i/>
                <w:sz w:val="20"/>
                <w:szCs w:val="20"/>
                <w:lang w:val="en-GB"/>
              </w:rPr>
              <w:t>Contact person:</w:t>
            </w:r>
            <w:r w:rsidRPr="00FF4F41">
              <w:rPr>
                <w:rFonts w:cs="Arial"/>
                <w:sz w:val="20"/>
                <w:szCs w:val="20"/>
                <w:lang w:val="en-GB"/>
              </w:rPr>
              <w:t xml:space="preserve"> Sari </w:t>
            </w:r>
            <w:proofErr w:type="spellStart"/>
            <w:r w:rsidRPr="00FF4F41">
              <w:rPr>
                <w:rFonts w:cs="Arial"/>
                <w:sz w:val="20"/>
                <w:szCs w:val="20"/>
                <w:lang w:val="en-GB"/>
              </w:rPr>
              <w:t>Wulandari</w:t>
            </w:r>
            <w:proofErr w:type="spellEnd"/>
            <w:r w:rsidRPr="00FF4F41">
              <w:rPr>
                <w:rFonts w:cs="Arial"/>
                <w:sz w:val="20"/>
                <w:szCs w:val="20"/>
                <w:lang w:val="en-GB"/>
              </w:rPr>
              <w:t xml:space="preserve">, International Office and Student Service, E-Mail: </w:t>
            </w:r>
            <w:hyperlink r:id="rId104" w:history="1">
              <w:r w:rsidRPr="0047727B">
                <w:rPr>
                  <w:rStyle w:val="Hyperlink"/>
                  <w:rFonts w:cs="Arial"/>
                  <w:sz w:val="20"/>
                  <w:szCs w:val="20"/>
                  <w:lang w:val="en-GB"/>
                </w:rPr>
                <w:t>iro.fk@ugm.ac.id</w:t>
              </w:r>
            </w:hyperlink>
          </w:p>
          <w:p w:rsidR="008E7B7D" w:rsidRPr="00FF4F41" w:rsidRDefault="008E7B7D" w:rsidP="00663802">
            <w:pPr>
              <w:pStyle w:val="Listenabsatz"/>
              <w:spacing w:before="60" w:after="60"/>
              <w:ind w:left="0"/>
              <w:contextualSpacing w:val="0"/>
              <w:rPr>
                <w:rFonts w:cs="Arial"/>
                <w:sz w:val="20"/>
                <w:szCs w:val="20"/>
                <w:lang w:val="en-GB"/>
              </w:rPr>
            </w:pPr>
          </w:p>
          <w:p w:rsidR="00663802" w:rsidRPr="00FF4F41" w:rsidRDefault="00663802" w:rsidP="00663802">
            <w:pPr>
              <w:pStyle w:val="Listenabsatz"/>
              <w:spacing w:before="60" w:after="60"/>
              <w:ind w:left="0"/>
              <w:contextualSpacing w:val="0"/>
              <w:rPr>
                <w:rFonts w:cs="Arial"/>
                <w:i/>
                <w:sz w:val="20"/>
                <w:szCs w:val="20"/>
                <w:u w:val="single"/>
              </w:rPr>
            </w:pPr>
            <w:r w:rsidRPr="00FF4F41">
              <w:rPr>
                <w:rFonts w:cs="Arial"/>
                <w:i/>
                <w:sz w:val="20"/>
                <w:szCs w:val="20"/>
                <w:u w:val="single"/>
              </w:rPr>
              <w:t xml:space="preserve">Projektpartner außerhalb </w:t>
            </w:r>
            <w:r w:rsidR="00C075C1" w:rsidRPr="00FF4F41">
              <w:rPr>
                <w:rFonts w:cs="Arial"/>
                <w:i/>
                <w:sz w:val="20"/>
                <w:szCs w:val="20"/>
                <w:u w:val="single"/>
              </w:rPr>
              <w:t>Indonesiens</w:t>
            </w:r>
            <w:r w:rsidRPr="00FF4F41">
              <w:rPr>
                <w:rFonts w:cs="Arial"/>
                <w:i/>
                <w:sz w:val="20"/>
                <w:szCs w:val="20"/>
                <w:u w:val="single"/>
              </w:rPr>
              <w:t>:</w:t>
            </w:r>
          </w:p>
          <w:p w:rsidR="00663802" w:rsidRPr="00FF4F41" w:rsidRDefault="00663802" w:rsidP="00663802">
            <w:pPr>
              <w:pStyle w:val="Listenabsatz"/>
              <w:spacing w:before="60" w:after="60"/>
              <w:ind w:left="0"/>
              <w:contextualSpacing w:val="0"/>
              <w:rPr>
                <w:rFonts w:cs="Arial"/>
                <w:sz w:val="20"/>
                <w:szCs w:val="20"/>
              </w:rPr>
            </w:pPr>
            <w:r w:rsidRPr="00FF4F41">
              <w:rPr>
                <w:rFonts w:cs="Arial"/>
                <w:sz w:val="20"/>
                <w:szCs w:val="20"/>
              </w:rPr>
              <w:t>Chiang Mai University</w:t>
            </w:r>
          </w:p>
          <w:p w:rsidR="00663802" w:rsidRPr="00FF4F41" w:rsidRDefault="00663802" w:rsidP="00663802">
            <w:pPr>
              <w:pStyle w:val="Listenabsatz"/>
              <w:spacing w:before="60" w:after="60"/>
              <w:ind w:left="0"/>
              <w:contextualSpacing w:val="0"/>
              <w:rPr>
                <w:rFonts w:cs="Arial"/>
                <w:sz w:val="20"/>
                <w:szCs w:val="20"/>
                <w:lang w:val="en-GB"/>
              </w:rPr>
            </w:pPr>
            <w:r w:rsidRPr="00FF4F41">
              <w:rPr>
                <w:rFonts w:cs="Arial"/>
                <w:sz w:val="20"/>
                <w:szCs w:val="20"/>
                <w:lang w:val="en-GB"/>
              </w:rPr>
              <w:t>Chulalongkorn University</w:t>
            </w:r>
          </w:p>
          <w:p w:rsidR="00663802" w:rsidRPr="00FF4F41" w:rsidRDefault="00663802" w:rsidP="00663802">
            <w:pPr>
              <w:pStyle w:val="Listenabsatz"/>
              <w:spacing w:before="60" w:after="60"/>
              <w:ind w:left="0"/>
              <w:contextualSpacing w:val="0"/>
              <w:rPr>
                <w:rFonts w:cs="Arial"/>
                <w:sz w:val="20"/>
                <w:szCs w:val="20"/>
                <w:lang w:val="en-GB"/>
              </w:rPr>
            </w:pPr>
            <w:r w:rsidRPr="00FF4F41">
              <w:rPr>
                <w:rFonts w:cs="Arial"/>
                <w:sz w:val="20"/>
                <w:szCs w:val="20"/>
                <w:lang w:val="en-GB"/>
              </w:rPr>
              <w:t>Mahidol University, Faculty of Tropical Medicine</w:t>
            </w:r>
          </w:p>
          <w:p w:rsidR="00663802" w:rsidRPr="00FF4F41" w:rsidRDefault="00663802" w:rsidP="00663802">
            <w:pPr>
              <w:pStyle w:val="Listenabsatz"/>
              <w:spacing w:before="60" w:after="60"/>
              <w:ind w:left="0"/>
              <w:contextualSpacing w:val="0"/>
              <w:rPr>
                <w:rFonts w:cs="Arial"/>
                <w:sz w:val="20"/>
                <w:szCs w:val="20"/>
                <w:lang w:val="en-GB"/>
              </w:rPr>
            </w:pPr>
            <w:proofErr w:type="spellStart"/>
            <w:r w:rsidRPr="00FF4F41">
              <w:rPr>
                <w:rFonts w:cs="Arial"/>
                <w:sz w:val="20"/>
                <w:szCs w:val="20"/>
                <w:lang w:val="en-GB"/>
              </w:rPr>
              <w:t>Khon</w:t>
            </w:r>
            <w:proofErr w:type="spellEnd"/>
            <w:r w:rsidRPr="00FF4F41">
              <w:rPr>
                <w:rFonts w:cs="Arial"/>
                <w:sz w:val="20"/>
                <w:szCs w:val="20"/>
                <w:lang w:val="en-GB"/>
              </w:rPr>
              <w:t xml:space="preserve"> </w:t>
            </w:r>
            <w:proofErr w:type="spellStart"/>
            <w:r w:rsidRPr="00FF4F41">
              <w:rPr>
                <w:rFonts w:cs="Arial"/>
                <w:sz w:val="20"/>
                <w:szCs w:val="20"/>
                <w:lang w:val="en-GB"/>
              </w:rPr>
              <w:t>Kaen</w:t>
            </w:r>
            <w:proofErr w:type="spellEnd"/>
            <w:r w:rsidRPr="00FF4F41">
              <w:rPr>
                <w:rFonts w:cs="Arial"/>
                <w:sz w:val="20"/>
                <w:szCs w:val="20"/>
                <w:lang w:val="en-GB"/>
              </w:rPr>
              <w:t xml:space="preserve"> University</w:t>
            </w:r>
          </w:p>
          <w:p w:rsidR="00C075C1" w:rsidRPr="00F309F6" w:rsidRDefault="00C075C1" w:rsidP="0000365B">
            <w:pPr>
              <w:pStyle w:val="Listenabsatz"/>
              <w:spacing w:before="60" w:after="60"/>
              <w:ind w:left="0"/>
              <w:contextualSpacing w:val="0"/>
              <w:rPr>
                <w:rFonts w:cs="Arial"/>
                <w:sz w:val="20"/>
                <w:szCs w:val="20"/>
                <w:lang w:val="en-GB"/>
              </w:rPr>
            </w:pPr>
            <w:r w:rsidRPr="00FF4F41">
              <w:rPr>
                <w:rFonts w:cs="Arial"/>
                <w:sz w:val="20"/>
                <w:szCs w:val="20"/>
                <w:lang w:val="en-GB"/>
              </w:rPr>
              <w:t xml:space="preserve">University of Medicine and Pharmacy </w:t>
            </w:r>
            <w:proofErr w:type="spellStart"/>
            <w:r w:rsidRPr="00FF4F41">
              <w:rPr>
                <w:rFonts w:cs="Arial"/>
                <w:sz w:val="20"/>
                <w:szCs w:val="20"/>
                <w:lang w:val="en-GB"/>
              </w:rPr>
              <w:t>Ho</w:t>
            </w:r>
            <w:proofErr w:type="spellEnd"/>
            <w:r w:rsidRPr="00FF4F41">
              <w:rPr>
                <w:rFonts w:cs="Arial"/>
                <w:sz w:val="20"/>
                <w:szCs w:val="20"/>
                <w:lang w:val="en-GB"/>
              </w:rPr>
              <w:t xml:space="preserve"> Chi Minh City)</w:t>
            </w:r>
          </w:p>
        </w:tc>
      </w:tr>
      <w:tr w:rsidR="00346A4E" w:rsidRPr="00C31E4E" w:rsidTr="00AF0BDD">
        <w:trPr>
          <w:trHeight w:val="322"/>
        </w:trPr>
        <w:tc>
          <w:tcPr>
            <w:tcW w:w="1560" w:type="dxa"/>
            <w:shd w:val="clear" w:color="auto" w:fill="FFF2CC" w:themeFill="accent4" w:themeFillTint="33"/>
          </w:tcPr>
          <w:p w:rsidR="00346A4E" w:rsidRPr="00FF4F41" w:rsidRDefault="00346A4E" w:rsidP="00D168E5">
            <w:pPr>
              <w:spacing w:before="60" w:after="60"/>
              <w:rPr>
                <w:rStyle w:val="perstitel"/>
                <w:rFonts w:cs="Arial"/>
                <w:sz w:val="20"/>
                <w:szCs w:val="20"/>
              </w:rPr>
            </w:pPr>
            <w:r w:rsidRPr="00FF4F41">
              <w:rPr>
                <w:rStyle w:val="perstitel"/>
                <w:rFonts w:cs="Arial"/>
                <w:sz w:val="20"/>
                <w:szCs w:val="20"/>
              </w:rPr>
              <w:lastRenderedPageBreak/>
              <w:t>2016</w:t>
            </w:r>
          </w:p>
        </w:tc>
        <w:tc>
          <w:tcPr>
            <w:tcW w:w="3118" w:type="dxa"/>
            <w:shd w:val="clear" w:color="auto" w:fill="FFF2CC" w:themeFill="accent4" w:themeFillTint="33"/>
          </w:tcPr>
          <w:p w:rsidR="00346A4E" w:rsidRPr="00CB4771" w:rsidRDefault="00091421" w:rsidP="00D168E5">
            <w:pPr>
              <w:spacing w:before="60" w:after="60"/>
              <w:rPr>
                <w:rStyle w:val="perstitel"/>
                <w:sz w:val="20"/>
                <w:szCs w:val="20"/>
              </w:rPr>
            </w:pPr>
            <w:r>
              <w:rPr>
                <w:rStyle w:val="perstitel"/>
                <w:sz w:val="20"/>
                <w:szCs w:val="20"/>
              </w:rPr>
              <w:t xml:space="preserve">Univ.-Prof. </w:t>
            </w:r>
            <w:r w:rsidR="00B20191">
              <w:rPr>
                <w:rStyle w:val="perstitel"/>
                <w:sz w:val="20"/>
                <w:szCs w:val="20"/>
              </w:rPr>
              <w:t xml:space="preserve">Herbert </w:t>
            </w:r>
            <w:proofErr w:type="spellStart"/>
            <w:r w:rsidR="00B20191">
              <w:rPr>
                <w:rStyle w:val="perstitel"/>
                <w:sz w:val="20"/>
                <w:szCs w:val="20"/>
              </w:rPr>
              <w:t>Riechelmann</w:t>
            </w:r>
            <w:proofErr w:type="spellEnd"/>
            <w:r w:rsidR="00B20191">
              <w:rPr>
                <w:rStyle w:val="perstitel"/>
                <w:sz w:val="20"/>
                <w:szCs w:val="20"/>
              </w:rPr>
              <w:t xml:space="preserve">, Dr. </w:t>
            </w:r>
            <w:r>
              <w:rPr>
                <w:rStyle w:val="perstitel"/>
                <w:sz w:val="20"/>
                <w:szCs w:val="20"/>
              </w:rPr>
              <w:t>Matthias</w:t>
            </w:r>
            <w:r w:rsidR="000A6ADA">
              <w:rPr>
                <w:rStyle w:val="perstitel"/>
                <w:sz w:val="20"/>
                <w:szCs w:val="20"/>
              </w:rPr>
              <w:t xml:space="preserve"> Lechner, Univ. Klinik fü</w:t>
            </w:r>
            <w:r>
              <w:rPr>
                <w:rStyle w:val="perstitel"/>
                <w:sz w:val="20"/>
                <w:szCs w:val="20"/>
              </w:rPr>
              <w:t>r HNO-</w:t>
            </w:r>
            <w:proofErr w:type="spellStart"/>
            <w:r>
              <w:rPr>
                <w:rStyle w:val="perstitel"/>
                <w:sz w:val="20"/>
                <w:szCs w:val="20"/>
              </w:rPr>
              <w:t>Heilunde</w:t>
            </w:r>
            <w:proofErr w:type="spellEnd"/>
            <w:r w:rsidR="000A6ADA">
              <w:rPr>
                <w:rStyle w:val="perstitel"/>
                <w:sz w:val="20"/>
                <w:szCs w:val="20"/>
              </w:rPr>
              <w:t xml:space="preserve">, </w:t>
            </w:r>
            <w:r w:rsidR="00346A4E" w:rsidRPr="00CB4771">
              <w:rPr>
                <w:rStyle w:val="perstitel"/>
                <w:sz w:val="20"/>
                <w:szCs w:val="20"/>
              </w:rPr>
              <w:t>E-Mail:</w:t>
            </w:r>
            <w:r>
              <w:rPr>
                <w:rStyle w:val="perstitel"/>
                <w:sz w:val="20"/>
                <w:szCs w:val="20"/>
              </w:rPr>
              <w:t xml:space="preserve"> </w:t>
            </w:r>
            <w:hyperlink r:id="rId105" w:history="1">
              <w:r w:rsidRPr="00063FB9">
                <w:rPr>
                  <w:rStyle w:val="Hyperlink"/>
                  <w:sz w:val="20"/>
                  <w:szCs w:val="20"/>
                </w:rPr>
                <w:t>christoph.url@uki.at</w:t>
              </w:r>
            </w:hyperlink>
            <w:r>
              <w:rPr>
                <w:rStyle w:val="perstitel"/>
                <w:sz w:val="20"/>
                <w:szCs w:val="20"/>
              </w:rPr>
              <w:t xml:space="preserve">, </w:t>
            </w:r>
            <w:hyperlink r:id="rId106" w:history="1">
              <w:r w:rsidRPr="00063FB9">
                <w:rPr>
                  <w:rStyle w:val="Hyperlink"/>
                  <w:sz w:val="20"/>
                  <w:szCs w:val="20"/>
                </w:rPr>
                <w:t>herbert.riechelmann@i-med.ac.uk</w:t>
              </w:r>
            </w:hyperlink>
            <w:r>
              <w:rPr>
                <w:rStyle w:val="perstitel"/>
                <w:sz w:val="20"/>
                <w:szCs w:val="20"/>
              </w:rPr>
              <w:t xml:space="preserve">, </w:t>
            </w:r>
            <w:hyperlink r:id="rId107" w:history="1">
              <w:r w:rsidRPr="00063FB9">
                <w:rPr>
                  <w:rStyle w:val="Hyperlink"/>
                  <w:sz w:val="20"/>
                  <w:szCs w:val="20"/>
                </w:rPr>
                <w:t>m.lechner@ucl.ac.uk</w:t>
              </w:r>
            </w:hyperlink>
          </w:p>
        </w:tc>
        <w:tc>
          <w:tcPr>
            <w:tcW w:w="7371" w:type="dxa"/>
            <w:shd w:val="clear" w:color="auto" w:fill="FFF2CC" w:themeFill="accent4" w:themeFillTint="33"/>
          </w:tcPr>
          <w:p w:rsidR="00091421" w:rsidRDefault="00346A4E" w:rsidP="00091421">
            <w:pPr>
              <w:spacing w:before="60" w:line="240" w:lineRule="atLeast"/>
              <w:rPr>
                <w:rStyle w:val="perstitel"/>
                <w:sz w:val="20"/>
                <w:szCs w:val="20"/>
              </w:rPr>
            </w:pPr>
            <w:r w:rsidRPr="00CB4771">
              <w:rPr>
                <w:rFonts w:cs="Arial"/>
                <w:b/>
                <w:sz w:val="20"/>
                <w:szCs w:val="20"/>
              </w:rPr>
              <w:t>Projekttitel:</w:t>
            </w:r>
            <w:r w:rsidRPr="00CB4771">
              <w:rPr>
                <w:rFonts w:cs="Arial"/>
                <w:sz w:val="20"/>
                <w:szCs w:val="20"/>
              </w:rPr>
              <w:t xml:space="preserve"> </w:t>
            </w:r>
            <w:r w:rsidR="00091421" w:rsidRPr="00091421">
              <w:rPr>
                <w:rStyle w:val="perstitel"/>
                <w:sz w:val="20"/>
                <w:szCs w:val="20"/>
              </w:rPr>
              <w:t>Prä</w:t>
            </w:r>
            <w:r w:rsidR="000A6ADA">
              <w:rPr>
                <w:rStyle w:val="perstitel"/>
                <w:sz w:val="20"/>
                <w:szCs w:val="20"/>
              </w:rPr>
              <w:t>ventions- und risikospezifisches Krebsfrüherkennungsprogramm und Kollaborationsprogramm</w:t>
            </w:r>
            <w:r w:rsidR="00091421" w:rsidRPr="00091421">
              <w:rPr>
                <w:rStyle w:val="perstitel"/>
                <w:sz w:val="20"/>
                <w:szCs w:val="20"/>
              </w:rPr>
              <w:t xml:space="preserve"> im Rahmen des unter der Schirmherrschaft von ASEA-U</w:t>
            </w:r>
            <w:r w:rsidR="000A6ADA">
              <w:rPr>
                <w:rStyle w:val="perstitel"/>
                <w:sz w:val="20"/>
                <w:szCs w:val="20"/>
              </w:rPr>
              <w:t xml:space="preserve">NINET </w:t>
            </w:r>
            <w:r w:rsidR="00091421" w:rsidRPr="00091421">
              <w:rPr>
                <w:rStyle w:val="perstitel"/>
                <w:sz w:val="20"/>
                <w:szCs w:val="20"/>
              </w:rPr>
              <w:t>gegründeten Programmes ‚</w:t>
            </w:r>
            <w:proofErr w:type="spellStart"/>
            <w:r w:rsidR="00091421" w:rsidRPr="00091421">
              <w:rPr>
                <w:rStyle w:val="perstitel"/>
                <w:sz w:val="20"/>
                <w:szCs w:val="20"/>
              </w:rPr>
              <w:t>Yogyahealth</w:t>
            </w:r>
            <w:proofErr w:type="spellEnd"/>
            <w:r w:rsidR="00091421">
              <w:rPr>
                <w:rStyle w:val="perstitel"/>
                <w:sz w:val="20"/>
                <w:szCs w:val="20"/>
              </w:rPr>
              <w:t xml:space="preserve">‘ (Public </w:t>
            </w:r>
            <w:proofErr w:type="spellStart"/>
            <w:r w:rsidR="00091421">
              <w:rPr>
                <w:rStyle w:val="perstitel"/>
                <w:sz w:val="20"/>
                <w:szCs w:val="20"/>
              </w:rPr>
              <w:t>Health</w:t>
            </w:r>
            <w:proofErr w:type="spellEnd"/>
            <w:r w:rsidR="00091421">
              <w:rPr>
                <w:rStyle w:val="perstitel"/>
                <w:sz w:val="20"/>
                <w:szCs w:val="20"/>
              </w:rPr>
              <w:t xml:space="preserve"> Project)</w:t>
            </w:r>
          </w:p>
          <w:p w:rsidR="00091421" w:rsidRPr="00091421" w:rsidRDefault="00346A4E" w:rsidP="00091421">
            <w:pPr>
              <w:jc w:val="both"/>
              <w:rPr>
                <w:rStyle w:val="perstitel"/>
                <w:sz w:val="20"/>
                <w:szCs w:val="20"/>
              </w:rPr>
            </w:pPr>
            <w:r w:rsidRPr="00CB4771">
              <w:rPr>
                <w:rFonts w:cs="Arial"/>
                <w:b/>
                <w:sz w:val="20"/>
                <w:szCs w:val="20"/>
              </w:rPr>
              <w:t>Projektbeschreibung:</w:t>
            </w:r>
            <w:r w:rsidRPr="00CB4771">
              <w:rPr>
                <w:rFonts w:cs="Arial"/>
                <w:sz w:val="20"/>
                <w:szCs w:val="20"/>
              </w:rPr>
              <w:t xml:space="preserve"> </w:t>
            </w:r>
            <w:r w:rsidR="00091421" w:rsidRPr="00091421">
              <w:rPr>
                <w:rStyle w:val="perstitel"/>
                <w:sz w:val="20"/>
                <w:szCs w:val="20"/>
              </w:rPr>
              <w:t>Mit unserem Antrag ersuchen wir um Förderung des im Jahre</w:t>
            </w:r>
            <w:r w:rsidR="006470E5">
              <w:rPr>
                <w:rStyle w:val="perstitel"/>
                <w:sz w:val="20"/>
                <w:szCs w:val="20"/>
              </w:rPr>
              <w:t xml:space="preserve"> </w:t>
            </w:r>
            <w:r w:rsidR="00091421" w:rsidRPr="00091421">
              <w:rPr>
                <w:rStyle w:val="perstitel"/>
                <w:sz w:val="20"/>
                <w:szCs w:val="20"/>
              </w:rPr>
              <w:t>2008 im Rahmen einer ASEA-U</w:t>
            </w:r>
            <w:r w:rsidR="000A6ADA">
              <w:rPr>
                <w:rStyle w:val="perstitel"/>
                <w:sz w:val="20"/>
                <w:szCs w:val="20"/>
              </w:rPr>
              <w:t>NINET</w:t>
            </w:r>
            <w:r w:rsidR="00091421" w:rsidRPr="00091421">
              <w:rPr>
                <w:rStyle w:val="perstitel"/>
                <w:sz w:val="20"/>
                <w:szCs w:val="20"/>
              </w:rPr>
              <w:t xml:space="preserve"> Kooperation gegründeten Projektes ‚</w:t>
            </w:r>
            <w:proofErr w:type="spellStart"/>
            <w:r w:rsidR="00091421" w:rsidRPr="00091421">
              <w:rPr>
                <w:rStyle w:val="perstitel"/>
                <w:sz w:val="20"/>
                <w:szCs w:val="20"/>
              </w:rPr>
              <w:t>Yogyahealth</w:t>
            </w:r>
            <w:proofErr w:type="spellEnd"/>
            <w:r w:rsidR="00091421" w:rsidRPr="00091421">
              <w:rPr>
                <w:rStyle w:val="perstitel"/>
                <w:sz w:val="20"/>
                <w:szCs w:val="20"/>
              </w:rPr>
              <w:t>‘ (</w:t>
            </w:r>
            <w:hyperlink r:id="rId108" w:history="1">
              <w:r w:rsidR="00091421" w:rsidRPr="00091421">
                <w:rPr>
                  <w:rStyle w:val="perstitel"/>
                  <w:sz w:val="20"/>
                  <w:szCs w:val="20"/>
                </w:rPr>
                <w:t>www.yogyahealth.org</w:t>
              </w:r>
            </w:hyperlink>
            <w:r w:rsidR="000A6ADA">
              <w:rPr>
                <w:rStyle w:val="perstitel"/>
                <w:sz w:val="20"/>
                <w:szCs w:val="20"/>
              </w:rPr>
              <w:t xml:space="preserve">) </w:t>
            </w:r>
            <w:r w:rsidR="00091421" w:rsidRPr="00091421">
              <w:rPr>
                <w:rStyle w:val="perstitel"/>
                <w:sz w:val="20"/>
                <w:szCs w:val="20"/>
              </w:rPr>
              <w:t>für das Jahr 2016. Dieses Projekt wurde schon in den vergangenen Jahren durch ASEA-U</w:t>
            </w:r>
            <w:r w:rsidR="000A6ADA">
              <w:rPr>
                <w:rStyle w:val="perstitel"/>
                <w:sz w:val="20"/>
                <w:szCs w:val="20"/>
              </w:rPr>
              <w:t>NINET</w:t>
            </w:r>
            <w:r w:rsidR="00091421" w:rsidRPr="00091421">
              <w:rPr>
                <w:rStyle w:val="perstitel"/>
                <w:sz w:val="20"/>
                <w:szCs w:val="20"/>
              </w:rPr>
              <w:t xml:space="preserve"> finanziell unterstützt und konnte mit Hilfe dieser Förderung immer weiter ausgebaut werden.</w:t>
            </w:r>
          </w:p>
          <w:p w:rsidR="00346A4E" w:rsidRPr="006470E5" w:rsidRDefault="00091421" w:rsidP="00091421">
            <w:pPr>
              <w:spacing w:before="60" w:line="240" w:lineRule="atLeast"/>
              <w:rPr>
                <w:rFonts w:cs="Arial"/>
                <w:sz w:val="20"/>
                <w:szCs w:val="20"/>
              </w:rPr>
            </w:pPr>
            <w:r w:rsidRPr="006470E5">
              <w:rPr>
                <w:rFonts w:cs="Arial"/>
                <w:sz w:val="20"/>
                <w:szCs w:val="20"/>
              </w:rPr>
              <w:t>Es beinhaltet</w:t>
            </w:r>
            <w:r w:rsidR="00FE139E">
              <w:rPr>
                <w:rFonts w:cs="Arial"/>
                <w:sz w:val="20"/>
                <w:szCs w:val="20"/>
              </w:rPr>
              <w:t xml:space="preserve"> nunmehr drei Projektarme, das „</w:t>
            </w:r>
            <w:r w:rsidRPr="006470E5">
              <w:rPr>
                <w:rFonts w:cs="Arial"/>
                <w:sz w:val="20"/>
                <w:szCs w:val="20"/>
              </w:rPr>
              <w:t xml:space="preserve">Yogyakarta Head </w:t>
            </w:r>
            <w:proofErr w:type="spellStart"/>
            <w:r w:rsidRPr="006470E5">
              <w:rPr>
                <w:rFonts w:cs="Arial"/>
                <w:sz w:val="20"/>
                <w:szCs w:val="20"/>
              </w:rPr>
              <w:t>and</w:t>
            </w:r>
            <w:proofErr w:type="spellEnd"/>
            <w:r w:rsidRPr="006470E5">
              <w:rPr>
                <w:rFonts w:cs="Arial"/>
                <w:sz w:val="20"/>
                <w:szCs w:val="20"/>
              </w:rPr>
              <w:t xml:space="preserve"> Neck Cancer </w:t>
            </w:r>
            <w:proofErr w:type="spellStart"/>
            <w:r w:rsidRPr="006470E5">
              <w:rPr>
                <w:rFonts w:cs="Arial"/>
                <w:sz w:val="20"/>
                <w:szCs w:val="20"/>
              </w:rPr>
              <w:t>Preventio</w:t>
            </w:r>
            <w:r w:rsidR="00FE139E">
              <w:rPr>
                <w:rFonts w:cs="Arial"/>
                <w:sz w:val="20"/>
                <w:szCs w:val="20"/>
              </w:rPr>
              <w:t>n</w:t>
            </w:r>
            <w:proofErr w:type="spellEnd"/>
            <w:r w:rsidR="00FE139E">
              <w:rPr>
                <w:rFonts w:cs="Arial"/>
                <w:sz w:val="20"/>
                <w:szCs w:val="20"/>
              </w:rPr>
              <w:t xml:space="preserve"> </w:t>
            </w:r>
            <w:proofErr w:type="spellStart"/>
            <w:r w:rsidR="00FE139E">
              <w:rPr>
                <w:rFonts w:cs="Arial"/>
                <w:sz w:val="20"/>
                <w:szCs w:val="20"/>
              </w:rPr>
              <w:t>and</w:t>
            </w:r>
            <w:proofErr w:type="spellEnd"/>
            <w:r w:rsidR="00FE139E">
              <w:rPr>
                <w:rFonts w:cs="Arial"/>
                <w:sz w:val="20"/>
                <w:szCs w:val="20"/>
              </w:rPr>
              <w:t xml:space="preserve"> Early </w:t>
            </w:r>
            <w:proofErr w:type="spellStart"/>
            <w:r w:rsidR="00FE139E">
              <w:rPr>
                <w:rFonts w:cs="Arial"/>
                <w:sz w:val="20"/>
                <w:szCs w:val="20"/>
              </w:rPr>
              <w:t>Detection</w:t>
            </w:r>
            <w:proofErr w:type="spellEnd"/>
            <w:r w:rsidR="00FE139E">
              <w:rPr>
                <w:rFonts w:cs="Arial"/>
                <w:sz w:val="20"/>
                <w:szCs w:val="20"/>
              </w:rPr>
              <w:t xml:space="preserve"> Programme“</w:t>
            </w:r>
            <w:r w:rsidRPr="006470E5">
              <w:rPr>
                <w:rFonts w:cs="Arial"/>
                <w:sz w:val="20"/>
                <w:szCs w:val="20"/>
              </w:rPr>
              <w:t xml:space="preserve"> (</w:t>
            </w:r>
            <w:hyperlink r:id="rId109" w:history="1">
              <w:r w:rsidRPr="006470E5">
                <w:rPr>
                  <w:rStyle w:val="Hyperlink"/>
                  <w:rFonts w:cs="Arial"/>
                  <w:sz w:val="20"/>
                  <w:szCs w:val="20"/>
                </w:rPr>
                <w:t>www.yogyahealth.org/ent</w:t>
              </w:r>
            </w:hyperlink>
            <w:r w:rsidRPr="006470E5">
              <w:rPr>
                <w:rFonts w:cs="Arial"/>
                <w:sz w:val="20"/>
                <w:szCs w:val="20"/>
              </w:rPr>
              <w:t>), ein Projekt, das sich insbesondere der Prävention und der Früherkennung von Kr</w:t>
            </w:r>
            <w:r w:rsidR="00FE139E">
              <w:rPr>
                <w:rFonts w:cs="Arial"/>
                <w:sz w:val="20"/>
                <w:szCs w:val="20"/>
              </w:rPr>
              <w:t>ebs im HNO Bereich widmet, den „</w:t>
            </w:r>
            <w:r w:rsidRPr="006470E5">
              <w:rPr>
                <w:rFonts w:cs="Arial"/>
                <w:sz w:val="20"/>
                <w:szCs w:val="20"/>
              </w:rPr>
              <w:t>Yogyakar</w:t>
            </w:r>
            <w:r w:rsidR="00FE139E">
              <w:rPr>
                <w:rFonts w:cs="Arial"/>
                <w:sz w:val="20"/>
                <w:szCs w:val="20"/>
              </w:rPr>
              <w:t xml:space="preserve">ta Public </w:t>
            </w:r>
            <w:proofErr w:type="spellStart"/>
            <w:r w:rsidR="00FE139E">
              <w:rPr>
                <w:rFonts w:cs="Arial"/>
                <w:sz w:val="20"/>
                <w:szCs w:val="20"/>
              </w:rPr>
              <w:t>Health</w:t>
            </w:r>
            <w:proofErr w:type="spellEnd"/>
            <w:r w:rsidR="00FE139E">
              <w:rPr>
                <w:rFonts w:cs="Arial"/>
                <w:sz w:val="20"/>
                <w:szCs w:val="20"/>
              </w:rPr>
              <w:t xml:space="preserve"> Promotion Link“</w:t>
            </w:r>
            <w:r w:rsidRPr="006470E5">
              <w:rPr>
                <w:rFonts w:cs="Arial"/>
                <w:sz w:val="20"/>
                <w:szCs w:val="20"/>
              </w:rPr>
              <w:t xml:space="preserve"> (</w:t>
            </w:r>
            <w:hyperlink r:id="rId110" w:history="1">
              <w:r w:rsidRPr="006470E5">
                <w:rPr>
                  <w:rStyle w:val="Hyperlink"/>
                  <w:rFonts w:cs="Arial"/>
                  <w:sz w:val="20"/>
                  <w:szCs w:val="20"/>
                </w:rPr>
                <w:t>www.yogyahealth.org/publichealth</w:t>
              </w:r>
            </w:hyperlink>
            <w:r w:rsidRPr="006470E5">
              <w:rPr>
                <w:rFonts w:cs="Arial"/>
                <w:sz w:val="20"/>
                <w:szCs w:val="20"/>
              </w:rPr>
              <w:t xml:space="preserve"> ), das in enger Kooperation mit</w:t>
            </w:r>
            <w:r w:rsidRPr="006470E5">
              <w:rPr>
                <w:rFonts w:cs="Arial"/>
                <w:sz w:val="20"/>
                <w:szCs w:val="20"/>
                <w:lang w:val="de-DE"/>
              </w:rPr>
              <w:t xml:space="preserve"> Dr. </w:t>
            </w:r>
            <w:proofErr w:type="spellStart"/>
            <w:r w:rsidRPr="006470E5">
              <w:rPr>
                <w:rStyle w:val="Fett"/>
                <w:rFonts w:cs="Arial"/>
                <w:b w:val="0"/>
                <w:sz w:val="20"/>
                <w:szCs w:val="20"/>
                <w:lang w:val="de-DE"/>
              </w:rPr>
              <w:t>Yayi</w:t>
            </w:r>
            <w:proofErr w:type="spellEnd"/>
            <w:r w:rsidRPr="006470E5">
              <w:rPr>
                <w:rStyle w:val="Fett"/>
                <w:rFonts w:cs="Arial"/>
                <w:b w:val="0"/>
                <w:sz w:val="20"/>
                <w:szCs w:val="20"/>
                <w:lang w:val="de-DE"/>
              </w:rPr>
              <w:t xml:space="preserve"> </w:t>
            </w:r>
            <w:proofErr w:type="spellStart"/>
            <w:r w:rsidRPr="006470E5">
              <w:rPr>
                <w:rStyle w:val="Fett"/>
                <w:rFonts w:cs="Arial"/>
                <w:b w:val="0"/>
                <w:sz w:val="20"/>
                <w:szCs w:val="20"/>
                <w:lang w:val="de-DE"/>
              </w:rPr>
              <w:t>Suryo</w:t>
            </w:r>
            <w:proofErr w:type="spellEnd"/>
            <w:r w:rsidRPr="006470E5">
              <w:rPr>
                <w:rStyle w:val="Fett"/>
                <w:rFonts w:cs="Arial"/>
                <w:b w:val="0"/>
                <w:sz w:val="20"/>
                <w:szCs w:val="20"/>
                <w:lang w:val="de-DE"/>
              </w:rPr>
              <w:t xml:space="preserve"> </w:t>
            </w:r>
            <w:proofErr w:type="spellStart"/>
            <w:r w:rsidRPr="006470E5">
              <w:rPr>
                <w:rStyle w:val="Fett"/>
                <w:rFonts w:cs="Arial"/>
                <w:b w:val="0"/>
                <w:sz w:val="20"/>
                <w:szCs w:val="20"/>
                <w:lang w:val="de-DE"/>
              </w:rPr>
              <w:t>Prabandari</w:t>
            </w:r>
            <w:proofErr w:type="spellEnd"/>
            <w:r w:rsidRPr="006470E5">
              <w:rPr>
                <w:rStyle w:val="Fett"/>
                <w:rFonts w:cs="Arial"/>
                <w:b w:val="0"/>
                <w:sz w:val="20"/>
                <w:szCs w:val="20"/>
                <w:lang w:val="de-DE"/>
              </w:rPr>
              <w:t>, ‘</w:t>
            </w:r>
            <w:proofErr w:type="spellStart"/>
            <w:r w:rsidRPr="006470E5">
              <w:rPr>
                <w:rStyle w:val="Fett"/>
                <w:rFonts w:cs="Arial"/>
                <w:b w:val="0"/>
                <w:sz w:val="20"/>
                <w:szCs w:val="20"/>
                <w:lang w:val="de-DE"/>
              </w:rPr>
              <w:t>Principal</w:t>
            </w:r>
            <w:proofErr w:type="spellEnd"/>
            <w:r w:rsidRPr="006470E5">
              <w:rPr>
                <w:rStyle w:val="Fett"/>
                <w:rFonts w:cs="Arial"/>
                <w:b w:val="0"/>
                <w:sz w:val="20"/>
                <w:szCs w:val="20"/>
                <w:lang w:val="de-DE"/>
              </w:rPr>
              <w:t xml:space="preserve"> </w:t>
            </w:r>
            <w:proofErr w:type="spellStart"/>
            <w:r w:rsidRPr="006470E5">
              <w:rPr>
                <w:rStyle w:val="Fett"/>
                <w:rFonts w:cs="Arial"/>
                <w:b w:val="0"/>
                <w:sz w:val="20"/>
                <w:szCs w:val="20"/>
                <w:lang w:val="de-DE"/>
              </w:rPr>
              <w:t>Investigator</w:t>
            </w:r>
            <w:proofErr w:type="spellEnd"/>
            <w:r w:rsidRPr="006470E5">
              <w:rPr>
                <w:rStyle w:val="Fett"/>
                <w:rFonts w:cs="Arial"/>
                <w:b w:val="0"/>
                <w:sz w:val="20"/>
                <w:szCs w:val="20"/>
                <w:lang w:val="de-DE"/>
              </w:rPr>
              <w:t xml:space="preserve"> von </w:t>
            </w:r>
            <w:proofErr w:type="spellStart"/>
            <w:r w:rsidRPr="006470E5">
              <w:rPr>
                <w:rStyle w:val="Fett"/>
                <w:rFonts w:cs="Arial"/>
                <w:b w:val="0"/>
                <w:sz w:val="20"/>
                <w:szCs w:val="20"/>
                <w:lang w:val="de-DE"/>
              </w:rPr>
              <w:t>Quit</w:t>
            </w:r>
            <w:proofErr w:type="spellEnd"/>
            <w:r w:rsidRPr="006470E5">
              <w:rPr>
                <w:rStyle w:val="Fett"/>
                <w:rFonts w:cs="Arial"/>
                <w:b w:val="0"/>
                <w:sz w:val="20"/>
                <w:szCs w:val="20"/>
                <w:lang w:val="de-DE"/>
              </w:rPr>
              <w:t xml:space="preserve"> Tobacco Indonesia </w:t>
            </w:r>
            <w:r w:rsidRPr="006470E5">
              <w:rPr>
                <w:rStyle w:val="Fett"/>
                <w:rFonts w:cs="Arial"/>
                <w:sz w:val="20"/>
                <w:szCs w:val="20"/>
                <w:lang w:val="de-DE"/>
              </w:rPr>
              <w:t>(</w:t>
            </w:r>
            <w:hyperlink r:id="rId111" w:history="1">
              <w:r w:rsidRPr="006470E5">
                <w:rPr>
                  <w:rStyle w:val="Hyperlink"/>
                  <w:rFonts w:cs="Arial"/>
                  <w:sz w:val="20"/>
                  <w:szCs w:val="20"/>
                  <w:lang w:val="de-DE"/>
                </w:rPr>
                <w:t>http://quittobaccointernational.org/team-indonesia.html</w:t>
              </w:r>
            </w:hyperlink>
            <w:r w:rsidRPr="006470E5">
              <w:rPr>
                <w:rFonts w:cs="Arial"/>
                <w:sz w:val="20"/>
                <w:szCs w:val="20"/>
                <w:lang w:val="de-DE"/>
              </w:rPr>
              <w:t xml:space="preserve">) auf Tabakprävention und Entwöhnungskliniken für Raucher fokussiert ist, und die Yogyakarta </w:t>
            </w:r>
            <w:proofErr w:type="spellStart"/>
            <w:r w:rsidRPr="006470E5">
              <w:rPr>
                <w:rFonts w:cs="Arial"/>
                <w:sz w:val="20"/>
                <w:szCs w:val="20"/>
                <w:lang w:val="de-DE"/>
              </w:rPr>
              <w:t>Women’s</w:t>
            </w:r>
            <w:proofErr w:type="spellEnd"/>
            <w:r w:rsidRPr="006470E5">
              <w:rPr>
                <w:rFonts w:cs="Arial"/>
                <w:sz w:val="20"/>
                <w:szCs w:val="20"/>
                <w:lang w:val="de-DE"/>
              </w:rPr>
              <w:t xml:space="preserve"> </w:t>
            </w:r>
            <w:proofErr w:type="spellStart"/>
            <w:r w:rsidRPr="006470E5">
              <w:rPr>
                <w:rFonts w:cs="Arial"/>
                <w:sz w:val="20"/>
                <w:szCs w:val="20"/>
                <w:lang w:val="de-DE"/>
              </w:rPr>
              <w:t>Health</w:t>
            </w:r>
            <w:proofErr w:type="spellEnd"/>
            <w:r w:rsidRPr="006470E5">
              <w:rPr>
                <w:rFonts w:cs="Arial"/>
                <w:sz w:val="20"/>
                <w:szCs w:val="20"/>
                <w:lang w:val="de-DE"/>
              </w:rPr>
              <w:t xml:space="preserve"> Initiative</w:t>
            </w:r>
            <w:r w:rsidRPr="006470E5">
              <w:rPr>
                <w:rFonts w:cs="Arial"/>
                <w:sz w:val="20"/>
                <w:szCs w:val="20"/>
              </w:rPr>
              <w:t xml:space="preserve"> (</w:t>
            </w:r>
            <w:hyperlink r:id="rId112" w:history="1">
              <w:r w:rsidRPr="006470E5">
                <w:rPr>
                  <w:rStyle w:val="Hyperlink"/>
                  <w:rFonts w:cs="Arial"/>
                  <w:sz w:val="20"/>
                  <w:szCs w:val="20"/>
                </w:rPr>
                <w:t>www.yogyahealth.org/womenshealth</w:t>
              </w:r>
            </w:hyperlink>
            <w:r w:rsidRPr="006470E5">
              <w:rPr>
                <w:rFonts w:cs="Arial"/>
                <w:sz w:val="20"/>
                <w:szCs w:val="20"/>
              </w:rPr>
              <w:t>)</w:t>
            </w:r>
            <w:r w:rsidRPr="006470E5">
              <w:rPr>
                <w:rFonts w:cs="Arial"/>
                <w:sz w:val="20"/>
                <w:szCs w:val="20"/>
                <w:lang w:val="de-DE"/>
              </w:rPr>
              <w:t>, die sich auf die Früherkennung gynäkologischer Krebsarten spezialisiert.</w:t>
            </w:r>
            <w:r w:rsidR="00FE139E">
              <w:rPr>
                <w:rFonts w:cs="Arial"/>
                <w:sz w:val="20"/>
                <w:szCs w:val="20"/>
                <w:lang w:val="de-DE"/>
              </w:rPr>
              <w:t xml:space="preserve"> (Outgoing)</w:t>
            </w:r>
          </w:p>
        </w:tc>
        <w:tc>
          <w:tcPr>
            <w:tcW w:w="3545" w:type="dxa"/>
            <w:shd w:val="clear" w:color="auto" w:fill="FFF2CC" w:themeFill="accent4" w:themeFillTint="33"/>
          </w:tcPr>
          <w:p w:rsidR="006470E5" w:rsidRDefault="006470E5" w:rsidP="006470E5">
            <w:pPr>
              <w:spacing w:before="60" w:after="60"/>
              <w:rPr>
                <w:rFonts w:cs="Arial"/>
                <w:i/>
                <w:sz w:val="20"/>
                <w:szCs w:val="20"/>
                <w:lang w:val="en-GB"/>
              </w:rPr>
            </w:pPr>
            <w:r w:rsidRPr="00FF4F41">
              <w:rPr>
                <w:rFonts w:cs="Arial"/>
                <w:sz w:val="20"/>
                <w:szCs w:val="20"/>
                <w:lang w:val="en-GB"/>
              </w:rPr>
              <w:t xml:space="preserve">Gadjah Mada </w:t>
            </w:r>
            <w:r w:rsidR="0047603E" w:rsidRPr="00FF4F41">
              <w:rPr>
                <w:rFonts w:cs="Arial"/>
                <w:sz w:val="20"/>
                <w:szCs w:val="20"/>
                <w:lang w:val="en-GB"/>
              </w:rPr>
              <w:t xml:space="preserve">University, </w:t>
            </w:r>
            <w:r w:rsidRPr="00FF4F41">
              <w:rPr>
                <w:rFonts w:cs="Arial"/>
                <w:sz w:val="20"/>
                <w:szCs w:val="20"/>
                <w:lang w:val="en-GB"/>
              </w:rPr>
              <w:t>Department of ENT Surgery, OBGYN, Public Health</w:t>
            </w:r>
            <w:r w:rsidR="000A6ADA" w:rsidRPr="00FF4F41">
              <w:rPr>
                <w:rFonts w:cs="Arial"/>
                <w:sz w:val="20"/>
                <w:szCs w:val="20"/>
                <w:lang w:val="en-GB"/>
              </w:rPr>
              <w:t xml:space="preserve"> </w:t>
            </w:r>
            <w:r w:rsidR="00346A4E" w:rsidRPr="00FF4F41">
              <w:rPr>
                <w:rFonts w:cs="Arial"/>
                <w:i/>
                <w:sz w:val="20"/>
                <w:szCs w:val="20"/>
                <w:lang w:val="en-GB"/>
              </w:rPr>
              <w:t>(Contact person:</w:t>
            </w:r>
            <w:r w:rsidRPr="00FF4F41">
              <w:rPr>
                <w:rFonts w:cs="Arial"/>
                <w:sz w:val="20"/>
                <w:szCs w:val="20"/>
                <w:lang w:val="en-GB"/>
              </w:rPr>
              <w:t xml:space="preserve"> </w:t>
            </w:r>
            <w:proofErr w:type="spellStart"/>
            <w:r w:rsidRPr="00FF4F41">
              <w:rPr>
                <w:rFonts w:cs="Arial"/>
                <w:sz w:val="20"/>
                <w:szCs w:val="20"/>
                <w:lang w:val="en-GB"/>
              </w:rPr>
              <w:t>Prof.</w:t>
            </w:r>
            <w:proofErr w:type="spellEnd"/>
            <w:r w:rsidRPr="00FF4F41">
              <w:rPr>
                <w:rFonts w:cs="Arial"/>
                <w:sz w:val="20"/>
                <w:szCs w:val="20"/>
                <w:lang w:val="en-GB"/>
              </w:rPr>
              <w:t xml:space="preserve"> Bing Tan / </w:t>
            </w:r>
            <w:proofErr w:type="spellStart"/>
            <w:r w:rsidRPr="00FF4F41">
              <w:rPr>
                <w:rFonts w:cs="Arial"/>
                <w:sz w:val="20"/>
                <w:szCs w:val="20"/>
                <w:lang w:val="en-GB"/>
              </w:rPr>
              <w:t>Dr.</w:t>
            </w:r>
            <w:proofErr w:type="spellEnd"/>
            <w:r w:rsidRPr="00FF4F41">
              <w:rPr>
                <w:rFonts w:cs="Arial"/>
                <w:sz w:val="20"/>
                <w:szCs w:val="20"/>
                <w:lang w:val="en-GB"/>
              </w:rPr>
              <w:t xml:space="preserve"> </w:t>
            </w:r>
            <w:proofErr w:type="spellStart"/>
            <w:r w:rsidRPr="00FF4F41">
              <w:rPr>
                <w:rFonts w:cs="Arial"/>
                <w:sz w:val="20"/>
                <w:szCs w:val="20"/>
                <w:lang w:val="en-GB"/>
              </w:rPr>
              <w:t>Sagung</w:t>
            </w:r>
            <w:proofErr w:type="spellEnd"/>
            <w:r w:rsidRPr="00FF4F41">
              <w:rPr>
                <w:rFonts w:cs="Arial"/>
                <w:sz w:val="20"/>
                <w:szCs w:val="20"/>
                <w:lang w:val="en-GB"/>
              </w:rPr>
              <w:t xml:space="preserve"> </w:t>
            </w:r>
            <w:proofErr w:type="spellStart"/>
            <w:r w:rsidRPr="00FF4F41">
              <w:rPr>
                <w:rFonts w:cs="Arial"/>
                <w:sz w:val="20"/>
                <w:szCs w:val="20"/>
                <w:lang w:val="en-GB"/>
              </w:rPr>
              <w:t>Indrasari</w:t>
            </w:r>
            <w:proofErr w:type="spellEnd"/>
            <w:r w:rsidRPr="00FF4F41">
              <w:rPr>
                <w:rFonts w:cs="Arial"/>
                <w:sz w:val="20"/>
                <w:szCs w:val="20"/>
                <w:lang w:val="en-GB"/>
              </w:rPr>
              <w:t xml:space="preserve"> / </w:t>
            </w:r>
            <w:proofErr w:type="spellStart"/>
            <w:r w:rsidRPr="00FF4F41">
              <w:rPr>
                <w:rFonts w:cs="Arial"/>
                <w:sz w:val="20"/>
                <w:szCs w:val="20"/>
                <w:lang w:val="en-GB"/>
              </w:rPr>
              <w:t>Dr.</w:t>
            </w:r>
            <w:proofErr w:type="spellEnd"/>
            <w:r w:rsidRPr="00FF4F41">
              <w:rPr>
                <w:rFonts w:cs="Arial"/>
                <w:sz w:val="20"/>
                <w:szCs w:val="20"/>
                <w:lang w:val="en-GB"/>
              </w:rPr>
              <w:t xml:space="preserve"> Ova Emilia / </w:t>
            </w:r>
            <w:proofErr w:type="spellStart"/>
            <w:r w:rsidRPr="00FF4F41">
              <w:rPr>
                <w:rFonts w:cs="Arial"/>
                <w:sz w:val="20"/>
                <w:szCs w:val="20"/>
                <w:lang w:val="en-GB"/>
              </w:rPr>
              <w:t>Dr.</w:t>
            </w:r>
            <w:proofErr w:type="spellEnd"/>
            <w:r w:rsidRPr="00FF4F41">
              <w:rPr>
                <w:rFonts w:cs="Arial"/>
                <w:sz w:val="20"/>
                <w:szCs w:val="20"/>
                <w:lang w:val="en-GB"/>
              </w:rPr>
              <w:t xml:space="preserve"> </w:t>
            </w:r>
            <w:proofErr w:type="spellStart"/>
            <w:r w:rsidRPr="00FF4F41">
              <w:rPr>
                <w:rFonts w:cs="Arial"/>
                <w:sz w:val="20"/>
                <w:szCs w:val="20"/>
                <w:lang w:val="en-GB"/>
              </w:rPr>
              <w:t>Yayi</w:t>
            </w:r>
            <w:proofErr w:type="spellEnd"/>
            <w:r w:rsidRPr="00FF4F41">
              <w:rPr>
                <w:rFonts w:cs="Arial"/>
                <w:sz w:val="20"/>
                <w:szCs w:val="20"/>
                <w:lang w:val="en-GB"/>
              </w:rPr>
              <w:t xml:space="preserve"> </w:t>
            </w:r>
            <w:proofErr w:type="spellStart"/>
            <w:r w:rsidRPr="00FF4F41">
              <w:rPr>
                <w:rFonts w:cs="Arial"/>
                <w:sz w:val="20"/>
                <w:szCs w:val="20"/>
                <w:lang w:val="en-GB"/>
              </w:rPr>
              <w:t>Prabandari</w:t>
            </w:r>
            <w:proofErr w:type="spellEnd"/>
            <w:r w:rsidR="00346A4E" w:rsidRPr="00FF4F41">
              <w:rPr>
                <w:rFonts w:cs="Arial"/>
                <w:sz w:val="20"/>
                <w:szCs w:val="20"/>
                <w:lang w:val="en-GB"/>
              </w:rPr>
              <w:t xml:space="preserve">, E-Mail: </w:t>
            </w:r>
            <w:hyperlink r:id="rId113" w:history="1">
              <w:r w:rsidR="000A6ADA" w:rsidRPr="0047727B">
                <w:rPr>
                  <w:rStyle w:val="Hyperlink"/>
                  <w:rFonts w:cs="Arial"/>
                  <w:sz w:val="20"/>
                  <w:szCs w:val="20"/>
                  <w:lang w:val="en-GB"/>
                </w:rPr>
                <w:t>humas@ugm.ac.id</w:t>
              </w:r>
            </w:hyperlink>
            <w:r>
              <w:rPr>
                <w:rFonts w:cs="Arial"/>
                <w:i/>
                <w:sz w:val="20"/>
                <w:szCs w:val="20"/>
                <w:lang w:val="en-GB"/>
              </w:rPr>
              <w:t>)</w:t>
            </w:r>
          </w:p>
          <w:p w:rsidR="000A6ADA" w:rsidRPr="006470E5" w:rsidRDefault="000A6ADA" w:rsidP="006470E5">
            <w:pPr>
              <w:spacing w:before="60" w:after="60"/>
              <w:rPr>
                <w:rFonts w:cs="Arial"/>
                <w:i/>
                <w:sz w:val="20"/>
                <w:szCs w:val="20"/>
                <w:lang w:val="en-GB"/>
              </w:rPr>
            </w:pPr>
          </w:p>
        </w:tc>
      </w:tr>
      <w:tr w:rsidR="00346A4E" w:rsidRPr="0098384F" w:rsidTr="005839B4">
        <w:trPr>
          <w:trHeight w:val="322"/>
        </w:trPr>
        <w:tc>
          <w:tcPr>
            <w:tcW w:w="15594" w:type="dxa"/>
            <w:gridSpan w:val="4"/>
            <w:tcBorders>
              <w:bottom w:val="single" w:sz="4" w:space="0" w:color="auto"/>
            </w:tcBorders>
            <w:shd w:val="pct25" w:color="auto" w:fill="auto"/>
          </w:tcPr>
          <w:p w:rsidR="00346A4E" w:rsidRPr="00FF4F41" w:rsidRDefault="00B75BC8" w:rsidP="007221A8">
            <w:pPr>
              <w:spacing w:before="60" w:after="60"/>
              <w:rPr>
                <w:rFonts w:cs="Arial"/>
                <w:b/>
                <w:sz w:val="20"/>
                <w:szCs w:val="20"/>
                <w:highlight w:val="yellow"/>
              </w:rPr>
            </w:pPr>
            <w:r w:rsidRPr="00FF4F41">
              <w:rPr>
                <w:rStyle w:val="perstitel"/>
                <w:rFonts w:cs="Arial"/>
                <w:b/>
                <w:sz w:val="20"/>
                <w:szCs w:val="20"/>
              </w:rPr>
              <w:t xml:space="preserve">7 </w:t>
            </w:r>
            <w:r w:rsidR="00346A4E" w:rsidRPr="00FF4F41">
              <w:rPr>
                <w:rStyle w:val="perstitel"/>
                <w:rFonts w:cs="Arial"/>
                <w:b/>
                <w:sz w:val="20"/>
                <w:szCs w:val="20"/>
              </w:rPr>
              <w:t>(beantragte) Projekte 2014-2016</w:t>
            </w:r>
          </w:p>
        </w:tc>
      </w:tr>
      <w:tr w:rsidR="00346A4E" w:rsidRPr="0098384F" w:rsidTr="000A16D0">
        <w:trPr>
          <w:trHeight w:val="322"/>
        </w:trPr>
        <w:tc>
          <w:tcPr>
            <w:tcW w:w="15594" w:type="dxa"/>
            <w:gridSpan w:val="4"/>
            <w:shd w:val="solid" w:color="F4B083" w:themeColor="accent2" w:themeTint="99" w:fill="auto"/>
          </w:tcPr>
          <w:p w:rsidR="00346A4E" w:rsidRPr="00FF4F41" w:rsidRDefault="00346A4E" w:rsidP="007E35D4">
            <w:pPr>
              <w:spacing w:before="120" w:after="60"/>
              <w:rPr>
                <w:rStyle w:val="perstitel"/>
                <w:rFonts w:cs="Arial"/>
                <w:b/>
                <w:sz w:val="24"/>
                <w:szCs w:val="24"/>
              </w:rPr>
            </w:pPr>
          </w:p>
          <w:p w:rsidR="00346A4E" w:rsidRPr="00FF4F41" w:rsidRDefault="00346A4E" w:rsidP="007E35D4">
            <w:pPr>
              <w:spacing w:before="120" w:after="60"/>
              <w:rPr>
                <w:rStyle w:val="perstitel"/>
                <w:rFonts w:cs="Arial"/>
                <w:b/>
                <w:sz w:val="28"/>
                <w:szCs w:val="28"/>
              </w:rPr>
            </w:pPr>
            <w:r w:rsidRPr="00FF4F41">
              <w:rPr>
                <w:rStyle w:val="perstitel"/>
                <w:rFonts w:cs="Arial"/>
                <w:b/>
                <w:sz w:val="28"/>
                <w:szCs w:val="28"/>
              </w:rPr>
              <w:t xml:space="preserve">Summe (beantragter) Projekte 2014-2016:  </w:t>
            </w:r>
            <w:r w:rsidR="00714F41">
              <w:rPr>
                <w:rStyle w:val="perstitel"/>
                <w:rFonts w:cs="Arial"/>
                <w:b/>
                <w:sz w:val="28"/>
                <w:szCs w:val="28"/>
              </w:rPr>
              <w:t>67</w:t>
            </w:r>
            <w:bookmarkStart w:id="0" w:name="_GoBack"/>
            <w:bookmarkEnd w:id="0"/>
            <w:r w:rsidRPr="00FF4F41">
              <w:rPr>
                <w:rStyle w:val="perstitel"/>
                <w:rFonts w:cs="Arial"/>
                <w:b/>
                <w:sz w:val="28"/>
                <w:szCs w:val="28"/>
              </w:rPr>
              <w:t xml:space="preserve"> Stück</w:t>
            </w:r>
          </w:p>
          <w:p w:rsidR="00346A4E" w:rsidRPr="00FF4F41" w:rsidRDefault="00346A4E" w:rsidP="000A16D0">
            <w:pPr>
              <w:spacing w:before="120" w:after="60"/>
              <w:rPr>
                <w:rStyle w:val="perstitel"/>
                <w:rFonts w:cs="Arial"/>
                <w:b/>
                <w:sz w:val="24"/>
                <w:szCs w:val="24"/>
              </w:rPr>
            </w:pPr>
          </w:p>
        </w:tc>
      </w:tr>
    </w:tbl>
    <w:p w:rsidR="00E34605" w:rsidRPr="0098384F" w:rsidRDefault="00E34605" w:rsidP="0022044E">
      <w:pPr>
        <w:pStyle w:val="Listenabsatz"/>
        <w:spacing w:before="60" w:after="60" w:line="240" w:lineRule="auto"/>
        <w:contextualSpacing w:val="0"/>
        <w:rPr>
          <w:rFonts w:cs="Arial"/>
          <w:sz w:val="20"/>
          <w:szCs w:val="20"/>
        </w:rPr>
      </w:pPr>
    </w:p>
    <w:p w:rsidR="00275FCD" w:rsidRPr="0098384F" w:rsidRDefault="00275FCD" w:rsidP="00275FCD">
      <w:pPr>
        <w:pStyle w:val="Listenabsatz"/>
        <w:spacing w:before="60" w:after="60" w:line="240" w:lineRule="auto"/>
        <w:contextualSpacing w:val="0"/>
        <w:jc w:val="center"/>
        <w:rPr>
          <w:rFonts w:cs="Arial"/>
          <w:b/>
          <w:sz w:val="28"/>
          <w:szCs w:val="28"/>
        </w:rPr>
      </w:pPr>
    </w:p>
    <w:sectPr w:rsidR="00275FCD" w:rsidRPr="0098384F" w:rsidSect="00C929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C4F2EA7"/>
    <w:multiLevelType w:val="hybridMultilevel"/>
    <w:tmpl w:val="ED9C3A96"/>
    <w:lvl w:ilvl="0" w:tplc="0C070017">
      <w:start w:val="1"/>
      <w:numFmt w:val="lowerLetter"/>
      <w:lvlText w:val="%1)"/>
      <w:lvlJc w:val="left"/>
      <w:pPr>
        <w:ind w:left="1068" w:hanging="360"/>
      </w:pPr>
      <w:rPr>
        <w:rFonts w:hint="default"/>
      </w:rPr>
    </w:lvl>
    <w:lvl w:ilvl="1" w:tplc="0C070019">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3">
    <w:nsid w:val="1EC10E44"/>
    <w:multiLevelType w:val="hybridMultilevel"/>
    <w:tmpl w:val="06962CCE"/>
    <w:lvl w:ilvl="0" w:tplc="0C07000F">
      <w:start w:val="1"/>
      <w:numFmt w:val="decimal"/>
      <w:lvlText w:val="%1."/>
      <w:lvlJc w:val="left"/>
      <w:pPr>
        <w:ind w:left="1724" w:hanging="360"/>
      </w:pPr>
    </w:lvl>
    <w:lvl w:ilvl="1" w:tplc="0C070019" w:tentative="1">
      <w:start w:val="1"/>
      <w:numFmt w:val="lowerLetter"/>
      <w:lvlText w:val="%2."/>
      <w:lvlJc w:val="left"/>
      <w:pPr>
        <w:ind w:left="2444" w:hanging="360"/>
      </w:pPr>
    </w:lvl>
    <w:lvl w:ilvl="2" w:tplc="0C07001B" w:tentative="1">
      <w:start w:val="1"/>
      <w:numFmt w:val="lowerRoman"/>
      <w:lvlText w:val="%3."/>
      <w:lvlJc w:val="right"/>
      <w:pPr>
        <w:ind w:left="3164" w:hanging="180"/>
      </w:pPr>
    </w:lvl>
    <w:lvl w:ilvl="3" w:tplc="0C07000F" w:tentative="1">
      <w:start w:val="1"/>
      <w:numFmt w:val="decimal"/>
      <w:lvlText w:val="%4."/>
      <w:lvlJc w:val="left"/>
      <w:pPr>
        <w:ind w:left="3884" w:hanging="360"/>
      </w:pPr>
    </w:lvl>
    <w:lvl w:ilvl="4" w:tplc="0C070019" w:tentative="1">
      <w:start w:val="1"/>
      <w:numFmt w:val="lowerLetter"/>
      <w:lvlText w:val="%5."/>
      <w:lvlJc w:val="left"/>
      <w:pPr>
        <w:ind w:left="4604" w:hanging="360"/>
      </w:pPr>
    </w:lvl>
    <w:lvl w:ilvl="5" w:tplc="0C07001B" w:tentative="1">
      <w:start w:val="1"/>
      <w:numFmt w:val="lowerRoman"/>
      <w:lvlText w:val="%6."/>
      <w:lvlJc w:val="right"/>
      <w:pPr>
        <w:ind w:left="5324" w:hanging="180"/>
      </w:pPr>
    </w:lvl>
    <w:lvl w:ilvl="6" w:tplc="0C07000F" w:tentative="1">
      <w:start w:val="1"/>
      <w:numFmt w:val="decimal"/>
      <w:lvlText w:val="%7."/>
      <w:lvlJc w:val="left"/>
      <w:pPr>
        <w:ind w:left="6044" w:hanging="360"/>
      </w:pPr>
    </w:lvl>
    <w:lvl w:ilvl="7" w:tplc="0C070019" w:tentative="1">
      <w:start w:val="1"/>
      <w:numFmt w:val="lowerLetter"/>
      <w:lvlText w:val="%8."/>
      <w:lvlJc w:val="left"/>
      <w:pPr>
        <w:ind w:left="6764" w:hanging="360"/>
      </w:pPr>
    </w:lvl>
    <w:lvl w:ilvl="8" w:tplc="0C07001B" w:tentative="1">
      <w:start w:val="1"/>
      <w:numFmt w:val="lowerRoman"/>
      <w:lvlText w:val="%9."/>
      <w:lvlJc w:val="right"/>
      <w:pPr>
        <w:ind w:left="7484" w:hanging="180"/>
      </w:pPr>
    </w:lvl>
  </w:abstractNum>
  <w:abstractNum w:abstractNumId="4">
    <w:nsid w:val="24F04435"/>
    <w:multiLevelType w:val="hybridMultilevel"/>
    <w:tmpl w:val="EB6C2DBC"/>
    <w:lvl w:ilvl="0" w:tplc="0C07000F">
      <w:start w:val="1"/>
      <w:numFmt w:val="decimal"/>
      <w:lvlText w:val="%1."/>
      <w:lvlJc w:val="left"/>
      <w:pPr>
        <w:ind w:left="1364" w:hanging="360"/>
      </w:pPr>
    </w:lvl>
    <w:lvl w:ilvl="1" w:tplc="0C070019" w:tentative="1">
      <w:start w:val="1"/>
      <w:numFmt w:val="lowerLetter"/>
      <w:lvlText w:val="%2."/>
      <w:lvlJc w:val="left"/>
      <w:pPr>
        <w:ind w:left="2084" w:hanging="360"/>
      </w:pPr>
    </w:lvl>
    <w:lvl w:ilvl="2" w:tplc="0C07001B" w:tentative="1">
      <w:start w:val="1"/>
      <w:numFmt w:val="lowerRoman"/>
      <w:lvlText w:val="%3."/>
      <w:lvlJc w:val="right"/>
      <w:pPr>
        <w:ind w:left="2804" w:hanging="180"/>
      </w:pPr>
    </w:lvl>
    <w:lvl w:ilvl="3" w:tplc="0C07000F" w:tentative="1">
      <w:start w:val="1"/>
      <w:numFmt w:val="decimal"/>
      <w:lvlText w:val="%4."/>
      <w:lvlJc w:val="left"/>
      <w:pPr>
        <w:ind w:left="3524" w:hanging="360"/>
      </w:pPr>
    </w:lvl>
    <w:lvl w:ilvl="4" w:tplc="0C070019" w:tentative="1">
      <w:start w:val="1"/>
      <w:numFmt w:val="lowerLetter"/>
      <w:lvlText w:val="%5."/>
      <w:lvlJc w:val="left"/>
      <w:pPr>
        <w:ind w:left="4244" w:hanging="360"/>
      </w:pPr>
    </w:lvl>
    <w:lvl w:ilvl="5" w:tplc="0C07001B" w:tentative="1">
      <w:start w:val="1"/>
      <w:numFmt w:val="lowerRoman"/>
      <w:lvlText w:val="%6."/>
      <w:lvlJc w:val="right"/>
      <w:pPr>
        <w:ind w:left="4964" w:hanging="180"/>
      </w:pPr>
    </w:lvl>
    <w:lvl w:ilvl="6" w:tplc="0C07000F" w:tentative="1">
      <w:start w:val="1"/>
      <w:numFmt w:val="decimal"/>
      <w:lvlText w:val="%7."/>
      <w:lvlJc w:val="left"/>
      <w:pPr>
        <w:ind w:left="5684" w:hanging="360"/>
      </w:pPr>
    </w:lvl>
    <w:lvl w:ilvl="7" w:tplc="0C070019" w:tentative="1">
      <w:start w:val="1"/>
      <w:numFmt w:val="lowerLetter"/>
      <w:lvlText w:val="%8."/>
      <w:lvlJc w:val="left"/>
      <w:pPr>
        <w:ind w:left="6404" w:hanging="360"/>
      </w:pPr>
    </w:lvl>
    <w:lvl w:ilvl="8" w:tplc="0C07001B" w:tentative="1">
      <w:start w:val="1"/>
      <w:numFmt w:val="lowerRoman"/>
      <w:lvlText w:val="%9."/>
      <w:lvlJc w:val="right"/>
      <w:pPr>
        <w:ind w:left="7124" w:hanging="180"/>
      </w:pPr>
    </w:lvl>
  </w:abstractNum>
  <w:abstractNum w:abstractNumId="5">
    <w:nsid w:val="2A1F11C7"/>
    <w:multiLevelType w:val="hybridMultilevel"/>
    <w:tmpl w:val="6AD2814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489A0902"/>
    <w:multiLevelType w:val="hybridMultilevel"/>
    <w:tmpl w:val="998AA998"/>
    <w:lvl w:ilvl="0" w:tplc="0C07000F">
      <w:start w:val="1"/>
      <w:numFmt w:val="decimal"/>
      <w:lvlText w:val="%1."/>
      <w:lvlJc w:val="left"/>
      <w:pPr>
        <w:ind w:left="1364" w:hanging="360"/>
      </w:pPr>
    </w:lvl>
    <w:lvl w:ilvl="1" w:tplc="0C070019" w:tentative="1">
      <w:start w:val="1"/>
      <w:numFmt w:val="lowerLetter"/>
      <w:lvlText w:val="%2."/>
      <w:lvlJc w:val="left"/>
      <w:pPr>
        <w:ind w:left="2084" w:hanging="360"/>
      </w:pPr>
    </w:lvl>
    <w:lvl w:ilvl="2" w:tplc="0C07001B" w:tentative="1">
      <w:start w:val="1"/>
      <w:numFmt w:val="lowerRoman"/>
      <w:lvlText w:val="%3."/>
      <w:lvlJc w:val="right"/>
      <w:pPr>
        <w:ind w:left="2804" w:hanging="180"/>
      </w:pPr>
    </w:lvl>
    <w:lvl w:ilvl="3" w:tplc="0C07000F" w:tentative="1">
      <w:start w:val="1"/>
      <w:numFmt w:val="decimal"/>
      <w:lvlText w:val="%4."/>
      <w:lvlJc w:val="left"/>
      <w:pPr>
        <w:ind w:left="3524" w:hanging="360"/>
      </w:pPr>
    </w:lvl>
    <w:lvl w:ilvl="4" w:tplc="0C070019" w:tentative="1">
      <w:start w:val="1"/>
      <w:numFmt w:val="lowerLetter"/>
      <w:lvlText w:val="%5."/>
      <w:lvlJc w:val="left"/>
      <w:pPr>
        <w:ind w:left="4244" w:hanging="360"/>
      </w:pPr>
    </w:lvl>
    <w:lvl w:ilvl="5" w:tplc="0C07001B" w:tentative="1">
      <w:start w:val="1"/>
      <w:numFmt w:val="lowerRoman"/>
      <w:lvlText w:val="%6."/>
      <w:lvlJc w:val="right"/>
      <w:pPr>
        <w:ind w:left="4964" w:hanging="180"/>
      </w:pPr>
    </w:lvl>
    <w:lvl w:ilvl="6" w:tplc="0C07000F" w:tentative="1">
      <w:start w:val="1"/>
      <w:numFmt w:val="decimal"/>
      <w:lvlText w:val="%7."/>
      <w:lvlJc w:val="left"/>
      <w:pPr>
        <w:ind w:left="5684" w:hanging="360"/>
      </w:pPr>
    </w:lvl>
    <w:lvl w:ilvl="7" w:tplc="0C070019" w:tentative="1">
      <w:start w:val="1"/>
      <w:numFmt w:val="lowerLetter"/>
      <w:lvlText w:val="%8."/>
      <w:lvlJc w:val="left"/>
      <w:pPr>
        <w:ind w:left="6404" w:hanging="360"/>
      </w:pPr>
    </w:lvl>
    <w:lvl w:ilvl="8" w:tplc="0C07001B" w:tentative="1">
      <w:start w:val="1"/>
      <w:numFmt w:val="lowerRoman"/>
      <w:lvlText w:val="%9."/>
      <w:lvlJc w:val="right"/>
      <w:pPr>
        <w:ind w:left="7124" w:hanging="180"/>
      </w:pPr>
    </w:lvl>
  </w:abstractNum>
  <w:abstractNum w:abstractNumId="7">
    <w:nsid w:val="4B7346DC"/>
    <w:multiLevelType w:val="hybridMultilevel"/>
    <w:tmpl w:val="5456DBF4"/>
    <w:lvl w:ilvl="0" w:tplc="0C07000F">
      <w:start w:val="1"/>
      <w:numFmt w:val="decimal"/>
      <w:lvlText w:val="%1."/>
      <w:lvlJc w:val="left"/>
      <w:pPr>
        <w:ind w:left="1364" w:hanging="360"/>
      </w:pPr>
    </w:lvl>
    <w:lvl w:ilvl="1" w:tplc="0C070019" w:tentative="1">
      <w:start w:val="1"/>
      <w:numFmt w:val="lowerLetter"/>
      <w:lvlText w:val="%2."/>
      <w:lvlJc w:val="left"/>
      <w:pPr>
        <w:ind w:left="2084" w:hanging="360"/>
      </w:pPr>
    </w:lvl>
    <w:lvl w:ilvl="2" w:tplc="0C07001B" w:tentative="1">
      <w:start w:val="1"/>
      <w:numFmt w:val="lowerRoman"/>
      <w:lvlText w:val="%3."/>
      <w:lvlJc w:val="right"/>
      <w:pPr>
        <w:ind w:left="2804" w:hanging="180"/>
      </w:pPr>
    </w:lvl>
    <w:lvl w:ilvl="3" w:tplc="0C07000F" w:tentative="1">
      <w:start w:val="1"/>
      <w:numFmt w:val="decimal"/>
      <w:lvlText w:val="%4."/>
      <w:lvlJc w:val="left"/>
      <w:pPr>
        <w:ind w:left="3524" w:hanging="360"/>
      </w:pPr>
    </w:lvl>
    <w:lvl w:ilvl="4" w:tplc="0C070019" w:tentative="1">
      <w:start w:val="1"/>
      <w:numFmt w:val="lowerLetter"/>
      <w:lvlText w:val="%5."/>
      <w:lvlJc w:val="left"/>
      <w:pPr>
        <w:ind w:left="4244" w:hanging="360"/>
      </w:pPr>
    </w:lvl>
    <w:lvl w:ilvl="5" w:tplc="0C07001B" w:tentative="1">
      <w:start w:val="1"/>
      <w:numFmt w:val="lowerRoman"/>
      <w:lvlText w:val="%6."/>
      <w:lvlJc w:val="right"/>
      <w:pPr>
        <w:ind w:left="4964" w:hanging="180"/>
      </w:pPr>
    </w:lvl>
    <w:lvl w:ilvl="6" w:tplc="0C07000F" w:tentative="1">
      <w:start w:val="1"/>
      <w:numFmt w:val="decimal"/>
      <w:lvlText w:val="%7."/>
      <w:lvlJc w:val="left"/>
      <w:pPr>
        <w:ind w:left="5684" w:hanging="360"/>
      </w:pPr>
    </w:lvl>
    <w:lvl w:ilvl="7" w:tplc="0C070019" w:tentative="1">
      <w:start w:val="1"/>
      <w:numFmt w:val="lowerLetter"/>
      <w:lvlText w:val="%8."/>
      <w:lvlJc w:val="left"/>
      <w:pPr>
        <w:ind w:left="6404" w:hanging="360"/>
      </w:pPr>
    </w:lvl>
    <w:lvl w:ilvl="8" w:tplc="0C07001B" w:tentative="1">
      <w:start w:val="1"/>
      <w:numFmt w:val="lowerRoman"/>
      <w:lvlText w:val="%9."/>
      <w:lvlJc w:val="right"/>
      <w:pPr>
        <w:ind w:left="7124" w:hanging="180"/>
      </w:pPr>
    </w:lvl>
  </w:abstractNum>
  <w:abstractNum w:abstractNumId="8">
    <w:nsid w:val="4EAE3541"/>
    <w:multiLevelType w:val="hybridMultilevel"/>
    <w:tmpl w:val="93025EFC"/>
    <w:lvl w:ilvl="0" w:tplc="0C07000F">
      <w:start w:val="1"/>
      <w:numFmt w:val="decimal"/>
      <w:lvlText w:val="%1."/>
      <w:lvlJc w:val="left"/>
      <w:pPr>
        <w:ind w:left="1364" w:hanging="360"/>
      </w:pPr>
    </w:lvl>
    <w:lvl w:ilvl="1" w:tplc="0C070019" w:tentative="1">
      <w:start w:val="1"/>
      <w:numFmt w:val="lowerLetter"/>
      <w:lvlText w:val="%2."/>
      <w:lvlJc w:val="left"/>
      <w:pPr>
        <w:ind w:left="2084" w:hanging="360"/>
      </w:pPr>
    </w:lvl>
    <w:lvl w:ilvl="2" w:tplc="0C07001B" w:tentative="1">
      <w:start w:val="1"/>
      <w:numFmt w:val="lowerRoman"/>
      <w:lvlText w:val="%3."/>
      <w:lvlJc w:val="right"/>
      <w:pPr>
        <w:ind w:left="2804" w:hanging="180"/>
      </w:pPr>
    </w:lvl>
    <w:lvl w:ilvl="3" w:tplc="0C07000F" w:tentative="1">
      <w:start w:val="1"/>
      <w:numFmt w:val="decimal"/>
      <w:lvlText w:val="%4."/>
      <w:lvlJc w:val="left"/>
      <w:pPr>
        <w:ind w:left="3524" w:hanging="360"/>
      </w:pPr>
    </w:lvl>
    <w:lvl w:ilvl="4" w:tplc="0C070019" w:tentative="1">
      <w:start w:val="1"/>
      <w:numFmt w:val="lowerLetter"/>
      <w:lvlText w:val="%5."/>
      <w:lvlJc w:val="left"/>
      <w:pPr>
        <w:ind w:left="4244" w:hanging="360"/>
      </w:pPr>
    </w:lvl>
    <w:lvl w:ilvl="5" w:tplc="0C07001B" w:tentative="1">
      <w:start w:val="1"/>
      <w:numFmt w:val="lowerRoman"/>
      <w:lvlText w:val="%6."/>
      <w:lvlJc w:val="right"/>
      <w:pPr>
        <w:ind w:left="4964" w:hanging="180"/>
      </w:pPr>
    </w:lvl>
    <w:lvl w:ilvl="6" w:tplc="0C07000F" w:tentative="1">
      <w:start w:val="1"/>
      <w:numFmt w:val="decimal"/>
      <w:lvlText w:val="%7."/>
      <w:lvlJc w:val="left"/>
      <w:pPr>
        <w:ind w:left="5684" w:hanging="360"/>
      </w:pPr>
    </w:lvl>
    <w:lvl w:ilvl="7" w:tplc="0C070019" w:tentative="1">
      <w:start w:val="1"/>
      <w:numFmt w:val="lowerLetter"/>
      <w:lvlText w:val="%8."/>
      <w:lvlJc w:val="left"/>
      <w:pPr>
        <w:ind w:left="6404" w:hanging="360"/>
      </w:pPr>
    </w:lvl>
    <w:lvl w:ilvl="8" w:tplc="0C07001B" w:tentative="1">
      <w:start w:val="1"/>
      <w:numFmt w:val="lowerRoman"/>
      <w:lvlText w:val="%9."/>
      <w:lvlJc w:val="right"/>
      <w:pPr>
        <w:ind w:left="7124" w:hanging="180"/>
      </w:pPr>
    </w:lvl>
  </w:abstractNum>
  <w:abstractNum w:abstractNumId="9">
    <w:nsid w:val="57F767DA"/>
    <w:multiLevelType w:val="hybridMultilevel"/>
    <w:tmpl w:val="A384AB36"/>
    <w:lvl w:ilvl="0" w:tplc="AC664FB4">
      <w:start w:val="1"/>
      <w:numFmt w:val="decimal"/>
      <w:lvlText w:val="%1."/>
      <w:lvlJc w:val="left"/>
      <w:pPr>
        <w:ind w:left="644" w:hanging="360"/>
      </w:pPr>
      <w:rPr>
        <w:b/>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64880CE0"/>
    <w:multiLevelType w:val="hybridMultilevel"/>
    <w:tmpl w:val="65443DBA"/>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1">
    <w:nsid w:val="65430640"/>
    <w:multiLevelType w:val="hybridMultilevel"/>
    <w:tmpl w:val="1F706F98"/>
    <w:lvl w:ilvl="0" w:tplc="4B4E48B8">
      <w:numFmt w:val="bullet"/>
      <w:lvlText w:val="-"/>
      <w:lvlJc w:val="left"/>
      <w:pPr>
        <w:ind w:left="405" w:hanging="360"/>
      </w:pPr>
      <w:rPr>
        <w:rFonts w:ascii="Calibri" w:eastAsiaTheme="minorHAnsi"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2">
    <w:nsid w:val="69D145E1"/>
    <w:multiLevelType w:val="hybridMultilevel"/>
    <w:tmpl w:val="1E4008C2"/>
    <w:lvl w:ilvl="0" w:tplc="0C07000F">
      <w:start w:val="1"/>
      <w:numFmt w:val="decimal"/>
      <w:lvlText w:val="%1."/>
      <w:lvlJc w:val="left"/>
      <w:pPr>
        <w:ind w:left="927" w:hanging="360"/>
      </w:p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3">
    <w:nsid w:val="79102CA9"/>
    <w:multiLevelType w:val="hybridMultilevel"/>
    <w:tmpl w:val="D42AD6AC"/>
    <w:lvl w:ilvl="0" w:tplc="3AAE9A60">
      <w:start w:val="1"/>
      <w:numFmt w:val="decimal"/>
      <w:lvlText w:val="%1."/>
      <w:lvlJc w:val="left"/>
      <w:pPr>
        <w:ind w:left="786" w:hanging="360"/>
      </w:pPr>
      <w:rPr>
        <w:b/>
        <w:sz w:val="24"/>
        <w:szCs w:val="24"/>
      </w:rPr>
    </w:lvl>
    <w:lvl w:ilvl="1" w:tplc="0C070019" w:tentative="1">
      <w:start w:val="1"/>
      <w:numFmt w:val="lowerLetter"/>
      <w:lvlText w:val="%2."/>
      <w:lvlJc w:val="left"/>
      <w:pPr>
        <w:ind w:left="1441" w:hanging="360"/>
      </w:pPr>
    </w:lvl>
    <w:lvl w:ilvl="2" w:tplc="0C07001B" w:tentative="1">
      <w:start w:val="1"/>
      <w:numFmt w:val="lowerRoman"/>
      <w:lvlText w:val="%3."/>
      <w:lvlJc w:val="right"/>
      <w:pPr>
        <w:ind w:left="2161" w:hanging="180"/>
      </w:pPr>
    </w:lvl>
    <w:lvl w:ilvl="3" w:tplc="0C07000F" w:tentative="1">
      <w:start w:val="1"/>
      <w:numFmt w:val="decimal"/>
      <w:lvlText w:val="%4."/>
      <w:lvlJc w:val="left"/>
      <w:pPr>
        <w:ind w:left="2881" w:hanging="360"/>
      </w:pPr>
    </w:lvl>
    <w:lvl w:ilvl="4" w:tplc="0C070019" w:tentative="1">
      <w:start w:val="1"/>
      <w:numFmt w:val="lowerLetter"/>
      <w:lvlText w:val="%5."/>
      <w:lvlJc w:val="left"/>
      <w:pPr>
        <w:ind w:left="3601" w:hanging="360"/>
      </w:pPr>
    </w:lvl>
    <w:lvl w:ilvl="5" w:tplc="0C07001B" w:tentative="1">
      <w:start w:val="1"/>
      <w:numFmt w:val="lowerRoman"/>
      <w:lvlText w:val="%6."/>
      <w:lvlJc w:val="right"/>
      <w:pPr>
        <w:ind w:left="4321" w:hanging="180"/>
      </w:pPr>
    </w:lvl>
    <w:lvl w:ilvl="6" w:tplc="0C07000F" w:tentative="1">
      <w:start w:val="1"/>
      <w:numFmt w:val="decimal"/>
      <w:lvlText w:val="%7."/>
      <w:lvlJc w:val="left"/>
      <w:pPr>
        <w:ind w:left="5041" w:hanging="360"/>
      </w:pPr>
    </w:lvl>
    <w:lvl w:ilvl="7" w:tplc="0C070019" w:tentative="1">
      <w:start w:val="1"/>
      <w:numFmt w:val="lowerLetter"/>
      <w:lvlText w:val="%8."/>
      <w:lvlJc w:val="left"/>
      <w:pPr>
        <w:ind w:left="5761" w:hanging="360"/>
      </w:pPr>
    </w:lvl>
    <w:lvl w:ilvl="8" w:tplc="0C07001B" w:tentative="1">
      <w:start w:val="1"/>
      <w:numFmt w:val="lowerRoman"/>
      <w:lvlText w:val="%9."/>
      <w:lvlJc w:val="right"/>
      <w:pPr>
        <w:ind w:left="6481" w:hanging="180"/>
      </w:pPr>
    </w:lvl>
  </w:abstractNum>
  <w:num w:numId="1">
    <w:abstractNumId w:val="9"/>
  </w:num>
  <w:num w:numId="2">
    <w:abstractNumId w:val="6"/>
  </w:num>
  <w:num w:numId="3">
    <w:abstractNumId w:val="3"/>
  </w:num>
  <w:num w:numId="4">
    <w:abstractNumId w:val="12"/>
  </w:num>
  <w:num w:numId="5">
    <w:abstractNumId w:val="10"/>
  </w:num>
  <w:num w:numId="6">
    <w:abstractNumId w:val="7"/>
  </w:num>
  <w:num w:numId="7">
    <w:abstractNumId w:val="5"/>
  </w:num>
  <w:num w:numId="8">
    <w:abstractNumId w:val="13"/>
  </w:num>
  <w:num w:numId="9">
    <w:abstractNumId w:val="4"/>
  </w:num>
  <w:num w:numId="10">
    <w:abstractNumId w:val="8"/>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71"/>
    <w:rsid w:val="0000365B"/>
    <w:rsid w:val="00003A28"/>
    <w:rsid w:val="00003F1D"/>
    <w:rsid w:val="000060E3"/>
    <w:rsid w:val="00012A8C"/>
    <w:rsid w:val="00021DE8"/>
    <w:rsid w:val="00024ECC"/>
    <w:rsid w:val="00035DBC"/>
    <w:rsid w:val="00040E3C"/>
    <w:rsid w:val="00043A8C"/>
    <w:rsid w:val="00044974"/>
    <w:rsid w:val="00054865"/>
    <w:rsid w:val="000571A2"/>
    <w:rsid w:val="00060957"/>
    <w:rsid w:val="00077067"/>
    <w:rsid w:val="0008174C"/>
    <w:rsid w:val="00082CA3"/>
    <w:rsid w:val="0008528D"/>
    <w:rsid w:val="00087CF8"/>
    <w:rsid w:val="00091421"/>
    <w:rsid w:val="000A13B7"/>
    <w:rsid w:val="000A16D0"/>
    <w:rsid w:val="000A6ADA"/>
    <w:rsid w:val="000A7786"/>
    <w:rsid w:val="000B1F70"/>
    <w:rsid w:val="000B4882"/>
    <w:rsid w:val="000C05D1"/>
    <w:rsid w:val="000C1AA7"/>
    <w:rsid w:val="000C42EF"/>
    <w:rsid w:val="000F07A2"/>
    <w:rsid w:val="000F0E07"/>
    <w:rsid w:val="000F3ADA"/>
    <w:rsid w:val="000F6DEA"/>
    <w:rsid w:val="0010253E"/>
    <w:rsid w:val="00102DA1"/>
    <w:rsid w:val="001030BB"/>
    <w:rsid w:val="0011344B"/>
    <w:rsid w:val="00113D5E"/>
    <w:rsid w:val="00121397"/>
    <w:rsid w:val="00124899"/>
    <w:rsid w:val="00127988"/>
    <w:rsid w:val="00131440"/>
    <w:rsid w:val="00143779"/>
    <w:rsid w:val="00143FE9"/>
    <w:rsid w:val="00150F6A"/>
    <w:rsid w:val="00151591"/>
    <w:rsid w:val="001541A8"/>
    <w:rsid w:val="00162915"/>
    <w:rsid w:val="00171F22"/>
    <w:rsid w:val="001805D9"/>
    <w:rsid w:val="001826BB"/>
    <w:rsid w:val="00186A00"/>
    <w:rsid w:val="0019680F"/>
    <w:rsid w:val="001A18B0"/>
    <w:rsid w:val="001A59A7"/>
    <w:rsid w:val="001B2B5B"/>
    <w:rsid w:val="001B5F6B"/>
    <w:rsid w:val="001B69D7"/>
    <w:rsid w:val="001B7298"/>
    <w:rsid w:val="001D2373"/>
    <w:rsid w:val="001D2733"/>
    <w:rsid w:val="001D4ED4"/>
    <w:rsid w:val="001E425C"/>
    <w:rsid w:val="001E72EA"/>
    <w:rsid w:val="001F2B13"/>
    <w:rsid w:val="001F46F8"/>
    <w:rsid w:val="002009DB"/>
    <w:rsid w:val="002009EE"/>
    <w:rsid w:val="00200E11"/>
    <w:rsid w:val="00203178"/>
    <w:rsid w:val="0020460B"/>
    <w:rsid w:val="00205297"/>
    <w:rsid w:val="002126C6"/>
    <w:rsid w:val="002144A4"/>
    <w:rsid w:val="0022044E"/>
    <w:rsid w:val="00221395"/>
    <w:rsid w:val="002238E5"/>
    <w:rsid w:val="00224322"/>
    <w:rsid w:val="00224FE3"/>
    <w:rsid w:val="002310E3"/>
    <w:rsid w:val="00237A3B"/>
    <w:rsid w:val="0024205E"/>
    <w:rsid w:val="002516AF"/>
    <w:rsid w:val="00256B58"/>
    <w:rsid w:val="00256FA9"/>
    <w:rsid w:val="00264B02"/>
    <w:rsid w:val="002652D6"/>
    <w:rsid w:val="00266C27"/>
    <w:rsid w:val="00270579"/>
    <w:rsid w:val="00271109"/>
    <w:rsid w:val="00272EE5"/>
    <w:rsid w:val="00275FCD"/>
    <w:rsid w:val="0028194E"/>
    <w:rsid w:val="00287195"/>
    <w:rsid w:val="00292787"/>
    <w:rsid w:val="0029698C"/>
    <w:rsid w:val="002A182B"/>
    <w:rsid w:val="002C291E"/>
    <w:rsid w:val="002C4B0D"/>
    <w:rsid w:val="002C7AA7"/>
    <w:rsid w:val="002C7BBB"/>
    <w:rsid w:val="002D306B"/>
    <w:rsid w:val="002E4370"/>
    <w:rsid w:val="002E4CEC"/>
    <w:rsid w:val="002F1596"/>
    <w:rsid w:val="002F429A"/>
    <w:rsid w:val="002F5AEE"/>
    <w:rsid w:val="002F6B83"/>
    <w:rsid w:val="00311212"/>
    <w:rsid w:val="003117D3"/>
    <w:rsid w:val="00320738"/>
    <w:rsid w:val="00321FFC"/>
    <w:rsid w:val="00325466"/>
    <w:rsid w:val="0032690F"/>
    <w:rsid w:val="00326AC9"/>
    <w:rsid w:val="00326C7B"/>
    <w:rsid w:val="0034266F"/>
    <w:rsid w:val="00343148"/>
    <w:rsid w:val="00346A4E"/>
    <w:rsid w:val="003500F2"/>
    <w:rsid w:val="00353A97"/>
    <w:rsid w:val="003543D3"/>
    <w:rsid w:val="00356EB6"/>
    <w:rsid w:val="003748DE"/>
    <w:rsid w:val="0037510C"/>
    <w:rsid w:val="003776B1"/>
    <w:rsid w:val="003778E2"/>
    <w:rsid w:val="003828D4"/>
    <w:rsid w:val="00383521"/>
    <w:rsid w:val="00387954"/>
    <w:rsid w:val="0039167D"/>
    <w:rsid w:val="00392001"/>
    <w:rsid w:val="00394332"/>
    <w:rsid w:val="00395057"/>
    <w:rsid w:val="0039555C"/>
    <w:rsid w:val="003A6985"/>
    <w:rsid w:val="003A7186"/>
    <w:rsid w:val="003A7B23"/>
    <w:rsid w:val="003A7F4A"/>
    <w:rsid w:val="003B296D"/>
    <w:rsid w:val="003B530A"/>
    <w:rsid w:val="003B549C"/>
    <w:rsid w:val="003B70F3"/>
    <w:rsid w:val="003C009F"/>
    <w:rsid w:val="003C75AB"/>
    <w:rsid w:val="003D2139"/>
    <w:rsid w:val="003E4EA7"/>
    <w:rsid w:val="003F0AD5"/>
    <w:rsid w:val="003F2756"/>
    <w:rsid w:val="003F36CA"/>
    <w:rsid w:val="003F6D30"/>
    <w:rsid w:val="004000A3"/>
    <w:rsid w:val="004014CC"/>
    <w:rsid w:val="0041440E"/>
    <w:rsid w:val="004168A4"/>
    <w:rsid w:val="0042191A"/>
    <w:rsid w:val="0043291B"/>
    <w:rsid w:val="004335B6"/>
    <w:rsid w:val="00442812"/>
    <w:rsid w:val="00442A09"/>
    <w:rsid w:val="00442D1E"/>
    <w:rsid w:val="00453562"/>
    <w:rsid w:val="00457F53"/>
    <w:rsid w:val="00461A6C"/>
    <w:rsid w:val="0046360D"/>
    <w:rsid w:val="004638B6"/>
    <w:rsid w:val="00465304"/>
    <w:rsid w:val="004655E9"/>
    <w:rsid w:val="00471D6A"/>
    <w:rsid w:val="0047603E"/>
    <w:rsid w:val="004929DF"/>
    <w:rsid w:val="00494191"/>
    <w:rsid w:val="0049603F"/>
    <w:rsid w:val="0049727B"/>
    <w:rsid w:val="00497375"/>
    <w:rsid w:val="0049782F"/>
    <w:rsid w:val="004A1F6A"/>
    <w:rsid w:val="004A5BAE"/>
    <w:rsid w:val="004B129E"/>
    <w:rsid w:val="004B3E52"/>
    <w:rsid w:val="004B3FC2"/>
    <w:rsid w:val="004C2483"/>
    <w:rsid w:val="004D1F4B"/>
    <w:rsid w:val="004D2862"/>
    <w:rsid w:val="004D4797"/>
    <w:rsid w:val="004F05BD"/>
    <w:rsid w:val="004F5E03"/>
    <w:rsid w:val="004F7E5A"/>
    <w:rsid w:val="00504140"/>
    <w:rsid w:val="005069D9"/>
    <w:rsid w:val="00507110"/>
    <w:rsid w:val="00515B87"/>
    <w:rsid w:val="005249F0"/>
    <w:rsid w:val="0052700E"/>
    <w:rsid w:val="00527A05"/>
    <w:rsid w:val="00527B09"/>
    <w:rsid w:val="00534764"/>
    <w:rsid w:val="005427ED"/>
    <w:rsid w:val="0054314A"/>
    <w:rsid w:val="00552D37"/>
    <w:rsid w:val="00553596"/>
    <w:rsid w:val="00554A42"/>
    <w:rsid w:val="0055630F"/>
    <w:rsid w:val="0056310E"/>
    <w:rsid w:val="00573735"/>
    <w:rsid w:val="00574CA5"/>
    <w:rsid w:val="00575D5C"/>
    <w:rsid w:val="005803CF"/>
    <w:rsid w:val="00581401"/>
    <w:rsid w:val="005836D8"/>
    <w:rsid w:val="005839B4"/>
    <w:rsid w:val="0058530E"/>
    <w:rsid w:val="00594F45"/>
    <w:rsid w:val="005A12FA"/>
    <w:rsid w:val="005A5C16"/>
    <w:rsid w:val="005A60F0"/>
    <w:rsid w:val="005A69BE"/>
    <w:rsid w:val="005B0762"/>
    <w:rsid w:val="005B23F7"/>
    <w:rsid w:val="005C355A"/>
    <w:rsid w:val="005C3E90"/>
    <w:rsid w:val="005C5F11"/>
    <w:rsid w:val="005C6F8B"/>
    <w:rsid w:val="005C72F5"/>
    <w:rsid w:val="005D1D94"/>
    <w:rsid w:val="005D3F72"/>
    <w:rsid w:val="005D4803"/>
    <w:rsid w:val="005E230D"/>
    <w:rsid w:val="005E399E"/>
    <w:rsid w:val="005E4831"/>
    <w:rsid w:val="005E6AFF"/>
    <w:rsid w:val="005F5470"/>
    <w:rsid w:val="0060681A"/>
    <w:rsid w:val="006261E5"/>
    <w:rsid w:val="00632280"/>
    <w:rsid w:val="00632B74"/>
    <w:rsid w:val="006330BC"/>
    <w:rsid w:val="00635B06"/>
    <w:rsid w:val="00641B13"/>
    <w:rsid w:val="00647026"/>
    <w:rsid w:val="006470E5"/>
    <w:rsid w:val="00651723"/>
    <w:rsid w:val="00651F42"/>
    <w:rsid w:val="00652CBB"/>
    <w:rsid w:val="00654EE4"/>
    <w:rsid w:val="00656DA4"/>
    <w:rsid w:val="00656EA2"/>
    <w:rsid w:val="006628C7"/>
    <w:rsid w:val="00663802"/>
    <w:rsid w:val="006652D2"/>
    <w:rsid w:val="00670831"/>
    <w:rsid w:val="00674FAF"/>
    <w:rsid w:val="006753ED"/>
    <w:rsid w:val="0067550E"/>
    <w:rsid w:val="0068268F"/>
    <w:rsid w:val="0069047E"/>
    <w:rsid w:val="0069093C"/>
    <w:rsid w:val="00691773"/>
    <w:rsid w:val="006A1334"/>
    <w:rsid w:val="006A149C"/>
    <w:rsid w:val="006A5D40"/>
    <w:rsid w:val="006B4535"/>
    <w:rsid w:val="006B48F3"/>
    <w:rsid w:val="006C1945"/>
    <w:rsid w:val="006C23F7"/>
    <w:rsid w:val="006C3521"/>
    <w:rsid w:val="006C4D8C"/>
    <w:rsid w:val="006C6A0A"/>
    <w:rsid w:val="006D4628"/>
    <w:rsid w:val="006D5E19"/>
    <w:rsid w:val="006D63CA"/>
    <w:rsid w:val="006E77B3"/>
    <w:rsid w:val="006F08E3"/>
    <w:rsid w:val="006F0A76"/>
    <w:rsid w:val="006F6BC4"/>
    <w:rsid w:val="007109BF"/>
    <w:rsid w:val="00712B2D"/>
    <w:rsid w:val="00713F76"/>
    <w:rsid w:val="007140E1"/>
    <w:rsid w:val="00714519"/>
    <w:rsid w:val="00714F41"/>
    <w:rsid w:val="00716415"/>
    <w:rsid w:val="00716F34"/>
    <w:rsid w:val="00717BB9"/>
    <w:rsid w:val="007221A8"/>
    <w:rsid w:val="00736FF8"/>
    <w:rsid w:val="00742C5C"/>
    <w:rsid w:val="0075136B"/>
    <w:rsid w:val="0075467E"/>
    <w:rsid w:val="007565E7"/>
    <w:rsid w:val="00757B90"/>
    <w:rsid w:val="00757C0D"/>
    <w:rsid w:val="00762D67"/>
    <w:rsid w:val="007674F5"/>
    <w:rsid w:val="007727E2"/>
    <w:rsid w:val="00773A2C"/>
    <w:rsid w:val="00774609"/>
    <w:rsid w:val="00774990"/>
    <w:rsid w:val="00783F05"/>
    <w:rsid w:val="00787076"/>
    <w:rsid w:val="007875CE"/>
    <w:rsid w:val="00793085"/>
    <w:rsid w:val="00797C71"/>
    <w:rsid w:val="007A2D60"/>
    <w:rsid w:val="007A7A1B"/>
    <w:rsid w:val="007B0574"/>
    <w:rsid w:val="007B154E"/>
    <w:rsid w:val="007B64B8"/>
    <w:rsid w:val="007C05CC"/>
    <w:rsid w:val="007C413A"/>
    <w:rsid w:val="007C7CFF"/>
    <w:rsid w:val="007D440A"/>
    <w:rsid w:val="007D7732"/>
    <w:rsid w:val="007E06E9"/>
    <w:rsid w:val="007E1F22"/>
    <w:rsid w:val="007E35D4"/>
    <w:rsid w:val="007E728B"/>
    <w:rsid w:val="007F2A98"/>
    <w:rsid w:val="007F3A33"/>
    <w:rsid w:val="007F7306"/>
    <w:rsid w:val="00802F03"/>
    <w:rsid w:val="008031F9"/>
    <w:rsid w:val="008049EC"/>
    <w:rsid w:val="00804B50"/>
    <w:rsid w:val="00805AA9"/>
    <w:rsid w:val="00814F07"/>
    <w:rsid w:val="00816774"/>
    <w:rsid w:val="00820EA1"/>
    <w:rsid w:val="008240D9"/>
    <w:rsid w:val="00824293"/>
    <w:rsid w:val="00825DA1"/>
    <w:rsid w:val="00846B9D"/>
    <w:rsid w:val="0085208F"/>
    <w:rsid w:val="008526F1"/>
    <w:rsid w:val="00852B99"/>
    <w:rsid w:val="008550A3"/>
    <w:rsid w:val="00855A72"/>
    <w:rsid w:val="00856CDC"/>
    <w:rsid w:val="00860929"/>
    <w:rsid w:val="00862AE8"/>
    <w:rsid w:val="00863252"/>
    <w:rsid w:val="00863C4F"/>
    <w:rsid w:val="00867470"/>
    <w:rsid w:val="00871AB4"/>
    <w:rsid w:val="00874183"/>
    <w:rsid w:val="008741A6"/>
    <w:rsid w:val="00875F8E"/>
    <w:rsid w:val="00882388"/>
    <w:rsid w:val="008962DD"/>
    <w:rsid w:val="00896A32"/>
    <w:rsid w:val="00896FA2"/>
    <w:rsid w:val="00897F40"/>
    <w:rsid w:val="008A2636"/>
    <w:rsid w:val="008A4E6A"/>
    <w:rsid w:val="008A6822"/>
    <w:rsid w:val="008C105A"/>
    <w:rsid w:val="008C17DE"/>
    <w:rsid w:val="008C2542"/>
    <w:rsid w:val="008C5B9C"/>
    <w:rsid w:val="008D029D"/>
    <w:rsid w:val="008D1A7B"/>
    <w:rsid w:val="008D521A"/>
    <w:rsid w:val="008D6723"/>
    <w:rsid w:val="008D6F00"/>
    <w:rsid w:val="008D7201"/>
    <w:rsid w:val="008E0EEC"/>
    <w:rsid w:val="008E25A6"/>
    <w:rsid w:val="008E3EAF"/>
    <w:rsid w:val="008E7B7D"/>
    <w:rsid w:val="008F02EC"/>
    <w:rsid w:val="008F02F9"/>
    <w:rsid w:val="008F1248"/>
    <w:rsid w:val="008F19A2"/>
    <w:rsid w:val="008F5DF0"/>
    <w:rsid w:val="0090555D"/>
    <w:rsid w:val="00906262"/>
    <w:rsid w:val="009152F1"/>
    <w:rsid w:val="00915BD2"/>
    <w:rsid w:val="0092089C"/>
    <w:rsid w:val="00926B79"/>
    <w:rsid w:val="00930396"/>
    <w:rsid w:val="00931529"/>
    <w:rsid w:val="00931985"/>
    <w:rsid w:val="00931C6A"/>
    <w:rsid w:val="00933BA0"/>
    <w:rsid w:val="00937119"/>
    <w:rsid w:val="00940206"/>
    <w:rsid w:val="009517C0"/>
    <w:rsid w:val="0095394C"/>
    <w:rsid w:val="00961A9F"/>
    <w:rsid w:val="0096738F"/>
    <w:rsid w:val="0098384F"/>
    <w:rsid w:val="0098528C"/>
    <w:rsid w:val="00985962"/>
    <w:rsid w:val="00987DB5"/>
    <w:rsid w:val="009925BF"/>
    <w:rsid w:val="009A0E0C"/>
    <w:rsid w:val="009A2B5E"/>
    <w:rsid w:val="009A3FDB"/>
    <w:rsid w:val="009A52DF"/>
    <w:rsid w:val="009A774B"/>
    <w:rsid w:val="009B2E90"/>
    <w:rsid w:val="009C74C9"/>
    <w:rsid w:val="009E2767"/>
    <w:rsid w:val="009E6D28"/>
    <w:rsid w:val="009F660D"/>
    <w:rsid w:val="009F66F4"/>
    <w:rsid w:val="00A01D2F"/>
    <w:rsid w:val="00A05F80"/>
    <w:rsid w:val="00A06A17"/>
    <w:rsid w:val="00A15A66"/>
    <w:rsid w:val="00A20A57"/>
    <w:rsid w:val="00A272E3"/>
    <w:rsid w:val="00A33EFA"/>
    <w:rsid w:val="00A40E51"/>
    <w:rsid w:val="00A449FF"/>
    <w:rsid w:val="00A5050D"/>
    <w:rsid w:val="00A54E5E"/>
    <w:rsid w:val="00A55D1A"/>
    <w:rsid w:val="00A56BC9"/>
    <w:rsid w:val="00A57FE0"/>
    <w:rsid w:val="00A57FE1"/>
    <w:rsid w:val="00A626BA"/>
    <w:rsid w:val="00A637FE"/>
    <w:rsid w:val="00A64871"/>
    <w:rsid w:val="00A648DA"/>
    <w:rsid w:val="00A6538E"/>
    <w:rsid w:val="00A70D76"/>
    <w:rsid w:val="00A73BEF"/>
    <w:rsid w:val="00A74D5E"/>
    <w:rsid w:val="00A800BA"/>
    <w:rsid w:val="00A80FA8"/>
    <w:rsid w:val="00A84114"/>
    <w:rsid w:val="00A923B4"/>
    <w:rsid w:val="00A939BB"/>
    <w:rsid w:val="00A947CD"/>
    <w:rsid w:val="00A95DF4"/>
    <w:rsid w:val="00A97C40"/>
    <w:rsid w:val="00AA3D9D"/>
    <w:rsid w:val="00AB3A4B"/>
    <w:rsid w:val="00AC37F5"/>
    <w:rsid w:val="00AC6EB0"/>
    <w:rsid w:val="00AC6EF0"/>
    <w:rsid w:val="00AC714D"/>
    <w:rsid w:val="00AC77F7"/>
    <w:rsid w:val="00AD29F7"/>
    <w:rsid w:val="00AD461D"/>
    <w:rsid w:val="00AE13F0"/>
    <w:rsid w:val="00AF0BDD"/>
    <w:rsid w:val="00AF0EA4"/>
    <w:rsid w:val="00AF0F23"/>
    <w:rsid w:val="00AF2E56"/>
    <w:rsid w:val="00AF7810"/>
    <w:rsid w:val="00B06D0C"/>
    <w:rsid w:val="00B1387A"/>
    <w:rsid w:val="00B1484D"/>
    <w:rsid w:val="00B16468"/>
    <w:rsid w:val="00B20191"/>
    <w:rsid w:val="00B27570"/>
    <w:rsid w:val="00B3270A"/>
    <w:rsid w:val="00B35B06"/>
    <w:rsid w:val="00B35FB0"/>
    <w:rsid w:val="00B43095"/>
    <w:rsid w:val="00B45C20"/>
    <w:rsid w:val="00B51374"/>
    <w:rsid w:val="00B63BBA"/>
    <w:rsid w:val="00B63FB9"/>
    <w:rsid w:val="00B7456B"/>
    <w:rsid w:val="00B75BC8"/>
    <w:rsid w:val="00B7724B"/>
    <w:rsid w:val="00B772C0"/>
    <w:rsid w:val="00B80CF4"/>
    <w:rsid w:val="00B8680A"/>
    <w:rsid w:val="00B8724F"/>
    <w:rsid w:val="00B90BEC"/>
    <w:rsid w:val="00B91BCB"/>
    <w:rsid w:val="00B92369"/>
    <w:rsid w:val="00B94BD0"/>
    <w:rsid w:val="00B96DD9"/>
    <w:rsid w:val="00BA16C5"/>
    <w:rsid w:val="00BA2E5E"/>
    <w:rsid w:val="00BA41FF"/>
    <w:rsid w:val="00BA608D"/>
    <w:rsid w:val="00BA6EF2"/>
    <w:rsid w:val="00BB2095"/>
    <w:rsid w:val="00BB3F13"/>
    <w:rsid w:val="00BB6649"/>
    <w:rsid w:val="00BC308B"/>
    <w:rsid w:val="00BC5E2F"/>
    <w:rsid w:val="00BD145C"/>
    <w:rsid w:val="00BD2684"/>
    <w:rsid w:val="00BD6874"/>
    <w:rsid w:val="00BD77C1"/>
    <w:rsid w:val="00BE6369"/>
    <w:rsid w:val="00BE6D6F"/>
    <w:rsid w:val="00C001B6"/>
    <w:rsid w:val="00C0202E"/>
    <w:rsid w:val="00C02A8B"/>
    <w:rsid w:val="00C064E4"/>
    <w:rsid w:val="00C075C1"/>
    <w:rsid w:val="00C13F54"/>
    <w:rsid w:val="00C1638E"/>
    <w:rsid w:val="00C21DBB"/>
    <w:rsid w:val="00C23E35"/>
    <w:rsid w:val="00C244C2"/>
    <w:rsid w:val="00C30DEE"/>
    <w:rsid w:val="00C31E4E"/>
    <w:rsid w:val="00C37165"/>
    <w:rsid w:val="00C41198"/>
    <w:rsid w:val="00C44445"/>
    <w:rsid w:val="00C45406"/>
    <w:rsid w:val="00C45DC3"/>
    <w:rsid w:val="00C50FD3"/>
    <w:rsid w:val="00C52713"/>
    <w:rsid w:val="00C54227"/>
    <w:rsid w:val="00C56F53"/>
    <w:rsid w:val="00C657C3"/>
    <w:rsid w:val="00C70114"/>
    <w:rsid w:val="00C73707"/>
    <w:rsid w:val="00C73A64"/>
    <w:rsid w:val="00C77372"/>
    <w:rsid w:val="00C80D6D"/>
    <w:rsid w:val="00C8621E"/>
    <w:rsid w:val="00C869E5"/>
    <w:rsid w:val="00C87A92"/>
    <w:rsid w:val="00C92294"/>
    <w:rsid w:val="00C929C2"/>
    <w:rsid w:val="00C948C8"/>
    <w:rsid w:val="00C97B40"/>
    <w:rsid w:val="00CA79B3"/>
    <w:rsid w:val="00CB199F"/>
    <w:rsid w:val="00CB7474"/>
    <w:rsid w:val="00CC11BD"/>
    <w:rsid w:val="00CC77A4"/>
    <w:rsid w:val="00CD1C69"/>
    <w:rsid w:val="00CD3E01"/>
    <w:rsid w:val="00CE6C31"/>
    <w:rsid w:val="00CF09C1"/>
    <w:rsid w:val="00CF7055"/>
    <w:rsid w:val="00D033C8"/>
    <w:rsid w:val="00D03931"/>
    <w:rsid w:val="00D05449"/>
    <w:rsid w:val="00D05648"/>
    <w:rsid w:val="00D115D6"/>
    <w:rsid w:val="00D1562E"/>
    <w:rsid w:val="00D1678C"/>
    <w:rsid w:val="00D168E5"/>
    <w:rsid w:val="00D20778"/>
    <w:rsid w:val="00D2193A"/>
    <w:rsid w:val="00D2379B"/>
    <w:rsid w:val="00D239D2"/>
    <w:rsid w:val="00D322A5"/>
    <w:rsid w:val="00D33282"/>
    <w:rsid w:val="00D351DD"/>
    <w:rsid w:val="00D35866"/>
    <w:rsid w:val="00D433DD"/>
    <w:rsid w:val="00D46330"/>
    <w:rsid w:val="00D4765F"/>
    <w:rsid w:val="00D6593A"/>
    <w:rsid w:val="00D66794"/>
    <w:rsid w:val="00D70369"/>
    <w:rsid w:val="00D70493"/>
    <w:rsid w:val="00D72D4C"/>
    <w:rsid w:val="00D81F4F"/>
    <w:rsid w:val="00D92451"/>
    <w:rsid w:val="00D9249A"/>
    <w:rsid w:val="00D9310D"/>
    <w:rsid w:val="00D94AC1"/>
    <w:rsid w:val="00DB0A07"/>
    <w:rsid w:val="00DB1ECC"/>
    <w:rsid w:val="00DB7E8B"/>
    <w:rsid w:val="00DC0C84"/>
    <w:rsid w:val="00DD4088"/>
    <w:rsid w:val="00DF0686"/>
    <w:rsid w:val="00DF1EA5"/>
    <w:rsid w:val="00DF3807"/>
    <w:rsid w:val="00E05816"/>
    <w:rsid w:val="00E1698B"/>
    <w:rsid w:val="00E17683"/>
    <w:rsid w:val="00E32E71"/>
    <w:rsid w:val="00E33D17"/>
    <w:rsid w:val="00E34605"/>
    <w:rsid w:val="00E3485C"/>
    <w:rsid w:val="00E36A08"/>
    <w:rsid w:val="00E52818"/>
    <w:rsid w:val="00E5537C"/>
    <w:rsid w:val="00E5614A"/>
    <w:rsid w:val="00E62178"/>
    <w:rsid w:val="00E6318D"/>
    <w:rsid w:val="00E66CF0"/>
    <w:rsid w:val="00E71290"/>
    <w:rsid w:val="00E74003"/>
    <w:rsid w:val="00E809F5"/>
    <w:rsid w:val="00E93531"/>
    <w:rsid w:val="00E9719B"/>
    <w:rsid w:val="00E973D8"/>
    <w:rsid w:val="00EA2488"/>
    <w:rsid w:val="00EA35E8"/>
    <w:rsid w:val="00EA6942"/>
    <w:rsid w:val="00EC6241"/>
    <w:rsid w:val="00EC6FF7"/>
    <w:rsid w:val="00EC79F0"/>
    <w:rsid w:val="00ED25D7"/>
    <w:rsid w:val="00EE1DD9"/>
    <w:rsid w:val="00EE2B2B"/>
    <w:rsid w:val="00EE2C8A"/>
    <w:rsid w:val="00EE684E"/>
    <w:rsid w:val="00EE735D"/>
    <w:rsid w:val="00EE7E6F"/>
    <w:rsid w:val="00EF2561"/>
    <w:rsid w:val="00EF5005"/>
    <w:rsid w:val="00EF77D8"/>
    <w:rsid w:val="00F109B1"/>
    <w:rsid w:val="00F12066"/>
    <w:rsid w:val="00F16BB7"/>
    <w:rsid w:val="00F21281"/>
    <w:rsid w:val="00F2691C"/>
    <w:rsid w:val="00F26C50"/>
    <w:rsid w:val="00F309F6"/>
    <w:rsid w:val="00F3163C"/>
    <w:rsid w:val="00F336ED"/>
    <w:rsid w:val="00F45C4A"/>
    <w:rsid w:val="00F45E75"/>
    <w:rsid w:val="00F533D5"/>
    <w:rsid w:val="00F573DE"/>
    <w:rsid w:val="00F6531A"/>
    <w:rsid w:val="00F662AB"/>
    <w:rsid w:val="00F675B7"/>
    <w:rsid w:val="00F725F4"/>
    <w:rsid w:val="00F74165"/>
    <w:rsid w:val="00F761A7"/>
    <w:rsid w:val="00F776CF"/>
    <w:rsid w:val="00F81E4E"/>
    <w:rsid w:val="00F932E2"/>
    <w:rsid w:val="00F94C85"/>
    <w:rsid w:val="00F95875"/>
    <w:rsid w:val="00F96C22"/>
    <w:rsid w:val="00FA01CF"/>
    <w:rsid w:val="00FA5F6D"/>
    <w:rsid w:val="00FA72D7"/>
    <w:rsid w:val="00FA7ABF"/>
    <w:rsid w:val="00FB4BFA"/>
    <w:rsid w:val="00FB4E0B"/>
    <w:rsid w:val="00FB5825"/>
    <w:rsid w:val="00FB615B"/>
    <w:rsid w:val="00FC0466"/>
    <w:rsid w:val="00FC7877"/>
    <w:rsid w:val="00FD077F"/>
    <w:rsid w:val="00FD0A71"/>
    <w:rsid w:val="00FD29F7"/>
    <w:rsid w:val="00FD476B"/>
    <w:rsid w:val="00FD5907"/>
    <w:rsid w:val="00FD68F5"/>
    <w:rsid w:val="00FD7F56"/>
    <w:rsid w:val="00FE139E"/>
    <w:rsid w:val="00FE473B"/>
    <w:rsid w:val="00FE5A77"/>
    <w:rsid w:val="00FE71DC"/>
    <w:rsid w:val="00FE7FD6"/>
    <w:rsid w:val="00FF138C"/>
    <w:rsid w:val="00FF370A"/>
    <w:rsid w:val="00FF4F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32E2"/>
    <w:pPr>
      <w:ind w:left="720"/>
      <w:contextualSpacing/>
    </w:pPr>
  </w:style>
  <w:style w:type="paragraph" w:styleId="Sprechblasentext">
    <w:name w:val="Balloon Text"/>
    <w:basedOn w:val="Standard"/>
    <w:link w:val="SprechblasentextZchn"/>
    <w:uiPriority w:val="99"/>
    <w:semiHidden/>
    <w:unhideWhenUsed/>
    <w:rsid w:val="00CB19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199F"/>
    <w:rPr>
      <w:rFonts w:ascii="Segoe UI" w:hAnsi="Segoe UI" w:cs="Segoe UI"/>
      <w:sz w:val="18"/>
      <w:szCs w:val="18"/>
    </w:rPr>
  </w:style>
  <w:style w:type="character" w:customStyle="1" w:styleId="perstitel">
    <w:name w:val="pers_titel"/>
    <w:basedOn w:val="Absatz-Standardschriftart"/>
    <w:rsid w:val="00C45DC3"/>
  </w:style>
  <w:style w:type="character" w:customStyle="1" w:styleId="persvorname">
    <w:name w:val="pers_vorname"/>
    <w:basedOn w:val="Absatz-Standardschriftart"/>
    <w:rsid w:val="004014CC"/>
  </w:style>
  <w:style w:type="table" w:styleId="Tabellenraster">
    <w:name w:val="Table Grid"/>
    <w:basedOn w:val="NormaleTabelle"/>
    <w:uiPriority w:val="39"/>
    <w:rsid w:val="004A1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A947CD"/>
    <w:rPr>
      <w:b/>
      <w:bCs/>
    </w:rPr>
  </w:style>
  <w:style w:type="character" w:styleId="Hyperlink">
    <w:name w:val="Hyperlink"/>
    <w:basedOn w:val="Absatz-Standardschriftart"/>
    <w:uiPriority w:val="99"/>
    <w:unhideWhenUsed/>
    <w:rsid w:val="0041440E"/>
    <w:rPr>
      <w:color w:val="0563C1" w:themeColor="hyperlink"/>
      <w:u w:val="single"/>
    </w:rPr>
  </w:style>
  <w:style w:type="character" w:customStyle="1" w:styleId="apple-converted-space">
    <w:name w:val="apple-converted-space"/>
    <w:basedOn w:val="Absatz-Standardschriftart"/>
    <w:rsid w:val="001B2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32E2"/>
    <w:pPr>
      <w:ind w:left="720"/>
      <w:contextualSpacing/>
    </w:pPr>
  </w:style>
  <w:style w:type="paragraph" w:styleId="Sprechblasentext">
    <w:name w:val="Balloon Text"/>
    <w:basedOn w:val="Standard"/>
    <w:link w:val="SprechblasentextZchn"/>
    <w:uiPriority w:val="99"/>
    <w:semiHidden/>
    <w:unhideWhenUsed/>
    <w:rsid w:val="00CB19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199F"/>
    <w:rPr>
      <w:rFonts w:ascii="Segoe UI" w:hAnsi="Segoe UI" w:cs="Segoe UI"/>
      <w:sz w:val="18"/>
      <w:szCs w:val="18"/>
    </w:rPr>
  </w:style>
  <w:style w:type="character" w:customStyle="1" w:styleId="perstitel">
    <w:name w:val="pers_titel"/>
    <w:basedOn w:val="Absatz-Standardschriftart"/>
    <w:rsid w:val="00C45DC3"/>
  </w:style>
  <w:style w:type="character" w:customStyle="1" w:styleId="persvorname">
    <w:name w:val="pers_vorname"/>
    <w:basedOn w:val="Absatz-Standardschriftart"/>
    <w:rsid w:val="004014CC"/>
  </w:style>
  <w:style w:type="table" w:styleId="Tabellenraster">
    <w:name w:val="Table Grid"/>
    <w:basedOn w:val="NormaleTabelle"/>
    <w:uiPriority w:val="39"/>
    <w:rsid w:val="004A1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A947CD"/>
    <w:rPr>
      <w:b/>
      <w:bCs/>
    </w:rPr>
  </w:style>
  <w:style w:type="character" w:styleId="Hyperlink">
    <w:name w:val="Hyperlink"/>
    <w:basedOn w:val="Absatz-Standardschriftart"/>
    <w:uiPriority w:val="99"/>
    <w:unhideWhenUsed/>
    <w:rsid w:val="0041440E"/>
    <w:rPr>
      <w:color w:val="0563C1" w:themeColor="hyperlink"/>
      <w:u w:val="single"/>
    </w:rPr>
  </w:style>
  <w:style w:type="character" w:customStyle="1" w:styleId="apple-converted-space">
    <w:name w:val="apple-converted-space"/>
    <w:basedOn w:val="Absatz-Standardschriftart"/>
    <w:rsid w:val="001B2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3885">
      <w:bodyDiv w:val="1"/>
      <w:marLeft w:val="0"/>
      <w:marRight w:val="0"/>
      <w:marTop w:val="0"/>
      <w:marBottom w:val="0"/>
      <w:divBdr>
        <w:top w:val="none" w:sz="0" w:space="0" w:color="auto"/>
        <w:left w:val="none" w:sz="0" w:space="0" w:color="auto"/>
        <w:bottom w:val="none" w:sz="0" w:space="0" w:color="auto"/>
        <w:right w:val="none" w:sz="0" w:space="0" w:color="auto"/>
      </w:divBdr>
    </w:div>
    <w:div w:id="288316249">
      <w:bodyDiv w:val="1"/>
      <w:marLeft w:val="0"/>
      <w:marRight w:val="0"/>
      <w:marTop w:val="0"/>
      <w:marBottom w:val="0"/>
      <w:divBdr>
        <w:top w:val="none" w:sz="0" w:space="0" w:color="auto"/>
        <w:left w:val="none" w:sz="0" w:space="0" w:color="auto"/>
        <w:bottom w:val="none" w:sz="0" w:space="0" w:color="auto"/>
        <w:right w:val="none" w:sz="0" w:space="0" w:color="auto"/>
      </w:divBdr>
    </w:div>
    <w:div w:id="1272736463">
      <w:bodyDiv w:val="1"/>
      <w:marLeft w:val="0"/>
      <w:marRight w:val="0"/>
      <w:marTop w:val="0"/>
      <w:marBottom w:val="0"/>
      <w:divBdr>
        <w:top w:val="none" w:sz="0" w:space="0" w:color="auto"/>
        <w:left w:val="none" w:sz="0" w:space="0" w:color="auto"/>
        <w:bottom w:val="none" w:sz="0" w:space="0" w:color="auto"/>
        <w:right w:val="none" w:sz="0" w:space="0" w:color="auto"/>
      </w:divBdr>
    </w:div>
    <w:div w:id="1489638447">
      <w:bodyDiv w:val="1"/>
      <w:marLeft w:val="0"/>
      <w:marRight w:val="0"/>
      <w:marTop w:val="0"/>
      <w:marBottom w:val="0"/>
      <w:divBdr>
        <w:top w:val="none" w:sz="0" w:space="0" w:color="auto"/>
        <w:left w:val="none" w:sz="0" w:space="0" w:color="auto"/>
        <w:bottom w:val="none" w:sz="0" w:space="0" w:color="auto"/>
        <w:right w:val="none" w:sz="0" w:space="0" w:color="auto"/>
      </w:divBdr>
    </w:div>
    <w:div w:id="1543588504">
      <w:bodyDiv w:val="1"/>
      <w:marLeft w:val="0"/>
      <w:marRight w:val="0"/>
      <w:marTop w:val="0"/>
      <w:marBottom w:val="0"/>
      <w:divBdr>
        <w:top w:val="none" w:sz="0" w:space="0" w:color="auto"/>
        <w:left w:val="none" w:sz="0" w:space="0" w:color="auto"/>
        <w:bottom w:val="none" w:sz="0" w:space="0" w:color="auto"/>
        <w:right w:val="none" w:sz="0" w:space="0" w:color="auto"/>
      </w:divBdr>
    </w:div>
    <w:div w:id="1597639407">
      <w:bodyDiv w:val="1"/>
      <w:marLeft w:val="0"/>
      <w:marRight w:val="0"/>
      <w:marTop w:val="0"/>
      <w:marBottom w:val="0"/>
      <w:divBdr>
        <w:top w:val="none" w:sz="0" w:space="0" w:color="auto"/>
        <w:left w:val="none" w:sz="0" w:space="0" w:color="auto"/>
        <w:bottom w:val="none" w:sz="0" w:space="0" w:color="auto"/>
        <w:right w:val="none" w:sz="0" w:space="0" w:color="auto"/>
      </w:divBdr>
    </w:div>
    <w:div w:id="1679849139">
      <w:bodyDiv w:val="1"/>
      <w:marLeft w:val="0"/>
      <w:marRight w:val="0"/>
      <w:marTop w:val="0"/>
      <w:marBottom w:val="0"/>
      <w:divBdr>
        <w:top w:val="none" w:sz="0" w:space="0" w:color="auto"/>
        <w:left w:val="none" w:sz="0" w:space="0" w:color="auto"/>
        <w:bottom w:val="none" w:sz="0" w:space="0" w:color="auto"/>
        <w:right w:val="none" w:sz="0" w:space="0" w:color="auto"/>
      </w:divBdr>
    </w:div>
    <w:div w:id="1888443669">
      <w:bodyDiv w:val="1"/>
      <w:marLeft w:val="0"/>
      <w:marRight w:val="0"/>
      <w:marTop w:val="0"/>
      <w:marBottom w:val="0"/>
      <w:divBdr>
        <w:top w:val="none" w:sz="0" w:space="0" w:color="auto"/>
        <w:left w:val="none" w:sz="0" w:space="0" w:color="auto"/>
        <w:bottom w:val="none" w:sz="0" w:space="0" w:color="auto"/>
        <w:right w:val="none" w:sz="0" w:space="0" w:color="auto"/>
      </w:divBdr>
      <w:divsChild>
        <w:div w:id="569510402">
          <w:marLeft w:val="0"/>
          <w:marRight w:val="0"/>
          <w:marTop w:val="0"/>
          <w:marBottom w:val="0"/>
          <w:divBdr>
            <w:top w:val="none" w:sz="0" w:space="0" w:color="auto"/>
            <w:left w:val="none" w:sz="0" w:space="0" w:color="auto"/>
            <w:bottom w:val="none" w:sz="0" w:space="0" w:color="auto"/>
            <w:right w:val="none" w:sz="0" w:space="0" w:color="auto"/>
          </w:divBdr>
          <w:divsChild>
            <w:div w:id="632298542">
              <w:marLeft w:val="0"/>
              <w:marRight w:val="0"/>
              <w:marTop w:val="0"/>
              <w:marBottom w:val="0"/>
              <w:divBdr>
                <w:top w:val="none" w:sz="0" w:space="0" w:color="auto"/>
                <w:left w:val="none" w:sz="0" w:space="0" w:color="auto"/>
                <w:bottom w:val="none" w:sz="0" w:space="0" w:color="auto"/>
                <w:right w:val="none" w:sz="0" w:space="0" w:color="auto"/>
              </w:divBdr>
              <w:divsChild>
                <w:div w:id="9088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rdeshir.mahdavi@tuwien.ac.at" TargetMode="External"/><Relationship Id="rId21" Type="http://schemas.openxmlformats.org/officeDocument/2006/relationships/hyperlink" Target="mailto:erich.lehner@tuwien.ac.at" TargetMode="External"/><Relationship Id="rId42" Type="http://schemas.openxmlformats.org/officeDocument/2006/relationships/hyperlink" Target="mailto:francis.setyabudi@gmail.com" TargetMode="External"/><Relationship Id="rId47" Type="http://schemas.openxmlformats.org/officeDocument/2006/relationships/hyperlink" Target="mailto:dietmar.haltrich@boku.ac.at" TargetMode="External"/><Relationship Id="rId63" Type="http://schemas.openxmlformats.org/officeDocument/2006/relationships/hyperlink" Target="mailto:baurk@uni-graz.at" TargetMode="External"/><Relationship Id="rId68" Type="http://schemas.openxmlformats.org/officeDocument/2006/relationships/hyperlink" Target="mailto:cheitb@che.itb.ac.id" TargetMode="External"/><Relationship Id="rId84" Type="http://schemas.openxmlformats.org/officeDocument/2006/relationships/hyperlink" Target="mailto:bernd.m.rode@uibk.ac.at" TargetMode="External"/><Relationship Id="rId89" Type="http://schemas.openxmlformats.org/officeDocument/2006/relationships/hyperlink" Target="mailto:tarique.syed@iccs.edu" TargetMode="External"/><Relationship Id="rId112" Type="http://schemas.openxmlformats.org/officeDocument/2006/relationships/hyperlink" Target="http://www.yogyahealth.org/womenshealth" TargetMode="External"/><Relationship Id="rId16" Type="http://schemas.openxmlformats.org/officeDocument/2006/relationships/hyperlink" Target="mailto:ksuryanto@si.itb.ac.id" TargetMode="External"/><Relationship Id="rId107" Type="http://schemas.openxmlformats.org/officeDocument/2006/relationships/hyperlink" Target="mailto:m.lechner@ucl.ac.uk" TargetMode="External"/><Relationship Id="rId11" Type="http://schemas.openxmlformats.org/officeDocument/2006/relationships/hyperlink" Target="mailto:thomas.bauer@univie.ac.at" TargetMode="External"/><Relationship Id="rId24" Type="http://schemas.openxmlformats.org/officeDocument/2006/relationships/hyperlink" Target="mailto:ayu@stei.itb.ac.id" TargetMode="External"/><Relationship Id="rId32" Type="http://schemas.openxmlformats.org/officeDocument/2006/relationships/hyperlink" Target="mailto:ayu@stei.itb.ac.id" TargetMode="External"/><Relationship Id="rId37" Type="http://schemas.openxmlformats.org/officeDocument/2006/relationships/hyperlink" Target="mailto:wolfgang.obenaus@wu.ac.at" TargetMode="External"/><Relationship Id="rId40" Type="http://schemas.openxmlformats.org/officeDocument/2006/relationships/hyperlink" Target="javascript:linkTo_UnCryptMailto('wksvdy4gyvpqkxq8cdbkukJlyue8km8kd');" TargetMode="External"/><Relationship Id="rId45" Type="http://schemas.openxmlformats.org/officeDocument/2006/relationships/hyperlink" Target="mailto:francis.setyabudi@gmail.com" TargetMode="External"/><Relationship Id="rId53" Type="http://schemas.openxmlformats.org/officeDocument/2006/relationships/hyperlink" Target="mailto:lrdcmu@cmu.ac.th" TargetMode="External"/><Relationship Id="rId58" Type="http://schemas.openxmlformats.org/officeDocument/2006/relationships/hyperlink" Target="mailto:nindhia@yahoo.com" TargetMode="External"/><Relationship Id="rId66" Type="http://schemas.openxmlformats.org/officeDocument/2006/relationships/hyperlink" Target="mailto:grampp@tugraz.at" TargetMode="External"/><Relationship Id="rId74" Type="http://schemas.openxmlformats.org/officeDocument/2006/relationships/hyperlink" Target="mailto:indranh@itenas.ac.id" TargetMode="External"/><Relationship Id="rId79" Type="http://schemas.openxmlformats.org/officeDocument/2006/relationships/hyperlink" Target="mailto:ikaputra_2001@yahoo.com" TargetMode="External"/><Relationship Id="rId87" Type="http://schemas.openxmlformats.org/officeDocument/2006/relationships/hyperlink" Target="mailto:ria.armunanto@gmail.com" TargetMode="External"/><Relationship Id="rId102" Type="http://schemas.openxmlformats.org/officeDocument/2006/relationships/hyperlink" Target="mailto:m.lechner@ucl.ac.uk" TargetMode="External"/><Relationship Id="rId110" Type="http://schemas.openxmlformats.org/officeDocument/2006/relationships/hyperlink" Target="http://www.yogyahealth.org/publichealth"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ulrich.ermann@uni-graz.at" TargetMode="External"/><Relationship Id="rId82" Type="http://schemas.openxmlformats.org/officeDocument/2006/relationships/hyperlink" Target="mailto:bernd.m.rode@uibk.ac.at" TargetMode="External"/><Relationship Id="rId90" Type="http://schemas.openxmlformats.org/officeDocument/2006/relationships/hyperlink" Target="mailto:tarisyed@yahoo.com" TargetMode="External"/><Relationship Id="rId95" Type="http://schemas.openxmlformats.org/officeDocument/2006/relationships/hyperlink" Target="mailto:erich.schmutzhard@uibk.ac.at" TargetMode="External"/><Relationship Id="rId19" Type="http://schemas.openxmlformats.org/officeDocument/2006/relationships/hyperlink" Target="mailto:biffl@ifs.tuwien.ac.at" TargetMode="External"/><Relationship Id="rId14" Type="http://schemas.openxmlformats.org/officeDocument/2006/relationships/hyperlink" Target="mailto:hermann.mueckler@univie.ac.at" TargetMode="External"/><Relationship Id="rId22" Type="http://schemas.openxmlformats.org/officeDocument/2006/relationships/hyperlink" Target="mailto:elmar.kiesling@tuwien.ac.at" TargetMode="External"/><Relationship Id="rId27" Type="http://schemas.openxmlformats.org/officeDocument/2006/relationships/hyperlink" Target="mailto:amin@ifs.tuwien.ac.at" TargetMode="External"/><Relationship Id="rId30" Type="http://schemas.openxmlformats.org/officeDocument/2006/relationships/hyperlink" Target="mailto:andreas.rauber@ifs.tuwien.ac.at" TargetMode="External"/><Relationship Id="rId35" Type="http://schemas.openxmlformats.org/officeDocument/2006/relationships/hyperlink" Target="mailto:ikaputra@ugm.ac.id" TargetMode="External"/><Relationship Id="rId43" Type="http://schemas.openxmlformats.org/officeDocument/2006/relationships/hyperlink" Target="mailto:lorenz.probst@boku.ac.at" TargetMode="External"/><Relationship Id="rId48" Type="http://schemas.openxmlformats.org/officeDocument/2006/relationships/hyperlink" Target="mailto:francis.setyabudi@gmail.com" TargetMode="External"/><Relationship Id="rId56" Type="http://schemas.openxmlformats.org/officeDocument/2006/relationships/hyperlink" Target="mailto:christiengoc@yahoo.com" TargetMode="External"/><Relationship Id="rId64" Type="http://schemas.openxmlformats.org/officeDocument/2006/relationships/hyperlink" Target="mailto:ntan@math.itb.ac.id" TargetMode="External"/><Relationship Id="rId69" Type="http://schemas.openxmlformats.org/officeDocument/2006/relationships/hyperlink" Target="mailto:roman.klasinc@tugraz.at" TargetMode="External"/><Relationship Id="rId77" Type="http://schemas.openxmlformats.org/officeDocument/2006/relationships/hyperlink" Target="mailto:erich.lehner@tuwien.ac.at" TargetMode="External"/><Relationship Id="rId100" Type="http://schemas.openxmlformats.org/officeDocument/2006/relationships/hyperlink" Target="mailto:herbert.riechelmann@i-med.ac.uk" TargetMode="External"/><Relationship Id="rId105" Type="http://schemas.openxmlformats.org/officeDocument/2006/relationships/hyperlink" Target="mailto:christoph.url@uki.at" TargetMode="External"/><Relationship Id="rId113" Type="http://schemas.openxmlformats.org/officeDocument/2006/relationships/hyperlink" Target="mailto:humas@ugm.ac.id" TargetMode="External"/><Relationship Id="rId8" Type="http://schemas.openxmlformats.org/officeDocument/2006/relationships/hyperlink" Target="http://www.asea-uninet.org" TargetMode="External"/><Relationship Id="rId51" Type="http://schemas.openxmlformats.org/officeDocument/2006/relationships/hyperlink" Target="mailto:csnont@ku.ac.th" TargetMode="External"/><Relationship Id="rId72" Type="http://schemas.openxmlformats.org/officeDocument/2006/relationships/hyperlink" Target="mailto:francis.setyabudi@ugm.ac.at" TargetMode="External"/><Relationship Id="rId80" Type="http://schemas.openxmlformats.org/officeDocument/2006/relationships/hyperlink" Target="mailto:rwagner@faw.jku.at" TargetMode="External"/><Relationship Id="rId85" Type="http://schemas.openxmlformats.org/officeDocument/2006/relationships/hyperlink" Target="mailto:t.hofer@uibk.ac.at" TargetMode="External"/><Relationship Id="rId93" Type="http://schemas.openxmlformats.org/officeDocument/2006/relationships/hyperlink" Target="mailto:hans.stoetter@uibk.ac.at" TargetMode="External"/><Relationship Id="rId98" Type="http://schemas.openxmlformats.org/officeDocument/2006/relationships/hyperlink" Target="mailto:erich.schmutzhard@uibk.ac.at" TargetMode="External"/><Relationship Id="rId3" Type="http://schemas.openxmlformats.org/officeDocument/2006/relationships/styles" Target="styles.xml"/><Relationship Id="rId12" Type="http://schemas.openxmlformats.org/officeDocument/2006/relationships/hyperlink" Target="mailto:rosy_tri@yahoo.com" TargetMode="External"/><Relationship Id="rId17" Type="http://schemas.openxmlformats.org/officeDocument/2006/relationships/hyperlink" Target="mailto:erich.lehner@tuwien.ac.at" TargetMode="External"/><Relationship Id="rId25" Type="http://schemas.openxmlformats.org/officeDocument/2006/relationships/hyperlink" Target="mailto:mochamad.ibrahim@cs.ui.ac.id" TargetMode="External"/><Relationship Id="rId33" Type="http://schemas.openxmlformats.org/officeDocument/2006/relationships/hyperlink" Target="mailto:erich.lehner@tuwien.ac.at" TargetMode="External"/><Relationship Id="rId38" Type="http://schemas.openxmlformats.org/officeDocument/2006/relationships/hyperlink" Target="mailto:wolfgang.obenaus@wu.ac.at" TargetMode="External"/><Relationship Id="rId46" Type="http://schemas.openxmlformats.org/officeDocument/2006/relationships/hyperlink" Target="mailto:iag@boku.ac.at" TargetMode="External"/><Relationship Id="rId59" Type="http://schemas.openxmlformats.org/officeDocument/2006/relationships/hyperlink" Target="mailto:frank.melcher@unileoben.ac.at" TargetMode="External"/><Relationship Id="rId67" Type="http://schemas.openxmlformats.org/officeDocument/2006/relationships/hyperlink" Target="mailto:gramp@tugraz.at" TargetMode="External"/><Relationship Id="rId103" Type="http://schemas.openxmlformats.org/officeDocument/2006/relationships/hyperlink" Target="mailto:erich.schmutzhard@uibk.ac.at" TargetMode="External"/><Relationship Id="rId108" Type="http://schemas.openxmlformats.org/officeDocument/2006/relationships/hyperlink" Target="http://www.yogyahealth.org" TargetMode="External"/><Relationship Id="rId20" Type="http://schemas.openxmlformats.org/officeDocument/2006/relationships/hyperlink" Target="mailto:stefan.fenz@tuwien.ac.at" TargetMode="External"/><Relationship Id="rId41" Type="http://schemas.openxmlformats.org/officeDocument/2006/relationships/hyperlink" Target="mailto:dietmar.haltrich@boku.ac.at" TargetMode="External"/><Relationship Id="rId54" Type="http://schemas.openxmlformats.org/officeDocument/2006/relationships/hyperlink" Target="mailto:int.off@chula.ac.th" TargetMode="External"/><Relationship Id="rId62" Type="http://schemas.openxmlformats.org/officeDocument/2006/relationships/hyperlink" Target="mailto:sriharta@gmail.com" TargetMode="External"/><Relationship Id="rId70" Type="http://schemas.openxmlformats.org/officeDocument/2006/relationships/hyperlink" Target="mailto:nadjadji@ce.its.ac.id" TargetMode="External"/><Relationship Id="rId75" Type="http://schemas.openxmlformats.org/officeDocument/2006/relationships/hyperlink" Target="mailto:humas@ugm.ac.id" TargetMode="External"/><Relationship Id="rId83" Type="http://schemas.openxmlformats.org/officeDocument/2006/relationships/hyperlink" Target="mailto:t.hofer@uibk.ac.at" TargetMode="External"/><Relationship Id="rId88" Type="http://schemas.openxmlformats.org/officeDocument/2006/relationships/hyperlink" Target="mailto:viwat.v@chula.ac.th" TargetMode="External"/><Relationship Id="rId91" Type="http://schemas.openxmlformats.org/officeDocument/2006/relationships/hyperlink" Target="mailto:hans.stoetter@uibk.ac.at" TargetMode="External"/><Relationship Id="rId96" Type="http://schemas.openxmlformats.org/officeDocument/2006/relationships/hyperlink" Target="mailto:christoph.url@uki.at" TargetMode="External"/><Relationship Id="rId111" Type="http://schemas.openxmlformats.org/officeDocument/2006/relationships/hyperlink" Target="http://quittobaccointernational.org/team-indonesia.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happysumartinah@gmail.com" TargetMode="External"/><Relationship Id="rId23" Type="http://schemas.openxmlformats.org/officeDocument/2006/relationships/hyperlink" Target="mailto:amin@ifs.tuwien.ac.at" TargetMode="External"/><Relationship Id="rId28" Type="http://schemas.openxmlformats.org/officeDocument/2006/relationships/hyperlink" Target="mailto:mochamad.ibrahim@cs.ui.ac.id" TargetMode="External"/><Relationship Id="rId36" Type="http://schemas.openxmlformats.org/officeDocument/2006/relationships/hyperlink" Target="mailto:ikaputra_2001@yahoo.com" TargetMode="External"/><Relationship Id="rId49" Type="http://schemas.openxmlformats.org/officeDocument/2006/relationships/hyperlink" Target="mailto:lorenz.probst@boku.ac.at" TargetMode="External"/><Relationship Id="rId57" Type="http://schemas.openxmlformats.org/officeDocument/2006/relationships/hyperlink" Target="mailto:tanja.lube@unileoben.ac.at" TargetMode="External"/><Relationship Id="rId106" Type="http://schemas.openxmlformats.org/officeDocument/2006/relationships/hyperlink" Target="mailto:herbert.riechelmann@i-med.ac.uk" TargetMode="External"/><Relationship Id="rId114" Type="http://schemas.openxmlformats.org/officeDocument/2006/relationships/fontTable" Target="fontTable.xml"/><Relationship Id="rId10" Type="http://schemas.openxmlformats.org/officeDocument/2006/relationships/hyperlink" Target="javascript:linkTo_UnCryptMailto('ocknvq,dgtpjctf0itcugocppBwpkxkg0ce0cv');" TargetMode="External"/><Relationship Id="rId31" Type="http://schemas.openxmlformats.org/officeDocument/2006/relationships/hyperlink" Target="mailto:mirna@cs.ui.ac.id" TargetMode="External"/><Relationship Id="rId44" Type="http://schemas.openxmlformats.org/officeDocument/2006/relationships/hyperlink" Target="mailto:florian.rueker@boku.ac.at" TargetMode="External"/><Relationship Id="rId52" Type="http://schemas.openxmlformats.org/officeDocument/2006/relationships/hyperlink" Target="mailto:humas@ugm.ac.id" TargetMode="External"/><Relationship Id="rId60" Type="http://schemas.openxmlformats.org/officeDocument/2006/relationships/hyperlink" Target="mailto:dep-ta@mining.itb.ac.id" TargetMode="External"/><Relationship Id="rId65" Type="http://schemas.openxmlformats.org/officeDocument/2006/relationships/hyperlink" Target="mailto:grampp@tugraz.at" TargetMode="External"/><Relationship Id="rId73" Type="http://schemas.openxmlformats.org/officeDocument/2006/relationships/hyperlink" Target="mailto:helmut.schweiger@tugraz.at" TargetMode="External"/><Relationship Id="rId78" Type="http://schemas.openxmlformats.org/officeDocument/2006/relationships/hyperlink" Target="mailto:ikaputra@ugm.ac.id" TargetMode="External"/><Relationship Id="rId81" Type="http://schemas.openxmlformats.org/officeDocument/2006/relationships/hyperlink" Target="mailto:rokhmatuloh.ssi@ui.edu" TargetMode="External"/><Relationship Id="rId86" Type="http://schemas.openxmlformats.org/officeDocument/2006/relationships/hyperlink" Target="mailto:ria.armunanto@ugm.ac.id" TargetMode="External"/><Relationship Id="rId94" Type="http://schemas.openxmlformats.org/officeDocument/2006/relationships/hyperlink" Target="mailto:bkln@geo.ugm.ac.id" TargetMode="External"/><Relationship Id="rId99" Type="http://schemas.openxmlformats.org/officeDocument/2006/relationships/hyperlink" Target="mailto:erich.schmutzhard@uibk.ac.at" TargetMode="External"/><Relationship Id="rId101" Type="http://schemas.openxmlformats.org/officeDocument/2006/relationships/hyperlink" Target="mailto:christoph.url@uki.at" TargetMode="External"/><Relationship Id="rId4" Type="http://schemas.microsoft.com/office/2007/relationships/stylesWithEffects" Target="stylesWithEffects.xml"/><Relationship Id="rId9" Type="http://schemas.openxmlformats.org/officeDocument/2006/relationships/hyperlink" Target="mailto:erich.draganits@univie.ac.at" TargetMode="External"/><Relationship Id="rId13" Type="http://schemas.openxmlformats.org/officeDocument/2006/relationships/hyperlink" Target="mailto:Patrick.campos@gmail.com" TargetMode="External"/><Relationship Id="rId18" Type="http://schemas.openxmlformats.org/officeDocument/2006/relationships/hyperlink" Target="mailto:amin@ifs.tuwien.ac.at" TargetMode="External"/><Relationship Id="rId39" Type="http://schemas.openxmlformats.org/officeDocument/2006/relationships/hyperlink" Target="mailto:almahendra@ugm.ac.id" TargetMode="External"/><Relationship Id="rId109" Type="http://schemas.openxmlformats.org/officeDocument/2006/relationships/hyperlink" Target="http://www.yogyahealth.org/ent" TargetMode="External"/><Relationship Id="rId34" Type="http://schemas.openxmlformats.org/officeDocument/2006/relationships/hyperlink" Target="mailto:patricia.engel@donau-uni.ac.at" TargetMode="External"/><Relationship Id="rId50" Type="http://schemas.openxmlformats.org/officeDocument/2006/relationships/hyperlink" Target="mailto:francis.setyabudi@gmail.com" TargetMode="External"/><Relationship Id="rId55" Type="http://schemas.openxmlformats.org/officeDocument/2006/relationships/hyperlink" Target="mailto:pointer@diamond.mahido.ac.th" TargetMode="External"/><Relationship Id="rId76" Type="http://schemas.openxmlformats.org/officeDocument/2006/relationships/hyperlink" Target="mailto:patricia.engel@donau-uni.ac.at" TargetMode="External"/><Relationship Id="rId97" Type="http://schemas.openxmlformats.org/officeDocument/2006/relationships/hyperlink" Target="mailto:m.lechner@ucl.ac.uk" TargetMode="External"/><Relationship Id="rId104" Type="http://schemas.openxmlformats.org/officeDocument/2006/relationships/hyperlink" Target="mailto:iro.fk@ugm.ac.id" TargetMode="External"/><Relationship Id="rId7" Type="http://schemas.openxmlformats.org/officeDocument/2006/relationships/image" Target="media/image1.jpeg"/><Relationship Id="rId71" Type="http://schemas.openxmlformats.org/officeDocument/2006/relationships/hyperlink" Target="mailto:michael.murkovic@tugraz.at" TargetMode="External"/><Relationship Id="rId92" Type="http://schemas.openxmlformats.org/officeDocument/2006/relationships/hyperlink" Target="mailto:bkln@geo.ugm.ac.id" TargetMode="External"/><Relationship Id="rId2" Type="http://schemas.openxmlformats.org/officeDocument/2006/relationships/numbering" Target="numbering.xml"/><Relationship Id="rId29" Type="http://schemas.openxmlformats.org/officeDocument/2006/relationships/hyperlink" Target="mailto:ade_romadhony@students.itb.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FD228-171D-43B9-8DB5-6C9B5ED8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11192</Words>
  <Characters>70513</Characters>
  <Application>Microsoft Office Word</Application>
  <DocSecurity>0</DocSecurity>
  <Lines>587</Lines>
  <Paragraphs>163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Universitaet Wien</Company>
  <LinksUpToDate>false</LinksUpToDate>
  <CharactersWithSpaces>81542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Frömel</dc:creator>
  <cp:lastModifiedBy>Karahan, Barbara</cp:lastModifiedBy>
  <cp:revision>77</cp:revision>
  <cp:lastPrinted>2016-09-23T10:48:00Z</cp:lastPrinted>
  <dcterms:created xsi:type="dcterms:W3CDTF">2016-11-03T08:55:00Z</dcterms:created>
  <dcterms:modified xsi:type="dcterms:W3CDTF">2016-11-23T14:22:00Z</dcterms:modified>
</cp:coreProperties>
</file>